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9A1" w:rsidRDefault="00C109A1" w:rsidP="00C109A1">
      <w:pPr>
        <w:widowControl w:val="0"/>
        <w:jc w:val="center"/>
        <w:rPr>
          <w:rFonts w:cstheme="minorBidi"/>
          <w:b/>
          <w:szCs w:val="28"/>
        </w:rPr>
      </w:pPr>
      <w:r>
        <w:rPr>
          <w:rFonts w:cstheme="minorBidi"/>
          <w:b/>
          <w:szCs w:val="28"/>
        </w:rPr>
        <w:t>АДМИНИСТРАЦИЯ СЕЛЬСКОГО ПОСЕЛЕНИЯ</w:t>
      </w:r>
    </w:p>
    <w:p w:rsidR="00C109A1" w:rsidRDefault="00C109A1" w:rsidP="00C109A1">
      <w:pPr>
        <w:widowControl w:val="0"/>
        <w:jc w:val="center"/>
        <w:rPr>
          <w:rFonts w:cstheme="minorBidi"/>
          <w:b/>
          <w:szCs w:val="28"/>
        </w:rPr>
      </w:pPr>
      <w:r>
        <w:rPr>
          <w:rFonts w:cstheme="minorBidi"/>
          <w:b/>
          <w:szCs w:val="28"/>
        </w:rPr>
        <w:t>«ВЕРХНЕ-КУЭНГИНСКОЕ»  МУНИЦИПАЛЬНОГО  РАЙОНА</w:t>
      </w:r>
    </w:p>
    <w:p w:rsidR="00C109A1" w:rsidRDefault="00C109A1" w:rsidP="00C109A1">
      <w:pPr>
        <w:widowControl w:val="0"/>
        <w:jc w:val="center"/>
        <w:rPr>
          <w:rFonts w:cstheme="minorBidi"/>
          <w:b/>
          <w:szCs w:val="28"/>
        </w:rPr>
      </w:pPr>
      <w:r>
        <w:rPr>
          <w:rFonts w:cstheme="minorBidi"/>
          <w:b/>
          <w:szCs w:val="28"/>
        </w:rPr>
        <w:t>«СРЕТЕНСКИЙ  РАЙОН»     ЗАБАЙКАЛЬСКОГО КРАЯ</w:t>
      </w:r>
    </w:p>
    <w:p w:rsidR="00C109A1" w:rsidRDefault="00C109A1" w:rsidP="00C109A1">
      <w:pPr>
        <w:widowControl w:val="0"/>
        <w:jc w:val="center"/>
        <w:rPr>
          <w:rFonts w:cstheme="minorBidi"/>
          <w:szCs w:val="28"/>
        </w:rPr>
      </w:pPr>
    </w:p>
    <w:p w:rsidR="00C109A1" w:rsidRDefault="00C109A1" w:rsidP="00C109A1">
      <w:pPr>
        <w:widowControl w:val="0"/>
        <w:jc w:val="center"/>
        <w:rPr>
          <w:rFonts w:cstheme="minorBidi"/>
          <w:b/>
          <w:sz w:val="32"/>
          <w:szCs w:val="32"/>
        </w:rPr>
      </w:pPr>
      <w:proofErr w:type="gramStart"/>
      <w:r>
        <w:rPr>
          <w:rFonts w:cstheme="minorBidi"/>
          <w:b/>
          <w:sz w:val="32"/>
          <w:szCs w:val="32"/>
        </w:rPr>
        <w:t>П</w:t>
      </w:r>
      <w:proofErr w:type="gramEnd"/>
      <w:r>
        <w:rPr>
          <w:rFonts w:cstheme="minorBidi"/>
          <w:b/>
          <w:sz w:val="32"/>
          <w:szCs w:val="32"/>
        </w:rPr>
        <w:t xml:space="preserve"> О С Т А Н О В Л Е Н И Е</w:t>
      </w:r>
    </w:p>
    <w:p w:rsidR="00C109A1" w:rsidRDefault="00C109A1" w:rsidP="00C109A1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C109A1" w:rsidRDefault="00C109A1" w:rsidP="00C109A1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C109A1" w:rsidRDefault="00C109A1" w:rsidP="00C109A1">
      <w:pPr>
        <w:widowControl w:val="0"/>
        <w:jc w:val="center"/>
        <w:rPr>
          <w:rFonts w:cstheme="minorBidi"/>
          <w:b/>
          <w:szCs w:val="28"/>
        </w:rPr>
      </w:pPr>
      <w:r>
        <w:rPr>
          <w:rFonts w:cstheme="minorBidi"/>
          <w:szCs w:val="28"/>
        </w:rPr>
        <w:t>22   августа     2018 года                                                                № 35</w:t>
      </w:r>
    </w:p>
    <w:p w:rsidR="00C109A1" w:rsidRDefault="00C109A1" w:rsidP="00C109A1">
      <w:pPr>
        <w:widowControl w:val="0"/>
        <w:jc w:val="center"/>
        <w:rPr>
          <w:rFonts w:cstheme="minorBidi"/>
          <w:sz w:val="32"/>
          <w:szCs w:val="28"/>
        </w:rPr>
      </w:pPr>
    </w:p>
    <w:p w:rsidR="00C109A1" w:rsidRPr="006F70F7" w:rsidRDefault="00C109A1" w:rsidP="00C109A1">
      <w:pPr>
        <w:widowControl w:val="0"/>
        <w:jc w:val="center"/>
        <w:rPr>
          <w:rFonts w:cstheme="minorBidi"/>
          <w:szCs w:val="28"/>
        </w:rPr>
      </w:pPr>
      <w:r w:rsidRPr="006F70F7">
        <w:rPr>
          <w:rFonts w:cstheme="minorBidi"/>
          <w:szCs w:val="28"/>
        </w:rPr>
        <w:t xml:space="preserve">с. Верхняя </w:t>
      </w:r>
      <w:proofErr w:type="spellStart"/>
      <w:r w:rsidRPr="006F70F7">
        <w:rPr>
          <w:rFonts w:cstheme="minorBidi"/>
          <w:szCs w:val="28"/>
        </w:rPr>
        <w:t>Куэнга</w:t>
      </w:r>
      <w:proofErr w:type="spellEnd"/>
    </w:p>
    <w:p w:rsidR="00C109A1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rPr>
          <w:rStyle w:val="a4"/>
          <w:bCs w:val="0"/>
          <w:color w:val="1A171B"/>
          <w:sz w:val="28"/>
          <w:szCs w:val="28"/>
        </w:rPr>
      </w:pPr>
    </w:p>
    <w:p w:rsidR="00C109A1" w:rsidRPr="002F586E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b/>
          <w:color w:val="1A171B"/>
          <w:sz w:val="28"/>
          <w:szCs w:val="28"/>
        </w:rPr>
      </w:pPr>
      <w:r w:rsidRPr="002F586E">
        <w:rPr>
          <w:rStyle w:val="a4"/>
          <w:bCs w:val="0"/>
          <w:color w:val="1A171B"/>
          <w:sz w:val="28"/>
          <w:szCs w:val="28"/>
        </w:rPr>
        <w:t>Об утверждении Порядка</w:t>
      </w:r>
      <w:r>
        <w:rPr>
          <w:rStyle w:val="a4"/>
          <w:bCs w:val="0"/>
          <w:color w:val="1A171B"/>
          <w:sz w:val="28"/>
          <w:szCs w:val="28"/>
        </w:rPr>
        <w:t xml:space="preserve"> осуществления</w:t>
      </w:r>
      <w:r w:rsidRPr="002F586E">
        <w:rPr>
          <w:rStyle w:val="a4"/>
          <w:bCs w:val="0"/>
          <w:color w:val="1A171B"/>
          <w:sz w:val="28"/>
          <w:szCs w:val="28"/>
        </w:rPr>
        <w:t xml:space="preserve"> </w:t>
      </w:r>
      <w:proofErr w:type="gramStart"/>
      <w:r w:rsidRPr="002F586E">
        <w:rPr>
          <w:rStyle w:val="a4"/>
          <w:bCs w:val="0"/>
          <w:color w:val="1A171B"/>
          <w:sz w:val="28"/>
          <w:szCs w:val="28"/>
        </w:rPr>
        <w:t>контроля за</w:t>
      </w:r>
      <w:proofErr w:type="gramEnd"/>
      <w:r w:rsidRPr="002F586E">
        <w:rPr>
          <w:rStyle w:val="a4"/>
          <w:bCs w:val="0"/>
          <w:color w:val="1A171B"/>
          <w:sz w:val="28"/>
          <w:szCs w:val="28"/>
        </w:rPr>
        <w:t xml:space="preserve"> выполнением муниципального задания муниципальными учреждениями </w:t>
      </w:r>
      <w:r>
        <w:rPr>
          <w:b/>
          <w:sz w:val="28"/>
          <w:szCs w:val="28"/>
        </w:rPr>
        <w:t>сельского поселения «Верхне-Куэнгинское</w:t>
      </w:r>
      <w:r w:rsidRPr="002F586E">
        <w:rPr>
          <w:b/>
          <w:sz w:val="28"/>
          <w:szCs w:val="28"/>
        </w:rPr>
        <w:t>»</w:t>
      </w:r>
    </w:p>
    <w:p w:rsidR="00C109A1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color w:val="1A171B"/>
          <w:sz w:val="28"/>
          <w:szCs w:val="28"/>
        </w:rPr>
      </w:pPr>
    </w:p>
    <w:p w:rsidR="00C109A1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rPr>
          <w:sz w:val="28"/>
          <w:szCs w:val="28"/>
        </w:rPr>
      </w:pPr>
      <w:r>
        <w:t xml:space="preserve">            </w:t>
      </w:r>
      <w:r w:rsidRPr="00B851BF">
        <w:rPr>
          <w:sz w:val="28"/>
          <w:szCs w:val="28"/>
        </w:rPr>
        <w:t>В целях исполнения постановления администрации сельского поселения «</w:t>
      </w:r>
      <w:r>
        <w:rPr>
          <w:sz w:val="28"/>
          <w:szCs w:val="28"/>
        </w:rPr>
        <w:t>Верхне-Куэнгинское»</w:t>
      </w:r>
      <w:r w:rsidRPr="00B851BF">
        <w:rPr>
          <w:sz w:val="28"/>
          <w:szCs w:val="28"/>
        </w:rPr>
        <w:t>» МР «Сретенский район»</w:t>
      </w:r>
      <w:r>
        <w:rPr>
          <w:sz w:val="28"/>
          <w:szCs w:val="28"/>
        </w:rPr>
        <w:t xml:space="preserve"> от  22.08.2018 </w:t>
      </w:r>
      <w:r w:rsidRPr="00B851B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34</w:t>
      </w:r>
      <w:r w:rsidRPr="00B851BF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порядке  осуществления и </w:t>
      </w:r>
      <w:r w:rsidRPr="00B851BF">
        <w:rPr>
          <w:sz w:val="28"/>
          <w:szCs w:val="28"/>
        </w:rPr>
        <w:t xml:space="preserve"> финансового обеспечен</w:t>
      </w:r>
      <w:r>
        <w:rPr>
          <w:sz w:val="28"/>
          <w:szCs w:val="28"/>
        </w:rPr>
        <w:t>ия осуществления муниципальным бюджетным учреждением полномочий органа местного самоуправления  по исполнению публичных обязательств перед физическими лицами, подлежащих</w:t>
      </w:r>
      <w:r w:rsidR="00641AFD">
        <w:rPr>
          <w:sz w:val="28"/>
          <w:szCs w:val="28"/>
        </w:rPr>
        <w:t xml:space="preserve"> исполнению в денежной форме</w:t>
      </w:r>
      <w:r w:rsidRPr="00B851BF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B851BF">
        <w:rPr>
          <w:sz w:val="28"/>
          <w:szCs w:val="28"/>
        </w:rPr>
        <w:t xml:space="preserve"> </w:t>
      </w:r>
    </w:p>
    <w:p w:rsidR="00C109A1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rPr>
          <w:rStyle w:val="a4"/>
          <w:color w:val="1A171B"/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«Верхне-Куэнгинское» </w:t>
      </w:r>
      <w:r w:rsidRPr="00E00EC3">
        <w:rPr>
          <w:b/>
          <w:sz w:val="28"/>
          <w:szCs w:val="28"/>
        </w:rPr>
        <w:t>постановляет:</w:t>
      </w:r>
    </w:p>
    <w:p w:rsidR="00C109A1" w:rsidRPr="00B851BF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rPr>
          <w:sz w:val="28"/>
          <w:szCs w:val="28"/>
        </w:rPr>
      </w:pPr>
    </w:p>
    <w:p w:rsidR="00C109A1" w:rsidRDefault="00C109A1" w:rsidP="00C109A1">
      <w:pPr>
        <w:pStyle w:val="a3"/>
        <w:shd w:val="clear" w:color="auto" w:fill="FFFFFF"/>
        <w:spacing w:before="0" w:beforeAutospacing="0" w:after="0" w:afterAutospacing="0"/>
        <w:jc w:val="both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        </w:t>
      </w:r>
      <w:r w:rsidRPr="002F586E">
        <w:rPr>
          <w:color w:val="1A171B"/>
          <w:sz w:val="28"/>
          <w:szCs w:val="28"/>
        </w:rPr>
        <w:t xml:space="preserve">1.Утвердить Порядок осуществления </w:t>
      </w:r>
      <w:proofErr w:type="gramStart"/>
      <w:r w:rsidRPr="002F586E">
        <w:rPr>
          <w:color w:val="1A171B"/>
          <w:sz w:val="28"/>
          <w:szCs w:val="28"/>
        </w:rPr>
        <w:t>контроля за</w:t>
      </w:r>
      <w:proofErr w:type="gramEnd"/>
      <w:r w:rsidRPr="002F586E">
        <w:rPr>
          <w:color w:val="1A171B"/>
          <w:sz w:val="28"/>
          <w:szCs w:val="28"/>
        </w:rPr>
        <w:t xml:space="preserve"> выполнением муниципального задания муниципальными учреждениями </w:t>
      </w:r>
      <w:r>
        <w:rPr>
          <w:sz w:val="28"/>
          <w:szCs w:val="28"/>
        </w:rPr>
        <w:t>сельского поселения «Верхне-Куэнгинское</w:t>
      </w:r>
      <w:r w:rsidRPr="00B851B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C109A1" w:rsidRPr="00D76D60" w:rsidRDefault="00C109A1" w:rsidP="00C109A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109A1" w:rsidRDefault="00C109A1" w:rsidP="00C109A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C4197">
        <w:rPr>
          <w:sz w:val="28"/>
          <w:szCs w:val="28"/>
        </w:rPr>
        <w:t>2. Настоящее постановление обнародовать (опубликовать) на официальном стенде администрации и на официальном сайте администрации сельского поселения «Верхне-Куэнгинское»;</w:t>
      </w:r>
    </w:p>
    <w:p w:rsidR="00C109A1" w:rsidRPr="008C4197" w:rsidRDefault="00C109A1" w:rsidP="00C109A1">
      <w:pPr>
        <w:rPr>
          <w:sz w:val="28"/>
          <w:szCs w:val="28"/>
        </w:rPr>
      </w:pPr>
    </w:p>
    <w:p w:rsidR="00C109A1" w:rsidRDefault="00C109A1" w:rsidP="00C109A1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C4197">
        <w:rPr>
          <w:sz w:val="28"/>
          <w:szCs w:val="28"/>
        </w:rPr>
        <w:t>3.Настоящее постановление вступает в силу после  официального опубликования (обнародования).</w:t>
      </w:r>
    </w:p>
    <w:p w:rsidR="00C109A1" w:rsidRPr="008C4197" w:rsidRDefault="00C109A1" w:rsidP="00C109A1">
      <w:pPr>
        <w:rPr>
          <w:sz w:val="28"/>
          <w:szCs w:val="28"/>
        </w:rPr>
      </w:pPr>
    </w:p>
    <w:p w:rsidR="00C109A1" w:rsidRPr="008C4197" w:rsidRDefault="00C109A1" w:rsidP="00C109A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C4197">
        <w:rPr>
          <w:sz w:val="28"/>
          <w:szCs w:val="28"/>
        </w:rPr>
        <w:t>4.</w:t>
      </w:r>
      <w:r w:rsidRPr="008C4197">
        <w:rPr>
          <w:sz w:val="28"/>
          <w:szCs w:val="28"/>
        </w:rPr>
        <w:tab/>
        <w:t>Контроль исполнения настоящего постановления оставляю за собой.</w:t>
      </w:r>
    </w:p>
    <w:p w:rsidR="00C109A1" w:rsidRDefault="00C109A1" w:rsidP="00C109A1">
      <w:pPr>
        <w:rPr>
          <w:sz w:val="28"/>
          <w:szCs w:val="28"/>
        </w:rPr>
      </w:pPr>
    </w:p>
    <w:p w:rsidR="00C109A1" w:rsidRPr="008C4197" w:rsidRDefault="00C109A1" w:rsidP="00C109A1">
      <w:pPr>
        <w:rPr>
          <w:sz w:val="28"/>
          <w:szCs w:val="28"/>
        </w:rPr>
      </w:pPr>
    </w:p>
    <w:p w:rsidR="00C109A1" w:rsidRPr="008C4197" w:rsidRDefault="00C109A1" w:rsidP="00C109A1">
      <w:pPr>
        <w:rPr>
          <w:sz w:val="28"/>
          <w:szCs w:val="28"/>
        </w:rPr>
      </w:pPr>
      <w:r w:rsidRPr="008C4197">
        <w:rPr>
          <w:sz w:val="28"/>
          <w:szCs w:val="28"/>
        </w:rPr>
        <w:t xml:space="preserve">Глава </w:t>
      </w:r>
      <w:proofErr w:type="gramStart"/>
      <w:r w:rsidRPr="008C4197">
        <w:rPr>
          <w:sz w:val="28"/>
          <w:szCs w:val="28"/>
        </w:rPr>
        <w:t>сельского</w:t>
      </w:r>
      <w:proofErr w:type="gramEnd"/>
    </w:p>
    <w:p w:rsidR="00C109A1" w:rsidRPr="00D76D60" w:rsidRDefault="00C109A1" w:rsidP="00C109A1">
      <w:pPr>
        <w:rPr>
          <w:sz w:val="28"/>
          <w:szCs w:val="28"/>
        </w:rPr>
      </w:pPr>
      <w:r w:rsidRPr="008C4197">
        <w:rPr>
          <w:sz w:val="28"/>
          <w:szCs w:val="28"/>
        </w:rPr>
        <w:t>поселения «Верхне-Куэнгинское»-                                    С.В.Добрынин</w:t>
      </w:r>
    </w:p>
    <w:p w:rsidR="00C109A1" w:rsidRDefault="00C109A1" w:rsidP="00C109A1">
      <w:pPr>
        <w:rPr>
          <w:sz w:val="28"/>
          <w:szCs w:val="28"/>
        </w:rPr>
      </w:pPr>
    </w:p>
    <w:p w:rsidR="00C109A1" w:rsidRPr="00D76D60" w:rsidRDefault="00C109A1" w:rsidP="00C109A1">
      <w:pPr>
        <w:rPr>
          <w:sz w:val="28"/>
          <w:szCs w:val="28"/>
        </w:rPr>
      </w:pPr>
    </w:p>
    <w:p w:rsidR="00C109A1" w:rsidRPr="00D76D60" w:rsidRDefault="00C109A1" w:rsidP="00C109A1">
      <w:pPr>
        <w:rPr>
          <w:sz w:val="28"/>
          <w:szCs w:val="28"/>
        </w:rPr>
      </w:pPr>
    </w:p>
    <w:p w:rsidR="00C109A1" w:rsidRDefault="00C109A1" w:rsidP="00C109A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109A1" w:rsidRDefault="00C109A1" w:rsidP="00C109A1">
      <w:pPr>
        <w:pStyle w:val="ConsPlusNormal"/>
        <w:ind w:firstLine="0"/>
        <w:outlineLvl w:val="0"/>
        <w:rPr>
          <w:rFonts w:ascii="Times New Roman" w:hAnsi="Times New Roman" w:cs="Times New Roman"/>
          <w:sz w:val="24"/>
        </w:rPr>
        <w:sectPr w:rsidR="00C109A1" w:rsidSect="00C10474">
          <w:footerReference w:type="even" r:id="rId4"/>
          <w:footerReference w:type="default" r:id="rId5"/>
          <w:pgSz w:w="11906" w:h="16838"/>
          <w:pgMar w:top="851" w:right="567" w:bottom="1134" w:left="1985" w:header="709" w:footer="709" w:gutter="0"/>
          <w:pgNumType w:start="0"/>
          <w:cols w:space="708"/>
          <w:titlePg/>
          <w:docGrid w:linePitch="360"/>
        </w:sectPr>
      </w:pPr>
    </w:p>
    <w:p w:rsidR="00C109A1" w:rsidRPr="008C4197" w:rsidRDefault="00C109A1" w:rsidP="00C109A1">
      <w:pPr>
        <w:pStyle w:val="ConsPlusNormal"/>
        <w:ind w:left="4248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Утверждён </w:t>
      </w:r>
      <w:r>
        <w:rPr>
          <w:rFonts w:ascii="Times New Roman" w:hAnsi="Times New Roman" w:cs="Times New Roman"/>
          <w:sz w:val="28"/>
          <w:szCs w:val="28"/>
        </w:rPr>
        <w:br/>
        <w:t>постановлением администрации сельского поселения «Верхне-Куэнгинское</w:t>
      </w:r>
      <w:r w:rsidRPr="008C4197">
        <w:rPr>
          <w:rFonts w:ascii="Times New Roman" w:hAnsi="Times New Roman" w:cs="Times New Roman"/>
          <w:sz w:val="28"/>
          <w:szCs w:val="28"/>
        </w:rPr>
        <w:t xml:space="preserve">» </w:t>
      </w:r>
      <w:r w:rsidRPr="008C41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 22.08.2018</w:t>
      </w:r>
      <w:r w:rsidRPr="008C4197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C419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C4197">
        <w:rPr>
          <w:rFonts w:ascii="Times New Roman" w:hAnsi="Times New Roman" w:cs="Times New Roman"/>
          <w:sz w:val="28"/>
          <w:szCs w:val="28"/>
        </w:rPr>
        <w:t>5</w:t>
      </w:r>
    </w:p>
    <w:p w:rsidR="00C109A1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rStyle w:val="a4"/>
          <w:bCs w:val="0"/>
          <w:color w:val="1A171B"/>
          <w:sz w:val="28"/>
          <w:szCs w:val="28"/>
        </w:rPr>
      </w:pPr>
    </w:p>
    <w:p w:rsidR="00C109A1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rStyle w:val="a4"/>
          <w:bCs w:val="0"/>
          <w:color w:val="1A171B"/>
          <w:sz w:val="28"/>
          <w:szCs w:val="28"/>
        </w:rPr>
      </w:pPr>
    </w:p>
    <w:p w:rsidR="00C109A1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rStyle w:val="a4"/>
          <w:bCs w:val="0"/>
          <w:color w:val="1A171B"/>
          <w:sz w:val="28"/>
          <w:szCs w:val="28"/>
        </w:rPr>
      </w:pPr>
      <w:r>
        <w:rPr>
          <w:rStyle w:val="a4"/>
          <w:bCs w:val="0"/>
          <w:color w:val="1A171B"/>
          <w:sz w:val="28"/>
          <w:szCs w:val="28"/>
        </w:rPr>
        <w:t>Порядок</w:t>
      </w:r>
    </w:p>
    <w:p w:rsidR="00C109A1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rStyle w:val="a4"/>
          <w:bCs w:val="0"/>
          <w:color w:val="1A171B"/>
          <w:sz w:val="28"/>
          <w:szCs w:val="28"/>
        </w:rPr>
      </w:pPr>
      <w:r>
        <w:rPr>
          <w:rStyle w:val="a4"/>
          <w:bCs w:val="0"/>
          <w:color w:val="1A171B"/>
          <w:sz w:val="28"/>
          <w:szCs w:val="28"/>
        </w:rPr>
        <w:t xml:space="preserve">  осуществления</w:t>
      </w:r>
      <w:r w:rsidRPr="002F586E">
        <w:rPr>
          <w:rStyle w:val="a4"/>
          <w:bCs w:val="0"/>
          <w:color w:val="1A171B"/>
          <w:sz w:val="28"/>
          <w:szCs w:val="28"/>
        </w:rPr>
        <w:t xml:space="preserve"> </w:t>
      </w:r>
      <w:proofErr w:type="gramStart"/>
      <w:r w:rsidRPr="002F586E">
        <w:rPr>
          <w:rStyle w:val="a4"/>
          <w:bCs w:val="0"/>
          <w:color w:val="1A171B"/>
          <w:sz w:val="28"/>
          <w:szCs w:val="28"/>
        </w:rPr>
        <w:t>контроля за</w:t>
      </w:r>
      <w:proofErr w:type="gramEnd"/>
      <w:r w:rsidRPr="002F586E">
        <w:rPr>
          <w:rStyle w:val="a4"/>
          <w:bCs w:val="0"/>
          <w:color w:val="1A171B"/>
          <w:sz w:val="28"/>
          <w:szCs w:val="28"/>
        </w:rPr>
        <w:t xml:space="preserve"> выполнением </w:t>
      </w:r>
    </w:p>
    <w:p w:rsidR="00C109A1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rStyle w:val="a4"/>
          <w:bCs w:val="0"/>
          <w:color w:val="1A171B"/>
          <w:sz w:val="28"/>
          <w:szCs w:val="28"/>
        </w:rPr>
      </w:pPr>
      <w:r w:rsidRPr="002F586E">
        <w:rPr>
          <w:rStyle w:val="a4"/>
          <w:bCs w:val="0"/>
          <w:color w:val="1A171B"/>
          <w:sz w:val="28"/>
          <w:szCs w:val="28"/>
        </w:rPr>
        <w:t xml:space="preserve">муниципального задания </w:t>
      </w:r>
      <w:r>
        <w:rPr>
          <w:rStyle w:val="a4"/>
          <w:bCs w:val="0"/>
          <w:color w:val="1A171B"/>
          <w:sz w:val="28"/>
          <w:szCs w:val="28"/>
        </w:rPr>
        <w:t>на оказание муниципальных услуг</w:t>
      </w:r>
    </w:p>
    <w:p w:rsidR="00C109A1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rStyle w:val="a4"/>
          <w:bCs w:val="0"/>
          <w:color w:val="1A171B"/>
          <w:sz w:val="28"/>
          <w:szCs w:val="28"/>
        </w:rPr>
      </w:pPr>
      <w:r>
        <w:rPr>
          <w:rStyle w:val="a4"/>
          <w:bCs w:val="0"/>
          <w:color w:val="1A171B"/>
          <w:sz w:val="28"/>
          <w:szCs w:val="28"/>
        </w:rPr>
        <w:t xml:space="preserve"> (выполнение работ) </w:t>
      </w:r>
      <w:r w:rsidRPr="002F586E">
        <w:rPr>
          <w:rStyle w:val="a4"/>
          <w:bCs w:val="0"/>
          <w:color w:val="1A171B"/>
          <w:sz w:val="28"/>
          <w:szCs w:val="28"/>
        </w:rPr>
        <w:t xml:space="preserve">муниципальными учреждениями </w:t>
      </w:r>
    </w:p>
    <w:p w:rsidR="00C109A1" w:rsidRPr="002F586E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b/>
          <w:color w:val="1A171B"/>
          <w:sz w:val="28"/>
          <w:szCs w:val="28"/>
        </w:rPr>
      </w:pPr>
      <w:r>
        <w:rPr>
          <w:b/>
          <w:sz w:val="28"/>
          <w:szCs w:val="28"/>
        </w:rPr>
        <w:t>сельского поселения «Верхне-Куэнгинское»</w:t>
      </w:r>
    </w:p>
    <w:p w:rsidR="00C109A1" w:rsidRPr="002F586E" w:rsidRDefault="00C109A1" w:rsidP="00C109A1">
      <w:pPr>
        <w:shd w:val="clear" w:color="auto" w:fill="FFFFFF"/>
        <w:jc w:val="center"/>
        <w:rPr>
          <w:color w:val="1A171B"/>
          <w:sz w:val="28"/>
          <w:szCs w:val="28"/>
        </w:rPr>
      </w:pPr>
    </w:p>
    <w:p w:rsidR="00C109A1" w:rsidRPr="00885DEF" w:rsidRDefault="00C109A1" w:rsidP="00C109A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46956">
        <w:rPr>
          <w:rFonts w:ascii="Times New Roman" w:hAnsi="Times New Roman" w:cs="Times New Roman"/>
          <w:b/>
          <w:sz w:val="28"/>
          <w:szCs w:val="28"/>
        </w:rPr>
        <w:t>1.</w:t>
      </w:r>
      <w:r w:rsidRPr="00885DEF">
        <w:rPr>
          <w:rFonts w:ascii="Times New Roman" w:hAnsi="Times New Roman" w:cs="Times New Roman"/>
          <w:sz w:val="28"/>
          <w:szCs w:val="28"/>
        </w:rPr>
        <w:t xml:space="preserve"> </w:t>
      </w:r>
      <w:r w:rsidRPr="00E4695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109A1" w:rsidRPr="00885DEF" w:rsidRDefault="00C109A1" w:rsidP="00C109A1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E46956" w:rsidRDefault="00C109A1" w:rsidP="00C109A1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both"/>
        <w:rPr>
          <w:color w:val="1A171B"/>
          <w:sz w:val="28"/>
          <w:szCs w:val="28"/>
        </w:rPr>
      </w:pPr>
      <w:r w:rsidRPr="00E46956">
        <w:rPr>
          <w:sz w:val="28"/>
          <w:szCs w:val="28"/>
        </w:rPr>
        <w:t>1.1. Порядок</w:t>
      </w:r>
      <w:r w:rsidRPr="00E46956">
        <w:rPr>
          <w:rStyle w:val="a4"/>
          <w:bCs w:val="0"/>
          <w:color w:val="1A171B"/>
          <w:sz w:val="28"/>
          <w:szCs w:val="28"/>
        </w:rPr>
        <w:t xml:space="preserve">  </w:t>
      </w:r>
      <w:r w:rsidRPr="00E46956">
        <w:rPr>
          <w:rStyle w:val="a4"/>
          <w:b w:val="0"/>
          <w:bCs w:val="0"/>
          <w:color w:val="1A171B"/>
          <w:sz w:val="28"/>
          <w:szCs w:val="28"/>
        </w:rPr>
        <w:t xml:space="preserve">осуществления </w:t>
      </w:r>
      <w:proofErr w:type="gramStart"/>
      <w:r w:rsidRPr="00E46956">
        <w:rPr>
          <w:rStyle w:val="a4"/>
          <w:b w:val="0"/>
          <w:bCs w:val="0"/>
          <w:color w:val="1A171B"/>
          <w:sz w:val="28"/>
          <w:szCs w:val="28"/>
        </w:rPr>
        <w:t>контроля за</w:t>
      </w:r>
      <w:proofErr w:type="gramEnd"/>
      <w:r w:rsidRPr="00E46956">
        <w:rPr>
          <w:rStyle w:val="a4"/>
          <w:b w:val="0"/>
          <w:bCs w:val="0"/>
          <w:color w:val="1A171B"/>
          <w:sz w:val="28"/>
          <w:szCs w:val="28"/>
        </w:rPr>
        <w:t xml:space="preserve"> выполнением муниципального задания на оказание муниципальных услуг</w:t>
      </w:r>
      <w:r>
        <w:rPr>
          <w:rStyle w:val="a4"/>
          <w:b w:val="0"/>
          <w:bCs w:val="0"/>
          <w:color w:val="1A171B"/>
          <w:sz w:val="28"/>
          <w:szCs w:val="28"/>
        </w:rPr>
        <w:t xml:space="preserve"> </w:t>
      </w:r>
      <w:r w:rsidRPr="00E46956">
        <w:rPr>
          <w:rStyle w:val="a4"/>
          <w:b w:val="0"/>
          <w:bCs w:val="0"/>
          <w:color w:val="1A171B"/>
          <w:sz w:val="28"/>
          <w:szCs w:val="28"/>
        </w:rPr>
        <w:t xml:space="preserve">(выполнение работ) муниципальными учреждениями </w:t>
      </w:r>
      <w:r>
        <w:rPr>
          <w:sz w:val="28"/>
          <w:szCs w:val="28"/>
        </w:rPr>
        <w:t xml:space="preserve">сельского поселения «Верхне-Куэнгинское» </w:t>
      </w:r>
      <w:r w:rsidRPr="00E46956">
        <w:rPr>
          <w:sz w:val="28"/>
          <w:szCs w:val="28"/>
        </w:rPr>
        <w:t xml:space="preserve"> (далее - Порядок) разработан в соответствии с Бюджетным </w:t>
      </w:r>
      <w:hyperlink r:id="rId6" w:history="1">
        <w:r w:rsidRPr="00E46956">
          <w:rPr>
            <w:sz w:val="28"/>
            <w:szCs w:val="28"/>
          </w:rPr>
          <w:t>кодексом</w:t>
        </w:r>
      </w:hyperlink>
      <w:r w:rsidRPr="00E46956">
        <w:rPr>
          <w:sz w:val="28"/>
          <w:szCs w:val="28"/>
        </w:rPr>
        <w:t xml:space="preserve"> Российской Федерации и </w:t>
      </w:r>
      <w:r>
        <w:rPr>
          <w:sz w:val="28"/>
          <w:szCs w:val="28"/>
        </w:rPr>
        <w:t>определяет правила</w:t>
      </w:r>
      <w:r w:rsidRPr="00E46956">
        <w:rPr>
          <w:sz w:val="28"/>
          <w:szCs w:val="28"/>
        </w:rPr>
        <w:t xml:space="preserve"> </w:t>
      </w:r>
      <w:r w:rsidRPr="001D2647">
        <w:rPr>
          <w:rStyle w:val="a4"/>
          <w:b w:val="0"/>
          <w:bCs w:val="0"/>
          <w:color w:val="1A171B"/>
          <w:sz w:val="28"/>
          <w:szCs w:val="28"/>
        </w:rPr>
        <w:t>осуществления</w:t>
      </w:r>
      <w:r w:rsidRPr="00E46956">
        <w:rPr>
          <w:sz w:val="28"/>
          <w:szCs w:val="28"/>
        </w:rPr>
        <w:t xml:space="preserve"> контроля выполнения муниципального задания на оказание муниципальных услуг </w:t>
      </w:r>
      <w:r>
        <w:rPr>
          <w:sz w:val="28"/>
          <w:szCs w:val="28"/>
        </w:rPr>
        <w:t xml:space="preserve">(выполнение работ) </w:t>
      </w:r>
      <w:r w:rsidRPr="00E46956">
        <w:rPr>
          <w:sz w:val="28"/>
          <w:szCs w:val="28"/>
        </w:rPr>
        <w:t>муниципальными учреждениями</w:t>
      </w:r>
      <w:r w:rsidRPr="00E4695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«Верхне-Куэнгинское</w:t>
      </w:r>
      <w:r w:rsidRPr="00E46956">
        <w:rPr>
          <w:sz w:val="28"/>
          <w:szCs w:val="28"/>
        </w:rPr>
        <w:t>»</w:t>
      </w:r>
      <w:r>
        <w:rPr>
          <w:color w:val="1A171B"/>
          <w:sz w:val="28"/>
          <w:szCs w:val="28"/>
        </w:rPr>
        <w:t>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1.2. Основными</w:t>
      </w:r>
      <w:r>
        <w:rPr>
          <w:rFonts w:ascii="Times New Roman" w:hAnsi="Times New Roman" w:cs="Times New Roman"/>
          <w:sz w:val="28"/>
          <w:szCs w:val="28"/>
        </w:rPr>
        <w:t xml:space="preserve"> задачами </w:t>
      </w:r>
      <w:r w:rsidRPr="001D2647">
        <w:rPr>
          <w:rStyle w:val="a4"/>
          <w:rFonts w:ascii="Times New Roman" w:hAnsi="Times New Roman" w:cs="Times New Roman"/>
          <w:b w:val="0"/>
          <w:bCs w:val="0"/>
          <w:color w:val="1A171B"/>
          <w:sz w:val="28"/>
          <w:szCs w:val="28"/>
        </w:rPr>
        <w:t>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5DE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85DEF">
        <w:rPr>
          <w:rFonts w:ascii="Times New Roman" w:hAnsi="Times New Roman" w:cs="Times New Roman"/>
          <w:sz w:val="28"/>
          <w:szCs w:val="28"/>
        </w:rPr>
        <w:t xml:space="preserve"> выполнением муниципальных заданий являются: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установление соответствия фактического объема услуг, оказанных муниципальными учреждениями, плановым значениям, установленным муниципальным заданием;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установление соблюдения муниципальными учреждениями установленного порядка оказания муниципальных услуг;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учет мнения населения о качестве оказания муниципальных услуг.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Pr="00885DEF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Pr="00885DEF">
        <w:rPr>
          <w:rFonts w:ascii="Times New Roman" w:hAnsi="Times New Roman" w:cs="Times New Roman"/>
          <w:sz w:val="28"/>
          <w:szCs w:val="28"/>
        </w:rPr>
        <w:t xml:space="preserve"> выполнением муниципального задания осуществляют Уполномоченные органы: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в отношении казенных учреждений - главные распорядители бюджетных средств, в ведении которых находятся соответствующие учреждения;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в отношении муниципальных бюджетных и автономных учреждений - органы, осуществляющие функции и полномочия учредителя.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.</w:t>
      </w:r>
    </w:p>
    <w:p w:rsidR="00C109A1" w:rsidRPr="00E9222D" w:rsidRDefault="00C109A1" w:rsidP="00C109A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22D">
        <w:rPr>
          <w:rFonts w:ascii="Times New Roman" w:hAnsi="Times New Roman" w:cs="Times New Roman"/>
          <w:b/>
          <w:sz w:val="28"/>
          <w:szCs w:val="28"/>
        </w:rPr>
        <w:t xml:space="preserve">2. Информация, используемая для </w:t>
      </w:r>
      <w:r w:rsidRPr="001D2647">
        <w:rPr>
          <w:rStyle w:val="a4"/>
          <w:rFonts w:ascii="Times New Roman" w:hAnsi="Times New Roman" w:cs="Times New Roman"/>
          <w:bCs w:val="0"/>
          <w:color w:val="1A171B"/>
          <w:sz w:val="28"/>
          <w:szCs w:val="28"/>
        </w:rPr>
        <w:t>осуществления</w:t>
      </w:r>
      <w:r w:rsidRPr="001D26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222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9222D">
        <w:rPr>
          <w:rFonts w:ascii="Times New Roman" w:hAnsi="Times New Roman" w:cs="Times New Roman"/>
          <w:b/>
          <w:sz w:val="28"/>
          <w:szCs w:val="28"/>
        </w:rPr>
        <w:t xml:space="preserve"> выполнением муниципальных заданий </w:t>
      </w:r>
    </w:p>
    <w:p w:rsidR="00C109A1" w:rsidRPr="00E9222D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1. Для </w:t>
      </w:r>
      <w:r w:rsidRPr="001D2647">
        <w:rPr>
          <w:rStyle w:val="a4"/>
          <w:rFonts w:ascii="Times New Roman" w:hAnsi="Times New Roman" w:cs="Times New Roman"/>
          <w:b w:val="0"/>
          <w:bCs w:val="0"/>
          <w:color w:val="1A171B"/>
          <w:sz w:val="28"/>
          <w:szCs w:val="28"/>
        </w:rPr>
        <w:t>осуществления</w:t>
      </w:r>
      <w:r w:rsidRPr="00885D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5DE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85DEF">
        <w:rPr>
          <w:rFonts w:ascii="Times New Roman" w:hAnsi="Times New Roman" w:cs="Times New Roman"/>
          <w:sz w:val="28"/>
          <w:szCs w:val="28"/>
        </w:rPr>
        <w:t xml:space="preserve"> выполнением муниципальных заданий используется следующая информация: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утвержденный перечень муниципальных услуг;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lastRenderedPageBreak/>
        <w:t>- утвержденные  стандарты (показатели) качества муниципальных услуг;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5DEF">
        <w:rPr>
          <w:rFonts w:ascii="Times New Roman" w:hAnsi="Times New Roman" w:cs="Times New Roman"/>
          <w:sz w:val="28"/>
          <w:szCs w:val="28"/>
        </w:rPr>
        <w:t>жалобы (претензии) потребителей на качество оказания муниципальных услуг;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отраслевые статистические и отчетные данные;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результаты социологических исследований;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 xml:space="preserve">- </w:t>
      </w:r>
      <w:hyperlink w:anchor="Par137" w:history="1">
        <w:r w:rsidRPr="00885DEF">
          <w:rPr>
            <w:rFonts w:ascii="Times New Roman" w:hAnsi="Times New Roman" w:cs="Times New Roman"/>
            <w:sz w:val="28"/>
            <w:szCs w:val="28"/>
          </w:rPr>
          <w:t>отчеты</w:t>
        </w:r>
      </w:hyperlink>
      <w:r w:rsidRPr="00885DEF">
        <w:rPr>
          <w:rFonts w:ascii="Times New Roman" w:hAnsi="Times New Roman" w:cs="Times New Roman"/>
          <w:sz w:val="28"/>
          <w:szCs w:val="28"/>
        </w:rPr>
        <w:t xml:space="preserve"> об исполнении муниципального задания по форме согласно приложению к настоящему Порядку;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результаты проведения контрольных мероприятий.</w:t>
      </w:r>
    </w:p>
    <w:p w:rsidR="00C109A1" w:rsidRPr="00885DEF" w:rsidRDefault="00C109A1" w:rsidP="00C109A1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E9222D" w:rsidRDefault="00C109A1" w:rsidP="00C109A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360">
        <w:rPr>
          <w:rFonts w:ascii="Times New Roman" w:hAnsi="Times New Roman" w:cs="Times New Roman"/>
          <w:b/>
          <w:sz w:val="28"/>
          <w:szCs w:val="28"/>
        </w:rPr>
        <w:t>3. Формы и методы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647">
        <w:rPr>
          <w:rStyle w:val="a4"/>
          <w:rFonts w:ascii="Times New Roman" w:hAnsi="Times New Roman" w:cs="Times New Roman"/>
          <w:bCs w:val="0"/>
          <w:color w:val="1A171B"/>
          <w:sz w:val="28"/>
          <w:szCs w:val="28"/>
        </w:rPr>
        <w:t>осуществления</w:t>
      </w:r>
      <w:r w:rsidRPr="00E922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9222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9222D">
        <w:rPr>
          <w:rFonts w:ascii="Times New Roman" w:hAnsi="Times New Roman" w:cs="Times New Roman"/>
          <w:b/>
          <w:sz w:val="28"/>
          <w:szCs w:val="28"/>
        </w:rPr>
        <w:t xml:space="preserve"> выполнением муниципальных  заданий </w:t>
      </w:r>
    </w:p>
    <w:p w:rsidR="00C109A1" w:rsidRPr="00885DEF" w:rsidRDefault="00C109A1" w:rsidP="00C109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 xml:space="preserve">3.1. При </w:t>
      </w:r>
      <w:r w:rsidRPr="001D2647">
        <w:rPr>
          <w:rStyle w:val="a4"/>
          <w:rFonts w:ascii="Times New Roman" w:hAnsi="Times New Roman" w:cs="Times New Roman"/>
          <w:b w:val="0"/>
          <w:bCs w:val="0"/>
          <w:color w:val="1A171B"/>
          <w:sz w:val="28"/>
          <w:szCs w:val="28"/>
        </w:rPr>
        <w:t>осуществлени</w:t>
      </w:r>
      <w:r>
        <w:rPr>
          <w:rStyle w:val="a4"/>
          <w:rFonts w:ascii="Times New Roman" w:hAnsi="Times New Roman" w:cs="Times New Roman"/>
          <w:b w:val="0"/>
          <w:bCs w:val="0"/>
          <w:color w:val="1A171B"/>
          <w:sz w:val="28"/>
          <w:szCs w:val="28"/>
        </w:rPr>
        <w:t>и</w:t>
      </w:r>
      <w:r w:rsidRPr="00885DEF">
        <w:rPr>
          <w:rFonts w:ascii="Times New Roman" w:hAnsi="Times New Roman" w:cs="Times New Roman"/>
          <w:sz w:val="28"/>
          <w:szCs w:val="28"/>
        </w:rPr>
        <w:t xml:space="preserve"> контроля могут использоваться следующие методы: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метод социологического исследования в форме опроса, анкетирования, приема населения по вопросам качества и объема предоставляемых муниципальных услуг;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метод сравнительного анализа фактических и плановых значений объемных и качественных показателей, указанных в муниципальном задании, в том числе путем проведения камеральных проверок;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метод наблюдения и контрольных замеров в форме проведения выездных проверок.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 xml:space="preserve">3.2. Выбор конкретных форм </w:t>
      </w:r>
      <w:r>
        <w:rPr>
          <w:rFonts w:ascii="Times New Roman" w:hAnsi="Times New Roman" w:cs="Times New Roman"/>
          <w:sz w:val="28"/>
          <w:szCs w:val="28"/>
        </w:rPr>
        <w:t xml:space="preserve">и методов осуществления </w:t>
      </w:r>
      <w:r w:rsidRPr="00885DEF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885DE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85DEF">
        <w:rPr>
          <w:rFonts w:ascii="Times New Roman" w:hAnsi="Times New Roman" w:cs="Times New Roman"/>
          <w:sz w:val="28"/>
          <w:szCs w:val="28"/>
        </w:rPr>
        <w:t xml:space="preserve"> выполнением муниципальных заданий осуществляется Уполномоченными органами самостоятельно, с учетом отраслевой специфики.</w:t>
      </w:r>
    </w:p>
    <w:p w:rsidR="00C109A1" w:rsidRPr="00885DEF" w:rsidRDefault="00C109A1" w:rsidP="00C109A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109A1" w:rsidRPr="00E9222D" w:rsidRDefault="00C109A1" w:rsidP="00C109A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534">
        <w:rPr>
          <w:rFonts w:ascii="Times New Roman" w:hAnsi="Times New Roman" w:cs="Times New Roman"/>
          <w:b/>
          <w:sz w:val="28"/>
          <w:szCs w:val="28"/>
        </w:rPr>
        <w:t>4. Порядок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222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9222D">
        <w:rPr>
          <w:rFonts w:ascii="Times New Roman" w:hAnsi="Times New Roman" w:cs="Times New Roman"/>
          <w:b/>
          <w:sz w:val="28"/>
          <w:szCs w:val="28"/>
        </w:rPr>
        <w:t xml:space="preserve"> выполнением муниципальных  заданий 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85DEF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Pr="00885D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85DEF">
        <w:rPr>
          <w:rFonts w:ascii="Times New Roman" w:hAnsi="Times New Roman" w:cs="Times New Roman"/>
          <w:sz w:val="28"/>
          <w:szCs w:val="28"/>
        </w:rPr>
        <w:t xml:space="preserve"> выполнением муниципальных заданий осуществляется в форме последующего контроля в виде камеральных и выездных проверок.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85DEF">
        <w:rPr>
          <w:rFonts w:ascii="Times New Roman" w:hAnsi="Times New Roman" w:cs="Times New Roman"/>
          <w:sz w:val="28"/>
          <w:szCs w:val="28"/>
        </w:rPr>
        <w:t>.2. Контрольная деятельность подлежит планированию. Планирование контрольной деятельности осуществляется путем составления и утверждения Уполномоченным органом плана контрольной деятельности на календарный год.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85DEF">
        <w:rPr>
          <w:rFonts w:ascii="Times New Roman" w:hAnsi="Times New Roman" w:cs="Times New Roman"/>
          <w:sz w:val="28"/>
          <w:szCs w:val="28"/>
        </w:rPr>
        <w:t xml:space="preserve">.3. Целью камеральной и выездной проверок является </w:t>
      </w:r>
      <w:proofErr w:type="gramStart"/>
      <w:r w:rsidRPr="00885D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85DEF">
        <w:rPr>
          <w:rFonts w:ascii="Times New Roman" w:hAnsi="Times New Roman" w:cs="Times New Roman"/>
          <w:sz w:val="28"/>
          <w:szCs w:val="28"/>
        </w:rPr>
        <w:t xml:space="preserve"> выполнением муниципального задания, в том числе за соответствием фактического объема услуг, оказанных муниципальными учреждениями, плановым значениям, установленным муниципальным заданием.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85DEF">
        <w:rPr>
          <w:rFonts w:ascii="Times New Roman" w:hAnsi="Times New Roman" w:cs="Times New Roman"/>
          <w:sz w:val="28"/>
          <w:szCs w:val="28"/>
        </w:rPr>
        <w:t>.4. Камеральная проверка проводится работниками Уполномоченного органа посредством изучения имеющихся и представленных муниципальными учреждениями документов и сведений об исполнении муниципального задания.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85DEF">
        <w:rPr>
          <w:rFonts w:ascii="Times New Roman" w:hAnsi="Times New Roman" w:cs="Times New Roman"/>
          <w:sz w:val="28"/>
          <w:szCs w:val="28"/>
        </w:rPr>
        <w:t xml:space="preserve">.5. Выездная проверка проводится на территории (в помещении) муниципального учреждения на основании утвержденного плана </w:t>
      </w:r>
      <w:r w:rsidRPr="00885DEF">
        <w:rPr>
          <w:rFonts w:ascii="Times New Roman" w:hAnsi="Times New Roman" w:cs="Times New Roman"/>
          <w:sz w:val="28"/>
          <w:szCs w:val="28"/>
        </w:rPr>
        <w:lastRenderedPageBreak/>
        <w:t>контрольной деятельности на календарный год.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Предметом выездной проверки является проверка: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фактических объемов (содержания) предоставленных услуг планируемым показателям, определенным в муниципальных заданиях;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фактических показателей качества планируемым показателям, определенным в муниципальных заданиях в отношении качества (при наличии).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В рамках выездной проверки может быть проверен период, не превышающий двух календарных лет, предшествующих году, в котором планом контрольной деятельности предусмотрено проведение проверки.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85DEF">
        <w:rPr>
          <w:rFonts w:ascii="Times New Roman" w:hAnsi="Times New Roman" w:cs="Times New Roman"/>
          <w:sz w:val="28"/>
          <w:szCs w:val="28"/>
        </w:rPr>
        <w:t xml:space="preserve">.6. </w:t>
      </w:r>
      <w:proofErr w:type="gramStart"/>
      <w:r w:rsidRPr="00885DEF">
        <w:rPr>
          <w:rFonts w:ascii="Times New Roman" w:hAnsi="Times New Roman" w:cs="Times New Roman"/>
          <w:sz w:val="28"/>
          <w:szCs w:val="28"/>
        </w:rPr>
        <w:t>По результатам камеральной (выездной) проверки составляется акт камеральной (выездной) проверки, который подписывается работником, проводившим проверку, руководителем и главным бухгалтером (бухгалтером) проверяемого учреждения.</w:t>
      </w:r>
      <w:proofErr w:type="gramEnd"/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85DEF">
        <w:rPr>
          <w:rFonts w:ascii="Times New Roman" w:hAnsi="Times New Roman" w:cs="Times New Roman"/>
          <w:sz w:val="28"/>
          <w:szCs w:val="28"/>
        </w:rPr>
        <w:t xml:space="preserve">.7. </w:t>
      </w:r>
      <w:proofErr w:type="gramStart"/>
      <w:r w:rsidRPr="00885DEF">
        <w:rPr>
          <w:rFonts w:ascii="Times New Roman" w:hAnsi="Times New Roman" w:cs="Times New Roman"/>
          <w:sz w:val="28"/>
          <w:szCs w:val="28"/>
        </w:rPr>
        <w:t>Акт проверки состоит из вводной, описательной частей и заключения.</w:t>
      </w:r>
      <w:proofErr w:type="gramEnd"/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Вводная часть акта проверки должна содержать следующую информацию: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наименование темы проверки;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дату и место составления акта проверки;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кем и на каком основании проведена проверка;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проверяемый период и сроки проведения проверки;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полное наименование и реквизиты учреждения, идентификационный номер налогоплательщика (ИНН);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5DEF">
        <w:rPr>
          <w:rFonts w:ascii="Times New Roman" w:hAnsi="Times New Roman" w:cs="Times New Roman"/>
          <w:sz w:val="28"/>
          <w:szCs w:val="28"/>
        </w:rPr>
        <w:t>ведомственная принадлежность и наименование вышестоящей организации;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основные цели и виды деятельности учреждения;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имеющиеся у учреждения лицензии на осуществление отдельных видов деятельности;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 xml:space="preserve">- кто в проверяемый период и на момент проверки имел право первой подписи в </w:t>
      </w:r>
      <w:proofErr w:type="gramStart"/>
      <w:r w:rsidRPr="00885DEF"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 w:rsidRPr="00885DEF">
        <w:rPr>
          <w:rFonts w:ascii="Times New Roman" w:hAnsi="Times New Roman" w:cs="Times New Roman"/>
          <w:sz w:val="28"/>
          <w:szCs w:val="28"/>
        </w:rPr>
        <w:t xml:space="preserve"> и кто являлся главным бухгалтером (бухгалтером);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кем и когда проводилась предыдущая проверка по рассматриваемым вопросам, что сделано в учреждении за прошедший период по устранению ею выявленных недостатков и нарушений.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Объем, структура, наименование разделов описательной части акта проверки определяются работником, проводившим проверку.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Заключение содержит краткие выводы по итогам проверки или краткие сведения о выявленных нарушениях.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35534">
        <w:rPr>
          <w:rFonts w:ascii="Times New Roman" w:hAnsi="Times New Roman" w:cs="Times New Roman"/>
          <w:b/>
          <w:sz w:val="28"/>
          <w:szCs w:val="28"/>
        </w:rPr>
        <w:t>5. Результаты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35534">
        <w:rPr>
          <w:rFonts w:ascii="Times New Roman" w:hAnsi="Times New Roman" w:cs="Times New Roman"/>
          <w:b/>
          <w:sz w:val="28"/>
          <w:szCs w:val="28"/>
        </w:rPr>
        <w:t>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222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9222D">
        <w:rPr>
          <w:rFonts w:ascii="Times New Roman" w:hAnsi="Times New Roman" w:cs="Times New Roman"/>
          <w:b/>
          <w:sz w:val="28"/>
          <w:szCs w:val="28"/>
        </w:rPr>
        <w:t xml:space="preserve"> выполнением муниципальных  заданий </w:t>
      </w:r>
    </w:p>
    <w:p w:rsidR="00C109A1" w:rsidRPr="00885DEF" w:rsidRDefault="00C109A1" w:rsidP="00C109A1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По результатам осуществления контроля</w:t>
      </w:r>
      <w:r w:rsidRPr="00885DEF">
        <w:rPr>
          <w:rFonts w:ascii="Times New Roman" w:hAnsi="Times New Roman" w:cs="Times New Roman"/>
          <w:sz w:val="28"/>
          <w:szCs w:val="28"/>
        </w:rPr>
        <w:t xml:space="preserve"> в случае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5DEF">
        <w:rPr>
          <w:rFonts w:ascii="Times New Roman" w:hAnsi="Times New Roman" w:cs="Times New Roman"/>
          <w:sz w:val="28"/>
          <w:szCs w:val="28"/>
        </w:rPr>
        <w:t xml:space="preserve"> если муниципальное учреждение не обеспечило (не обеспечивает) соблюдение требований муниципального задания, Уполномоченный орган принимает </w:t>
      </w:r>
      <w:r w:rsidRPr="00885DEF">
        <w:rPr>
          <w:rFonts w:ascii="Times New Roman" w:hAnsi="Times New Roman" w:cs="Times New Roman"/>
          <w:sz w:val="28"/>
          <w:szCs w:val="28"/>
        </w:rPr>
        <w:lastRenderedPageBreak/>
        <w:t>решение: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5DEF">
        <w:rPr>
          <w:rFonts w:ascii="Times New Roman" w:hAnsi="Times New Roman" w:cs="Times New Roman"/>
          <w:sz w:val="28"/>
          <w:szCs w:val="28"/>
        </w:rPr>
        <w:t>- об уменьшении планового объема услуг и пропорциональном сокращении объема финансирования при снижении объема оказываемых услуг в размере более 20% от указанного в муниципальном задании, выявленного по результатам проведения мониторинга исполнения муниципального задания;</w:t>
      </w:r>
      <w:proofErr w:type="gramEnd"/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в случае</w:t>
      </w:r>
      <w:proofErr w:type="gramStart"/>
      <w:r w:rsidRPr="00885DE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85DEF">
        <w:rPr>
          <w:rFonts w:ascii="Times New Roman" w:hAnsi="Times New Roman" w:cs="Times New Roman"/>
          <w:sz w:val="28"/>
          <w:szCs w:val="28"/>
        </w:rPr>
        <w:t xml:space="preserve"> если сокращение объема услуг  вызвано объективными причинами, рассматривает вопрос о проведении организационно-штатных мероприятий (сокращение штата, изменение организационно-правовой формы, перепрофилирование либо закрытие учреждения и др.);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о досрочном прекращении муниципального задания.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85DEF">
        <w:rPr>
          <w:rFonts w:ascii="Times New Roman" w:hAnsi="Times New Roman" w:cs="Times New Roman"/>
          <w:sz w:val="28"/>
          <w:szCs w:val="28"/>
        </w:rPr>
        <w:t>.2. Меры воздействия на учреждение, нарушающее требования муниципального задания, со стороны Уполномоченного органа осуществляются путем: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запроса письменного разъяснения у руководителя учреждения о причинах неисполнения муниципального задания;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направления руководителю учреждения предписания об устранении в определенные сроки выявленных нарушений и принятии в пределах своей компетенции мер по устранению нарушений;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- изменения муниципального задания в части показателей объема (качества) муниципальных услуг, оказываемых учреждением, и связанного с этим сокращения объема финансового обеспечения муниципального задания по соответствующей услуге;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 xml:space="preserve">- применения по отношению к руководителю учреждения мер дисциплинарного воздействия или материального </w:t>
      </w:r>
      <w:proofErr w:type="spellStart"/>
      <w:r w:rsidRPr="00885DEF">
        <w:rPr>
          <w:rFonts w:ascii="Times New Roman" w:hAnsi="Times New Roman" w:cs="Times New Roman"/>
          <w:sz w:val="28"/>
          <w:szCs w:val="28"/>
        </w:rPr>
        <w:t>дестимулирования</w:t>
      </w:r>
      <w:proofErr w:type="spellEnd"/>
      <w:r w:rsidRPr="00885DEF">
        <w:rPr>
          <w:rFonts w:ascii="Times New Roman" w:hAnsi="Times New Roman" w:cs="Times New Roman"/>
          <w:sz w:val="28"/>
          <w:szCs w:val="28"/>
        </w:rPr>
        <w:t>.</w:t>
      </w: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85DEF">
        <w:rPr>
          <w:rFonts w:ascii="Times New Roman" w:hAnsi="Times New Roman" w:cs="Times New Roman"/>
          <w:sz w:val="28"/>
          <w:szCs w:val="28"/>
        </w:rPr>
        <w:t>.3. Выполнение муниципального задания прекращается в случае реорганизации или ликвидации муниципального учреждения. Реорганизуемое или ликвидируемое муниципальное учреждение представляет досрочный отчет об исполнении муниципального задания на дату его реорганизации или ликвидации.</w:t>
      </w: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A02768" w:rsidRDefault="00C109A1" w:rsidP="00C109A1">
      <w:pPr>
        <w:pStyle w:val="ConsPlusNormal"/>
        <w:ind w:left="4820" w:hanging="482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0276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109A1" w:rsidRPr="00A02768" w:rsidRDefault="00C109A1" w:rsidP="00C109A1">
      <w:pPr>
        <w:pStyle w:val="ConsPlusNormal"/>
        <w:ind w:left="4820" w:hanging="4820"/>
        <w:jc w:val="right"/>
        <w:rPr>
          <w:rFonts w:ascii="Times New Roman" w:hAnsi="Times New Roman" w:cs="Times New Roman"/>
          <w:sz w:val="24"/>
          <w:szCs w:val="24"/>
        </w:rPr>
      </w:pPr>
      <w:r w:rsidRPr="00A02768">
        <w:rPr>
          <w:rFonts w:ascii="Times New Roman" w:hAnsi="Times New Roman" w:cs="Times New Roman"/>
          <w:sz w:val="24"/>
          <w:szCs w:val="24"/>
        </w:rPr>
        <w:t>к Порядку осуществления контроля</w:t>
      </w:r>
    </w:p>
    <w:p w:rsidR="00C109A1" w:rsidRPr="00A02768" w:rsidRDefault="00C109A1" w:rsidP="00C109A1">
      <w:pPr>
        <w:pStyle w:val="ConsPlusNormal"/>
        <w:ind w:left="4820" w:hanging="4820"/>
        <w:jc w:val="right"/>
        <w:rPr>
          <w:rFonts w:ascii="Times New Roman" w:hAnsi="Times New Roman" w:cs="Times New Roman"/>
          <w:sz w:val="24"/>
          <w:szCs w:val="24"/>
        </w:rPr>
      </w:pPr>
      <w:r w:rsidRPr="00A02768">
        <w:rPr>
          <w:rFonts w:ascii="Times New Roman" w:hAnsi="Times New Roman" w:cs="Times New Roman"/>
          <w:sz w:val="24"/>
          <w:szCs w:val="24"/>
        </w:rPr>
        <w:t xml:space="preserve"> за выполнением муниципальных заданий </w:t>
      </w:r>
    </w:p>
    <w:p w:rsidR="00C109A1" w:rsidRPr="00A02768" w:rsidRDefault="00C109A1" w:rsidP="00C109A1">
      <w:pPr>
        <w:pStyle w:val="ConsPlusNormal"/>
        <w:ind w:left="4820" w:hanging="4820"/>
        <w:jc w:val="right"/>
        <w:rPr>
          <w:rFonts w:ascii="Times New Roman" w:hAnsi="Times New Roman" w:cs="Times New Roman"/>
          <w:sz w:val="24"/>
          <w:szCs w:val="24"/>
        </w:rPr>
      </w:pPr>
      <w:r w:rsidRPr="00A02768">
        <w:rPr>
          <w:rFonts w:ascii="Times New Roman" w:hAnsi="Times New Roman" w:cs="Times New Roman"/>
          <w:sz w:val="24"/>
          <w:szCs w:val="24"/>
        </w:rPr>
        <w:t>на оказание муниципальных услуг</w:t>
      </w:r>
    </w:p>
    <w:p w:rsidR="00C109A1" w:rsidRPr="00885DEF" w:rsidRDefault="00C109A1" w:rsidP="00C109A1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Отчет</w:t>
      </w:r>
    </w:p>
    <w:p w:rsidR="00C109A1" w:rsidRDefault="00C109A1" w:rsidP="00C109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37"/>
      <w:bookmarkEnd w:id="0"/>
      <w:r w:rsidRPr="00885DEF">
        <w:rPr>
          <w:rFonts w:ascii="Times New Roman" w:hAnsi="Times New Roman" w:cs="Times New Roman"/>
          <w:sz w:val="28"/>
          <w:szCs w:val="28"/>
        </w:rPr>
        <w:t>об исполнении муниципального з</w:t>
      </w:r>
      <w:r>
        <w:rPr>
          <w:rFonts w:ascii="Times New Roman" w:hAnsi="Times New Roman" w:cs="Times New Roman"/>
          <w:sz w:val="28"/>
          <w:szCs w:val="28"/>
        </w:rPr>
        <w:t>адания</w:t>
      </w:r>
    </w:p>
    <w:p w:rsidR="00C109A1" w:rsidRDefault="00C109A1" w:rsidP="00C109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20__ год</w:t>
      </w:r>
    </w:p>
    <w:p w:rsidR="00C109A1" w:rsidRPr="00885DEF" w:rsidRDefault="00C109A1" w:rsidP="00C109A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09A1" w:rsidRPr="00A02768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н</w:t>
      </w:r>
      <w:r w:rsidRPr="00A02768">
        <w:rPr>
          <w:rFonts w:ascii="Times New Roman" w:hAnsi="Times New Roman" w:cs="Times New Roman"/>
          <w:sz w:val="24"/>
          <w:szCs w:val="24"/>
        </w:rPr>
        <w:t xml:space="preserve">аименование муниципального учреждения </w:t>
      </w: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1. Оказание муниципальных услуг</w:t>
      </w:r>
    </w:p>
    <w:p w:rsidR="00C109A1" w:rsidRPr="00885DEF" w:rsidRDefault="00C109A1" w:rsidP="00C109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00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2040"/>
        <w:gridCol w:w="720"/>
        <w:gridCol w:w="2160"/>
        <w:gridCol w:w="1800"/>
        <w:gridCol w:w="1800"/>
      </w:tblGrid>
      <w:tr w:rsidR="00C109A1" w:rsidRPr="00885DEF" w:rsidTr="007E1896">
        <w:trPr>
          <w:trHeight w:val="120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85DE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85DEF">
              <w:rPr>
                <w:rFonts w:ascii="Times New Roman" w:hAnsi="Times New Roman" w:cs="Times New Roman"/>
                <w:sz w:val="28"/>
                <w:szCs w:val="28"/>
              </w:rPr>
              <w:br/>
              <w:t>Наименование</w:t>
            </w:r>
            <w:r w:rsidRPr="00885DE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показателя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br/>
              <w:t>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Значение, утвержденное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r w:rsidRPr="00885DEF">
              <w:rPr>
                <w:rFonts w:ascii="Times New Roman" w:hAnsi="Times New Roman" w:cs="Times New Roman"/>
                <w:sz w:val="28"/>
                <w:szCs w:val="28"/>
              </w:rPr>
              <w:br/>
              <w:t>задании на очередной финансовый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Фактическое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за очередной финансовый     год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Источни</w:t>
            </w:r>
            <w:proofErr w:type="gramStart"/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к(</w:t>
            </w:r>
            <w:proofErr w:type="gramEnd"/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и)информации о фактическом значении показателя </w:t>
            </w:r>
          </w:p>
        </w:tc>
      </w:tr>
      <w:tr w:rsidR="00C109A1" w:rsidRPr="00885DEF" w:rsidTr="007E1896">
        <w:trPr>
          <w:tblCellSpacing w:w="5" w:type="nil"/>
        </w:trPr>
        <w:tc>
          <w:tcPr>
            <w:tcW w:w="900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Объемы оказываемой муниципальной услуги</w:t>
            </w: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...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...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900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Качество оказываемой муниципальной услуги</w:t>
            </w: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09A1" w:rsidRPr="00885DEF" w:rsidRDefault="00C109A1" w:rsidP="00C109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2. Наличие в отчетном периоде жалоб на качество услуг</w:t>
      </w:r>
    </w:p>
    <w:p w:rsidR="00C109A1" w:rsidRPr="00885DEF" w:rsidRDefault="00C109A1" w:rsidP="00C109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2640"/>
        <w:gridCol w:w="1080"/>
        <w:gridCol w:w="2640"/>
        <w:gridCol w:w="2941"/>
      </w:tblGrid>
      <w:tr w:rsidR="00C109A1" w:rsidRPr="00885DEF" w:rsidTr="007E1896">
        <w:trPr>
          <w:trHeight w:val="40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85DE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услуги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Дата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Кем подана жалоба  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 жалобы  </w:t>
            </w: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09A1" w:rsidRDefault="00C109A1" w:rsidP="00C109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885DEF">
        <w:rPr>
          <w:rFonts w:ascii="Times New Roman" w:hAnsi="Times New Roman" w:cs="Times New Roman"/>
          <w:sz w:val="28"/>
          <w:szCs w:val="28"/>
        </w:rPr>
        <w:t>3.Наличие в отчетном периоде замечаний к качеству услуг со стороны контролирующих органов</w:t>
      </w:r>
    </w:p>
    <w:p w:rsidR="00C109A1" w:rsidRPr="00885DEF" w:rsidRDefault="00C109A1" w:rsidP="00C109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2640"/>
        <w:gridCol w:w="1080"/>
        <w:gridCol w:w="2640"/>
        <w:gridCol w:w="2941"/>
      </w:tblGrid>
      <w:tr w:rsidR="00C109A1" w:rsidRPr="00885DEF" w:rsidTr="007E1896">
        <w:trPr>
          <w:trHeight w:val="40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85DE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услуги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Дата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</w:t>
            </w: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и дата проверки   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Содержание замечания</w:t>
            </w: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9A1" w:rsidRPr="00885DEF" w:rsidTr="007E189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85DEF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A1" w:rsidRPr="00885DEF" w:rsidRDefault="00C109A1" w:rsidP="007E189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09A1" w:rsidRPr="00885DEF" w:rsidRDefault="00C109A1" w:rsidP="00C109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 xml:space="preserve">4. Характеристика факторов, повлиявших на отклонение фактических результатов выполнения задания </w:t>
      </w:r>
      <w:proofErr w:type="gramStart"/>
      <w:r w:rsidRPr="00885DE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85DEF">
        <w:rPr>
          <w:rFonts w:ascii="Times New Roman" w:hAnsi="Times New Roman" w:cs="Times New Roman"/>
          <w:sz w:val="28"/>
          <w:szCs w:val="28"/>
        </w:rPr>
        <w:t xml:space="preserve"> запланированных</w:t>
      </w:r>
    </w:p>
    <w:p w:rsidR="00C109A1" w:rsidRPr="00885DEF" w:rsidRDefault="00C109A1" w:rsidP="00C109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C109A1" w:rsidRPr="00885DEF" w:rsidRDefault="00C109A1" w:rsidP="00C109A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5. Характеристика перспектив выполнения муниципальным учреждением задания в соответствии с утвержденными объемами задания и порядком оказания муниципальных услуг</w:t>
      </w:r>
    </w:p>
    <w:p w:rsidR="00C109A1" w:rsidRPr="00885DEF" w:rsidRDefault="00C109A1" w:rsidP="00C109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C109A1" w:rsidRDefault="00C109A1" w:rsidP="00C109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85DEF">
        <w:rPr>
          <w:rFonts w:ascii="Times New Roman" w:hAnsi="Times New Roman" w:cs="Times New Roman"/>
          <w:sz w:val="28"/>
          <w:szCs w:val="28"/>
        </w:rPr>
        <w:t>6. Характеристика состояния имущества, эксплуатируемого муниципальным учреждением</w:t>
      </w:r>
    </w:p>
    <w:p w:rsidR="00C109A1" w:rsidRPr="00885DEF" w:rsidRDefault="00C109A1" w:rsidP="00C109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C109A1" w:rsidRDefault="00C109A1" w:rsidP="00C109A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09A1" w:rsidRDefault="00C109A1" w:rsidP="00C109A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85DEF">
        <w:rPr>
          <w:rFonts w:ascii="Times New Roman" w:hAnsi="Times New Roman" w:cs="Times New Roman"/>
          <w:sz w:val="28"/>
          <w:szCs w:val="28"/>
        </w:rPr>
        <w:t xml:space="preserve"> 7.  Решения и рекомендации, принятые Уполномоченн</w:t>
      </w:r>
      <w:r>
        <w:rPr>
          <w:rFonts w:ascii="Times New Roman" w:hAnsi="Times New Roman" w:cs="Times New Roman"/>
          <w:sz w:val="28"/>
          <w:szCs w:val="28"/>
        </w:rPr>
        <w:t>ым органом по итогам осуществления контроля</w:t>
      </w:r>
    </w:p>
    <w:p w:rsidR="00C109A1" w:rsidRPr="00885DEF" w:rsidRDefault="00C109A1" w:rsidP="00C109A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09A1" w:rsidRPr="00885DEF" w:rsidRDefault="00C109A1" w:rsidP="00C109A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C109A1" w:rsidRPr="00F25E15" w:rsidRDefault="00C109A1" w:rsidP="00C109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(п</w:t>
      </w:r>
      <w:r w:rsidRPr="00F25E15">
        <w:rPr>
          <w:rFonts w:ascii="Times New Roman" w:hAnsi="Times New Roman" w:cs="Times New Roman"/>
          <w:sz w:val="24"/>
          <w:szCs w:val="24"/>
        </w:rPr>
        <w:t>одпись, Ф.И.О. руководителя ГРБС или  органа, осуществляющего функции</w:t>
      </w:r>
      <w:proofErr w:type="gramEnd"/>
    </w:p>
    <w:p w:rsidR="00C109A1" w:rsidRPr="00F25E15" w:rsidRDefault="00C109A1" w:rsidP="00C109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5E15">
        <w:rPr>
          <w:rFonts w:ascii="Times New Roman" w:hAnsi="Times New Roman" w:cs="Times New Roman"/>
          <w:sz w:val="24"/>
          <w:szCs w:val="24"/>
        </w:rPr>
        <w:t>и полномочия учредителя в отношении муниципального бюджетного</w:t>
      </w:r>
      <w:r>
        <w:rPr>
          <w:rFonts w:ascii="Times New Roman" w:hAnsi="Times New Roman" w:cs="Times New Roman"/>
          <w:sz w:val="24"/>
          <w:szCs w:val="24"/>
        </w:rPr>
        <w:t xml:space="preserve"> или автономного </w:t>
      </w:r>
      <w:r w:rsidRPr="00F25E15">
        <w:rPr>
          <w:rFonts w:ascii="Times New Roman" w:hAnsi="Times New Roman" w:cs="Times New Roman"/>
          <w:sz w:val="24"/>
          <w:szCs w:val="24"/>
        </w:rPr>
        <w:t>учреждения)</w:t>
      </w:r>
    </w:p>
    <w:p w:rsidR="00C109A1" w:rsidRPr="00885DEF" w:rsidRDefault="00C109A1" w:rsidP="00C109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85DEF">
        <w:rPr>
          <w:rFonts w:ascii="Times New Roman" w:hAnsi="Times New Roman" w:cs="Times New Roman"/>
          <w:sz w:val="28"/>
          <w:szCs w:val="28"/>
        </w:rPr>
        <w:t>________________ 20__ года</w:t>
      </w:r>
    </w:p>
    <w:p w:rsidR="00C109A1" w:rsidRPr="00885DEF" w:rsidRDefault="00C109A1" w:rsidP="00C109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109A1" w:rsidRPr="00885DEF" w:rsidRDefault="00C109A1" w:rsidP="00C109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109A1" w:rsidRPr="00FA3ED2" w:rsidRDefault="00C109A1" w:rsidP="00C109A1"/>
    <w:p w:rsidR="00C109A1" w:rsidRDefault="00C109A1" w:rsidP="00C109A1"/>
    <w:p w:rsidR="005421DD" w:rsidRDefault="005421DD"/>
    <w:sectPr w:rsidR="005421DD" w:rsidSect="00885DE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15" w:rsidRDefault="00641AFD" w:rsidP="00E43A1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25E15" w:rsidRDefault="00641AFD" w:rsidP="00C10474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15" w:rsidRDefault="00641AFD" w:rsidP="00E43A1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109A1">
      <w:rPr>
        <w:rStyle w:val="a7"/>
        <w:noProof/>
      </w:rPr>
      <w:t>1</w:t>
    </w:r>
    <w:r>
      <w:rPr>
        <w:rStyle w:val="a7"/>
      </w:rPr>
      <w:fldChar w:fldCharType="end"/>
    </w:r>
  </w:p>
  <w:p w:rsidR="00F25E15" w:rsidRDefault="00641AFD" w:rsidP="00C10474">
    <w:pPr>
      <w:pStyle w:val="a5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09A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049F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1AFD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9A1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109A1"/>
    <w:pPr>
      <w:spacing w:before="100" w:beforeAutospacing="1" w:after="100" w:afterAutospacing="1"/>
    </w:pPr>
  </w:style>
  <w:style w:type="paragraph" w:customStyle="1" w:styleId="ConsPlusNormal">
    <w:name w:val="ConsPlusNormal"/>
    <w:rsid w:val="00C109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basedOn w:val="a0"/>
    <w:qFormat/>
    <w:rsid w:val="00C109A1"/>
    <w:rPr>
      <w:b/>
      <w:bCs/>
    </w:rPr>
  </w:style>
  <w:style w:type="paragraph" w:styleId="a5">
    <w:name w:val="footer"/>
    <w:basedOn w:val="a"/>
    <w:link w:val="a6"/>
    <w:rsid w:val="00C109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109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109A1"/>
  </w:style>
  <w:style w:type="paragraph" w:customStyle="1" w:styleId="ConsPlusNonformat">
    <w:name w:val="ConsPlusNonformat"/>
    <w:rsid w:val="00C109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109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DE265F65F88AE6A3B9ECFD879C6611BC88B9858CA218976CF81C599A10C9DEDC965F482ABDv2h1E" TargetMode="Externa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fZvtjRjz7qLQPn8pi1pBE3vIp3i4XMGpSA0hxuBwl/o=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bdnQJgmgujjtf1F5f8YPIZrXv3lc4ia8aZPvneKQbY2L5rkkDYpLYjtQ96k5LeBQi1xQ++DN
    1JLkPoKsq8AwcQ==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UPdS3VN3l3XC54sn/Dxnzj4u4og=</DigestValue>
      </Reference>
      <Reference URI="/word/document.xml?ContentType=application/vnd.openxmlformats-officedocument.wordprocessingml.document.main+xml">
        <DigestMethod Algorithm="http://www.w3.org/2000/09/xmldsig#sha1"/>
        <DigestValue>8m4D6lj8vBSkRmOSsBe67UlknSU=</DigestValue>
      </Reference>
      <Reference URI="/word/fontTable.xml?ContentType=application/vnd.openxmlformats-officedocument.wordprocessingml.fontTable+xml">
        <DigestMethod Algorithm="http://www.w3.org/2000/09/xmldsig#sha1"/>
        <DigestValue>02GI03YGqdlZrK6aWGZFYL31Xmc=</DigestValue>
      </Reference>
      <Reference URI="/word/footer1.xml?ContentType=application/vnd.openxmlformats-officedocument.wordprocessingml.footer+xml">
        <DigestMethod Algorithm="http://www.w3.org/2000/09/xmldsig#sha1"/>
        <DigestValue>mbDBbNHGU/0WnH3n3Mrhor9O3eo=</DigestValue>
      </Reference>
      <Reference URI="/word/footer2.xml?ContentType=application/vnd.openxmlformats-officedocument.wordprocessingml.footer+xml">
        <DigestMethod Algorithm="http://www.w3.org/2000/09/xmldsig#sha1"/>
        <DigestValue>QsISYkN+nI+wlZyiYcGdnT+lmnM=</DigestValue>
      </Reference>
      <Reference URI="/word/settings.xml?ContentType=application/vnd.openxmlformats-officedocument.wordprocessingml.settings+xml">
        <DigestMethod Algorithm="http://www.w3.org/2000/09/xmldsig#sha1"/>
        <DigestValue>RlJkBZ+33K9rqSO8+g741sPRZq4=</DigestValue>
      </Reference>
      <Reference URI="/word/styles.xml?ContentType=application/vnd.openxmlformats-officedocument.wordprocessingml.styles+xml">
        <DigestMethod Algorithm="http://www.w3.org/2000/09/xmldsig#sha1"/>
        <DigestValue>iW5GoxXb5GGi2vO78N/L60je88g=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2018-08-23T00:37:16Z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1824</Words>
  <Characters>10397</Characters>
  <Application>Microsoft Office Word</Application>
  <DocSecurity>0</DocSecurity>
  <Lines>86</Lines>
  <Paragraphs>24</Paragraphs>
  <ScaleCrop>false</ScaleCrop>
  <Company>Krokoz™</Company>
  <LinksUpToDate>false</LinksUpToDate>
  <CharactersWithSpaces>12197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2018-08-23T00:09:00Z</dcterms:created>
  <dcterms:modified xsi:type="dcterms:W3CDTF">2018-08-23T00:34:00Z</dcterms:modified>
</cp:coreProperties>
</file>