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52C" w:rsidRDefault="008256A5" w:rsidP="001364BE">
      <w:pPr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</w:t>
      </w:r>
    </w:p>
    <w:p w:rsidR="0012352C" w:rsidRDefault="0012352C" w:rsidP="001364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352C" w:rsidRDefault="001364BE" w:rsidP="00123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СЕЛЬСКОГО ПОСЕЛЕНИЯ </w:t>
      </w:r>
    </w:p>
    <w:p w:rsidR="0012352C" w:rsidRPr="009C6ED1" w:rsidRDefault="0012352C" w:rsidP="00123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6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12352C" w:rsidRPr="009C6ED1" w:rsidRDefault="0012352C" w:rsidP="00123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6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12352C" w:rsidRPr="009C6ED1" w:rsidRDefault="0012352C" w:rsidP="008C73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2352C" w:rsidRPr="009C6ED1" w:rsidRDefault="0012352C" w:rsidP="00123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9C6E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9C6E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12352C" w:rsidRDefault="0012352C" w:rsidP="00123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52C" w:rsidRDefault="0012352C" w:rsidP="008C7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52C" w:rsidRDefault="0012352C" w:rsidP="00123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52C" w:rsidRPr="009C6ED1" w:rsidRDefault="008256A5" w:rsidP="001235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03  мая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23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3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2024</w:t>
      </w:r>
      <w:r w:rsidR="0012352C" w:rsidRPr="009C6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</w:t>
      </w:r>
      <w:r w:rsidR="00123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   12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352C" w:rsidRPr="009C6ED1" w:rsidRDefault="0012352C" w:rsidP="00123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352C" w:rsidRDefault="0012352C" w:rsidP="008C7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8C7395" w:rsidRPr="008C7395" w:rsidRDefault="008C7395" w:rsidP="008C7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52C" w:rsidRPr="0075747D" w:rsidRDefault="0012352C" w:rsidP="001235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об  опл</w:t>
      </w:r>
      <w:r w:rsidR="0075747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те</w:t>
      </w:r>
      <w:r w:rsidRPr="00214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C6F">
        <w:rPr>
          <w:rStyle w:val="4"/>
          <w:rFonts w:eastAsiaTheme="minorHAnsi"/>
          <w:sz w:val="28"/>
          <w:szCs w:val="28"/>
        </w:rPr>
        <w:t xml:space="preserve">оплаты труда работников </w:t>
      </w:r>
      <w:r w:rsidR="0075747D">
        <w:rPr>
          <w:rStyle w:val="4"/>
          <w:rFonts w:eastAsiaTheme="minorHAnsi"/>
          <w:sz w:val="28"/>
          <w:szCs w:val="28"/>
        </w:rPr>
        <w:t xml:space="preserve">структурных подразделений </w:t>
      </w:r>
      <w:r w:rsidRPr="00214C6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214C6F">
        <w:rPr>
          <w:rStyle w:val="4"/>
          <w:rFonts w:eastAsiaTheme="minorHAnsi"/>
          <w:sz w:val="28"/>
          <w:szCs w:val="28"/>
        </w:rPr>
        <w:t xml:space="preserve"> </w:t>
      </w:r>
      <w:r>
        <w:rPr>
          <w:rStyle w:val="4"/>
          <w:rFonts w:eastAsiaTheme="minorHAnsi"/>
          <w:sz w:val="28"/>
          <w:szCs w:val="28"/>
        </w:rPr>
        <w:t>администрации сельского поселения «</w:t>
      </w:r>
      <w:proofErr w:type="spellStart"/>
      <w:r>
        <w:rPr>
          <w:rStyle w:val="4"/>
          <w:rFonts w:eastAsiaTheme="minorHAnsi"/>
          <w:sz w:val="28"/>
          <w:szCs w:val="28"/>
        </w:rPr>
        <w:t>Верхне-Куэнгинское</w:t>
      </w:r>
      <w:proofErr w:type="spellEnd"/>
      <w:r>
        <w:rPr>
          <w:rStyle w:val="4"/>
          <w:rFonts w:eastAsiaTheme="minorHAnsi"/>
          <w:sz w:val="28"/>
          <w:szCs w:val="28"/>
        </w:rPr>
        <w:t>»</w:t>
      </w:r>
      <w:r w:rsidR="0075747D">
        <w:rPr>
          <w:rStyle w:val="4"/>
          <w:rFonts w:eastAsiaTheme="minorHAnsi"/>
          <w:sz w:val="28"/>
          <w:szCs w:val="28"/>
        </w:rPr>
        <w:t xml:space="preserve">, занимающих </w:t>
      </w:r>
      <w:proofErr w:type="gramStart"/>
      <w:r w:rsidR="0075747D">
        <w:rPr>
          <w:rStyle w:val="4"/>
          <w:rFonts w:eastAsiaTheme="minorHAnsi"/>
          <w:sz w:val="28"/>
          <w:szCs w:val="28"/>
        </w:rPr>
        <w:t>должности</w:t>
      </w:r>
      <w:proofErr w:type="gramEnd"/>
      <w:r w:rsidR="0075747D">
        <w:rPr>
          <w:rStyle w:val="4"/>
          <w:rFonts w:eastAsiaTheme="minorHAnsi"/>
          <w:sz w:val="28"/>
          <w:szCs w:val="28"/>
        </w:rPr>
        <w:t xml:space="preserve"> не отнесенные к муниципальным должностям и должностям муниципальной службы</w:t>
      </w:r>
    </w:p>
    <w:p w:rsidR="0075747D" w:rsidRDefault="0012352C" w:rsidP="008C7395">
      <w:pPr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постановлением правительства Забайкальского края от 30 июня 2014 года № 382 «О базовых окладах (базовых должностных окладах) базовых ставках заработной платы по профессионально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квалификационным группам работников государственных учреждений Забайкальского края (с изменениями на 25.08.2015)», со статьями 135, 144 Трудового кодекса Российской Федерации и в целях определения порядка оплаты труда работников структурных подразделений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занимающих должности</w:t>
      </w:r>
      <w:proofErr w:type="gramEnd"/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отнесенные к муниципальным должностям и должностям муниципальной службы, и работников осуществляющих техническое обеспечение деятельности структурных подразделений </w:t>
      </w:r>
      <w:r w:rsid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</w:p>
    <w:p w:rsidR="0075747D" w:rsidRDefault="0075747D" w:rsidP="0075747D">
      <w:pPr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постановляет: </w:t>
      </w:r>
    </w:p>
    <w:p w:rsidR="0075747D" w:rsidRDefault="0075747D" w:rsidP="0075747D">
      <w:pPr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5747D" w:rsidRDefault="0012352C" w:rsidP="0075747D">
      <w:pPr>
        <w:pStyle w:val="a6"/>
        <w:numPr>
          <w:ilvl w:val="0"/>
          <w:numId w:val="1"/>
        </w:numPr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прилагаемое Положение об оплате труда работников структурных подразделений Администрации сельского поселения «</w:t>
      </w:r>
      <w:proofErr w:type="spellStart"/>
      <w:r w:rsidRP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 занимающих </w:t>
      </w:r>
      <w:proofErr w:type="gramStart"/>
      <w:r w:rsidRP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должности</w:t>
      </w:r>
      <w:proofErr w:type="gramEnd"/>
      <w:r w:rsidRPr="00757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отнесенные к муниципальным должностям и должностям муниципальной службы.</w:t>
      </w:r>
    </w:p>
    <w:p w:rsidR="0012352C" w:rsidRDefault="0075747D" w:rsidP="0075747D">
      <w:pPr>
        <w:pStyle w:val="a6"/>
        <w:widowControl w:val="0"/>
        <w:numPr>
          <w:ilvl w:val="0"/>
          <w:numId w:val="1"/>
        </w:numPr>
        <w:tabs>
          <w:tab w:val="left" w:pos="0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804819">
        <w:rPr>
          <w:rFonts w:ascii="Times New Roman" w:hAnsi="Times New Roman" w:cs="Times New Roman"/>
          <w:sz w:val="28"/>
          <w:szCs w:val="28"/>
        </w:rPr>
        <w:t xml:space="preserve">вступает </w:t>
      </w:r>
      <w:r w:rsidR="008C7395">
        <w:rPr>
          <w:rFonts w:ascii="Times New Roman" w:hAnsi="Times New Roman" w:cs="Times New Roman"/>
          <w:sz w:val="28"/>
          <w:szCs w:val="28"/>
        </w:rPr>
        <w:t xml:space="preserve"> в силу после его официального опубликовани</w:t>
      </w:r>
      <w:proofErr w:type="gramStart"/>
      <w:r w:rsidR="008C7395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="008C7395">
        <w:rPr>
          <w:rFonts w:ascii="Times New Roman" w:hAnsi="Times New Roman" w:cs="Times New Roman"/>
          <w:sz w:val="28"/>
          <w:szCs w:val="28"/>
        </w:rPr>
        <w:t>Обнародования) в порядке, установленном уставом сельского поселения «</w:t>
      </w:r>
      <w:proofErr w:type="spellStart"/>
      <w:r w:rsidR="008C7395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="008C7395">
        <w:rPr>
          <w:rFonts w:ascii="Times New Roman" w:hAnsi="Times New Roman" w:cs="Times New Roman"/>
          <w:sz w:val="28"/>
          <w:szCs w:val="28"/>
        </w:rPr>
        <w:t>».</w:t>
      </w:r>
    </w:p>
    <w:p w:rsidR="008C7395" w:rsidRDefault="008C7395" w:rsidP="0012352C">
      <w:pPr>
        <w:pStyle w:val="a3"/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</w:p>
    <w:p w:rsidR="008C7395" w:rsidRDefault="008C7395" w:rsidP="0012352C">
      <w:pPr>
        <w:pStyle w:val="a3"/>
        <w:tabs>
          <w:tab w:val="left" w:pos="534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352C"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</w:t>
      </w:r>
      <w:proofErr w:type="gramEnd"/>
    </w:p>
    <w:p w:rsidR="0012352C" w:rsidRDefault="008C7395" w:rsidP="0012352C">
      <w:pPr>
        <w:pStyle w:val="a3"/>
        <w:tabs>
          <w:tab w:val="left" w:pos="534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»- </w:t>
      </w:r>
      <w:r w:rsidR="00123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 w:rsidR="00123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С.В. Добрынин</w:t>
      </w:r>
    </w:p>
    <w:p w:rsidR="001364BE" w:rsidRPr="005F55F5" w:rsidRDefault="001364BE" w:rsidP="0012352C">
      <w:pPr>
        <w:pStyle w:val="a3"/>
        <w:tabs>
          <w:tab w:val="left" w:pos="534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4BE" w:rsidRPr="008256A5" w:rsidRDefault="008C7395" w:rsidP="008C7395">
      <w:pPr>
        <w:pStyle w:val="a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№ 1</w:t>
      </w:r>
    </w:p>
    <w:p w:rsidR="0012352C" w:rsidRPr="008256A5" w:rsidRDefault="008C7395" w:rsidP="008C7395">
      <w:pPr>
        <w:pStyle w:val="a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8C7395" w:rsidRPr="008256A5" w:rsidRDefault="008C7395" w:rsidP="008C7395">
      <w:pPr>
        <w:pStyle w:val="a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постановлению администрации</w:t>
      </w:r>
    </w:p>
    <w:p w:rsidR="008C7395" w:rsidRPr="008256A5" w:rsidRDefault="008C7395" w:rsidP="008C7395">
      <w:pPr>
        <w:pStyle w:val="a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</w:t>
      </w:r>
      <w:proofErr w:type="spellStart"/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8C7395" w:rsidRPr="008256A5" w:rsidRDefault="008256A5" w:rsidP="008256A5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№ 12  </w:t>
      </w:r>
      <w:r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 03 мая </w:t>
      </w:r>
      <w:r w:rsidR="008C7395" w:rsidRPr="00825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2024 г. </w:t>
      </w:r>
    </w:p>
    <w:p w:rsidR="0012352C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12352C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12352C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12352C" w:rsidRPr="007248A1" w:rsidRDefault="0012352C" w:rsidP="0012352C">
      <w:pPr>
        <w:pStyle w:val="20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bookmarkStart w:id="0" w:name="bookmark2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ПОЛОЖЕНИЕ</w:t>
      </w:r>
      <w:bookmarkEnd w:id="0"/>
    </w:p>
    <w:p w:rsidR="0012352C" w:rsidRPr="007248A1" w:rsidRDefault="0012352C" w:rsidP="0012352C">
      <w:pPr>
        <w:pStyle w:val="50"/>
        <w:shd w:val="clear" w:color="auto" w:fill="auto"/>
        <w:ind w:left="2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оплате труда работ</w:t>
      </w:r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ников структурных </w:t>
      </w:r>
      <w:proofErr w:type="spellStart"/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подразделений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занимающих </w:t>
      </w:r>
      <w:proofErr w:type="gramStart"/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должности</w:t>
      </w:r>
      <w:proofErr w:type="gramEnd"/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отнесенные 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муници</w:t>
      </w:r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пальным должностям и </w:t>
      </w:r>
      <w:proofErr w:type="spellStart"/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должностя</w:t>
      </w:r>
      <w:proofErr w:type="spellEnd"/>
      <w:r w:rsid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муниципальной службы</w:t>
      </w:r>
    </w:p>
    <w:p w:rsidR="0012352C" w:rsidRPr="007248A1" w:rsidRDefault="0012352C" w:rsidP="0012352C">
      <w:pPr>
        <w:pStyle w:val="20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1.Общие положения</w:t>
      </w:r>
      <w:bookmarkEnd w:id="1"/>
    </w:p>
    <w:p w:rsidR="0012352C" w:rsidRPr="007248A1" w:rsidRDefault="0012352C" w:rsidP="0012352C">
      <w:pPr>
        <w:pStyle w:val="22"/>
        <w:shd w:val="clear" w:color="auto" w:fill="auto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Положение предусматривает единую систему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оплаты труда работников структурных подразделений Администрации сельского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занимающих должности, не отнесенные к муниципальным должностям и должностям муниципальной службы, и работников осуществляющих техническое обеспечение деятельности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и включает в себя: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16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и условия оплаты труда работников, занимающих должности, не отнесенные к муниципальным должностям и должностям муниципальной службы, и работников, осуществляющих техническое обеспечение деятельности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компенсационного характера;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стимулирующего характера;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after="244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другие вопросы оплаты труда.</w:t>
      </w:r>
    </w:p>
    <w:p w:rsidR="0012352C" w:rsidRPr="007248A1" w:rsidRDefault="0012352C" w:rsidP="0012352C">
      <w:pPr>
        <w:pStyle w:val="50"/>
        <w:numPr>
          <w:ilvl w:val="0"/>
          <w:numId w:val="3"/>
        </w:numPr>
        <w:shd w:val="clear" w:color="auto" w:fill="auto"/>
        <w:tabs>
          <w:tab w:val="left" w:pos="302"/>
        </w:tabs>
        <w:spacing w:after="0" w:line="269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фонда оплаты труда работников, занимающих должности, не отнесенные к муниципальным должностям и должностям муниципальной службы, и работников осуществляющих техническое обеспечение деятельности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2"/>
        <w:numPr>
          <w:ilvl w:val="1"/>
          <w:numId w:val="3"/>
        </w:numPr>
        <w:shd w:val="clear" w:color="auto" w:fill="auto"/>
        <w:tabs>
          <w:tab w:val="left" w:pos="1192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фонда оплаты труда устанавливает сумму расходов на оплату труда работников, занимающих должности, не отнесенные к муниципальным должностям и должностям муниципальной службы, и работников, осуществляющих техническое обеспечение деятельности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</w:t>
      </w:r>
    </w:p>
    <w:p w:rsidR="0012352C" w:rsidRPr="007248A1" w:rsidRDefault="0012352C" w:rsidP="0012352C">
      <w:pPr>
        <w:pStyle w:val="22"/>
        <w:numPr>
          <w:ilvl w:val="1"/>
          <w:numId w:val="3"/>
        </w:numPr>
        <w:shd w:val="clear" w:color="auto" w:fill="auto"/>
        <w:tabs>
          <w:tab w:val="left" w:pos="1192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 оплаты труда служащих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формируется за счет средств, направляемых для выплаты: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- в размере 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выслугу лет - в размере 3 должностных окладов: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07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12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работы - в размере 3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 размере 4 должностных окладов.</w:t>
      </w:r>
    </w:p>
    <w:p w:rsidR="0012352C" w:rsidRPr="007248A1" w:rsidRDefault="0012352C" w:rsidP="0012352C">
      <w:pPr>
        <w:pStyle w:val="22"/>
        <w:numPr>
          <w:ilvl w:val="1"/>
          <w:numId w:val="3"/>
        </w:numPr>
        <w:shd w:val="clear" w:color="auto" w:fill="auto"/>
        <w:tabs>
          <w:tab w:val="left" w:pos="1192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Фонд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оплаты труда водителей структурных подразделений Администрации сельского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формируется за счет средств, направляемых для выплаты: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материальная помощь </w:t>
      </w:r>
      <w:r w:rsidRPr="007248A1">
        <w:rPr>
          <w:rFonts w:ascii="Times New Roman" w:hAnsi="Times New Roman" w:cs="Times New Roman"/>
          <w:sz w:val="28"/>
          <w:szCs w:val="28"/>
        </w:rPr>
        <w:t xml:space="preserve">- 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размере 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16"/>
        </w:tabs>
        <w:spacing w:line="269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ежемесячная надбавка за сложность и напряженность </w:t>
      </w:r>
      <w:r w:rsidRPr="007248A1">
        <w:rPr>
          <w:rFonts w:ascii="Times New Roman" w:hAnsi="Times New Roman" w:cs="Times New Roman"/>
          <w:sz w:val="28"/>
          <w:szCs w:val="28"/>
        </w:rPr>
        <w:t xml:space="preserve">- 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размере 12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65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работы - в размере 1 должностного оклада;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 размере 4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классность - в размере 3 должностных окладов.</w:t>
      </w:r>
    </w:p>
    <w:p w:rsidR="0012352C" w:rsidRPr="007248A1" w:rsidRDefault="0012352C" w:rsidP="0012352C">
      <w:pPr>
        <w:pStyle w:val="22"/>
        <w:shd w:val="clear" w:color="auto" w:fill="auto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Фонд оплаты труда водителей формируется с учетом районного коэффициента и надбавок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работу в местностях с тяжелыми климатическими условиями в соответствии с действующим законодательством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12352C" w:rsidRPr="007248A1" w:rsidRDefault="0012352C" w:rsidP="0012352C">
      <w:pPr>
        <w:pStyle w:val="22"/>
        <w:numPr>
          <w:ilvl w:val="1"/>
          <w:numId w:val="3"/>
        </w:numPr>
        <w:shd w:val="clear" w:color="auto" w:fill="auto"/>
        <w:tabs>
          <w:tab w:val="left" w:pos="120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Фонд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оплаты труда обслуживающего персонала структурных подразделений Администрации сельского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формируется за счет средств, направляемых для выплаты: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- в размере 2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31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6 должностных окладов;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доплата за работу в ночное время — в размере 1,3 должностного оклада;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доплата за вредность - в размере 1 должностного оклада;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70"/>
        </w:tabs>
        <w:spacing w:after="240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 размере 4 должностных окладов;</w:t>
      </w:r>
    </w:p>
    <w:p w:rsidR="0012352C" w:rsidRPr="007248A1" w:rsidRDefault="0012352C" w:rsidP="0012352C">
      <w:pPr>
        <w:pStyle w:val="22"/>
        <w:shd w:val="clear" w:color="auto" w:fill="auto"/>
        <w:spacing w:after="236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Фонд оплаты труда обслуживающего персонала формируется с учетом районного коэффициента и надбавок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работу в местностях с тяжелыми климатическими условиями в соответствии с действующим законодательством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12352C" w:rsidRPr="007248A1" w:rsidRDefault="0012352C" w:rsidP="0012352C">
      <w:pPr>
        <w:pStyle w:val="20"/>
        <w:numPr>
          <w:ilvl w:val="1"/>
          <w:numId w:val="3"/>
        </w:numPr>
        <w:shd w:val="clear" w:color="auto" w:fill="auto"/>
        <w:tabs>
          <w:tab w:val="left" w:pos="586"/>
          <w:tab w:val="left" w:pos="1200"/>
        </w:tabs>
        <w:spacing w:line="278" w:lineRule="exact"/>
        <w:jc w:val="left"/>
        <w:rPr>
          <w:rFonts w:ascii="Times New Roman" w:hAnsi="Times New Roman" w:cs="Times New Roman"/>
          <w:sz w:val="28"/>
          <w:szCs w:val="28"/>
        </w:rPr>
      </w:pPr>
      <w:bookmarkStart w:id="2" w:name="bookmark4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 .Условия оплаты труда служащих структурных подразделений </w:t>
      </w:r>
      <w:bookmarkEnd w:id="2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0"/>
        <w:numPr>
          <w:ilvl w:val="1"/>
          <w:numId w:val="3"/>
        </w:numPr>
        <w:shd w:val="clear" w:color="auto" w:fill="auto"/>
        <w:tabs>
          <w:tab w:val="left" w:pos="586"/>
          <w:tab w:val="left" w:pos="1200"/>
        </w:tabs>
        <w:spacing w:line="278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0"/>
        <w:numPr>
          <w:ilvl w:val="1"/>
          <w:numId w:val="3"/>
        </w:numPr>
        <w:shd w:val="clear" w:color="auto" w:fill="auto"/>
        <w:tabs>
          <w:tab w:val="left" w:pos="586"/>
          <w:tab w:val="left" w:pos="1200"/>
        </w:tabs>
        <w:spacing w:line="278" w:lineRule="exact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3.1</w:t>
      </w:r>
      <w:proofErr w:type="gramStart"/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П</w:t>
      </w:r>
      <w:proofErr w:type="gramEnd"/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ри расчете размера фонда оплаты труда служащих, количество должностных окладов не может превышать в расчете на год на одного служащего 36 должностных окладов.</w:t>
      </w:r>
    </w:p>
    <w:p w:rsidR="0012352C" w:rsidRPr="007248A1" w:rsidRDefault="0012352C" w:rsidP="0012352C">
      <w:pPr>
        <w:pStyle w:val="22"/>
        <w:shd w:val="clear" w:color="auto" w:fill="auto"/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оклада, устанавливается в соответствии с Приложением №1 к настоящему Положению.</w:t>
      </w:r>
    </w:p>
    <w:p w:rsidR="0012352C" w:rsidRPr="007248A1" w:rsidRDefault="0012352C" w:rsidP="0012352C">
      <w:pPr>
        <w:pStyle w:val="22"/>
        <w:shd w:val="clear" w:color="auto" w:fill="auto"/>
        <w:tabs>
          <w:tab w:val="left" w:pos="1239"/>
        </w:tabs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3.2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пределах установленного фонда оплаты труда служащим выплачиваются: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36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до 100% должностного оклада (условия выплаты и размеры ежемесячной надбавки за сложность, напряженность устанавливаются руководителями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»);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36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выполняемых работ - в размере до 30% должностного оклада (условия выплаты и размеры ежемесячной надбавки за качество выполняемых работ устанавливаются руководителями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»);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36"/>
        </w:tabs>
        <w:ind w:firstLine="740"/>
        <w:rPr>
          <w:rFonts w:ascii="Times New Roman" w:hAnsi="Times New Roman" w:cs="Times New Roman"/>
          <w:sz w:val="28"/>
          <w:szCs w:val="28"/>
        </w:rPr>
      </w:pP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премия выплачивается ежемесячно из расчета 4 должностных оклада в год за фактически отработанное время: 1 и 2 месяцы квартала в размере 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30% месячного должностного оклада, 3 месяц квартала 40% месячного должностного оклада в пределах установленного фонда оплаты труда.</w:t>
      </w:r>
      <w:proofErr w:type="gramEnd"/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75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выслугу лет в размере до 30% к должностному окладу в зависимости от стажа работы: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110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от 1 года до 3 лет - в размере - 10 процентов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110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3 лет до 5 лет — 15 процентов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110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5 до 10 лет - 20 процентов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110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10 лет до 15 лет - 25 процентов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110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15 лет - 30 процентов.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стаж работы, дающий право на получение надбавки за выслугу лет, включаются периоды работы, включаемые в стаж муниципальной службы в Забайкальском крае, периоды работы в органах местного самоуправления на должностях, не относящихся к муниципальным должностям и на аналогичных должностях, соответствующих профилю выполняемой работы в муниципальных учреждениях;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93"/>
        </w:tabs>
        <w:spacing w:after="240"/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Материальная помощь в размере 2 должностных окладов, которая, как правило предоставляется при предоставлении ежегодного оплачиваемого 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отпуска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;Р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асчет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производить в соответствии действующей до платой МРОТ.</w:t>
      </w:r>
    </w:p>
    <w:p w:rsidR="0012352C" w:rsidRPr="007248A1" w:rsidRDefault="0012352C" w:rsidP="0012352C">
      <w:pPr>
        <w:pStyle w:val="20"/>
        <w:numPr>
          <w:ilvl w:val="0"/>
          <w:numId w:val="3"/>
        </w:numPr>
        <w:shd w:val="clear" w:color="auto" w:fill="auto"/>
        <w:tabs>
          <w:tab w:val="left" w:pos="559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5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Условия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оплаты труда водителей структурных подразделений </w:t>
      </w:r>
      <w:bookmarkEnd w:id="3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0"/>
        <w:numPr>
          <w:ilvl w:val="0"/>
          <w:numId w:val="3"/>
        </w:numPr>
        <w:shd w:val="clear" w:color="auto" w:fill="auto"/>
        <w:tabs>
          <w:tab w:val="left" w:pos="55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4.1</w:t>
      </w:r>
      <w:proofErr w:type="gramStart"/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 П</w:t>
      </w:r>
      <w:proofErr w:type="gramEnd"/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ри расчете фонда оплаты труда водителей количество должностных окладов не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может превышать в расчете на год 34 должностного оклада;</w:t>
      </w:r>
    </w:p>
    <w:p w:rsidR="0012352C" w:rsidRPr="007248A1" w:rsidRDefault="0012352C" w:rsidP="0012352C">
      <w:pPr>
        <w:pStyle w:val="22"/>
        <w:shd w:val="clear" w:color="auto" w:fill="auto"/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оклада, устанавливается в соответствии с Приложением №</w:t>
      </w:r>
    </w:p>
    <w:p w:rsidR="0012352C" w:rsidRPr="007248A1" w:rsidRDefault="0012352C" w:rsidP="0012352C">
      <w:pPr>
        <w:pStyle w:val="22"/>
        <w:numPr>
          <w:ilvl w:val="0"/>
          <w:numId w:val="4"/>
        </w:numPr>
        <w:shd w:val="clear" w:color="auto" w:fill="auto"/>
        <w:tabs>
          <w:tab w:val="left" w:pos="286"/>
        </w:tabs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настоящему Положению.</w:t>
      </w:r>
    </w:p>
    <w:p w:rsidR="0012352C" w:rsidRPr="007248A1" w:rsidRDefault="0012352C" w:rsidP="0012352C">
      <w:pPr>
        <w:pStyle w:val="22"/>
        <w:numPr>
          <w:ilvl w:val="1"/>
          <w:numId w:val="7"/>
        </w:numPr>
        <w:shd w:val="clear" w:color="auto" w:fill="auto"/>
        <w:tabs>
          <w:tab w:val="left" w:pos="1417"/>
        </w:tabs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пределах установленного фонда оплаты труда водителям выплачиваются:</w:t>
      </w:r>
    </w:p>
    <w:p w:rsidR="0012352C" w:rsidRPr="007248A1" w:rsidRDefault="0012352C" w:rsidP="0012352C">
      <w:pPr>
        <w:pStyle w:val="22"/>
        <w:shd w:val="clear" w:color="auto" w:fill="auto"/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Ежемесячная надбавка к должностному окладу за классность водителям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</w:p>
    <w:p w:rsidR="0012352C" w:rsidRPr="007248A1" w:rsidRDefault="0012352C" w:rsidP="0012352C">
      <w:pPr>
        <w:pStyle w:val="22"/>
        <w:shd w:val="clear" w:color="auto" w:fill="auto"/>
        <w:rPr>
          <w:rFonts w:ascii="Times New Roman" w:hAnsi="Times New Roman" w:cs="Times New Roman"/>
          <w:sz w:val="28"/>
          <w:szCs w:val="28"/>
        </w:rPr>
      </w:pP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размере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93"/>
        </w:tabs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 класс - 25 процентов к должностному окладу, при наличии стажа работы по профессиям водителя автомобиля свыше 5 лет, безаварийной работы и содержании автомобиля в надежном техническом состоянии;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98"/>
        </w:tabs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класс - 10 процентов к должностному окладу, при наличии стажа работы по профессиям водителя автомобиля от 3 до 5 лет, безаварийной работы и содержании автомобилей в надежном техническом состоянии;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58"/>
        </w:tabs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до 100% должностного оклада;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08"/>
        </w:tabs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работы - в размере до 10 % должностного оклада;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68"/>
        </w:tabs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выплачивается ежемесячно из расчета 4 должностных оклада в год за фактически отработанное время: 1 и 2 месяцы квартала в размере 30% месячного должностного оклада, 3 месяц квартала 40% месячного должностного оклада в пределах установленного фонда оплаты труда;</w:t>
      </w:r>
      <w:proofErr w:type="gramEnd"/>
    </w:p>
    <w:p w:rsidR="0012352C" w:rsidRPr="007248A1" w:rsidRDefault="0012352C" w:rsidP="007248A1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в размере 2 должностных окладов, которая, как правило, предоставляется при предоставлении ежегодного оплачиваемого отпуска.</w:t>
      </w:r>
      <w:r w:rsidRPr="007248A1">
        <w:rPr>
          <w:sz w:val="28"/>
          <w:szCs w:val="28"/>
        </w:rPr>
        <w:t xml:space="preserve"> 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Расчет производить в соответствии действующей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платой МРОТ.</w:t>
      </w:r>
    </w:p>
    <w:p w:rsidR="0012352C" w:rsidRPr="007248A1" w:rsidRDefault="0012352C" w:rsidP="0012352C">
      <w:pPr>
        <w:pStyle w:val="20"/>
        <w:numPr>
          <w:ilvl w:val="0"/>
          <w:numId w:val="3"/>
        </w:numPr>
        <w:shd w:val="clear" w:color="auto" w:fill="auto"/>
        <w:tabs>
          <w:tab w:val="left" w:pos="559"/>
        </w:tabs>
        <w:spacing w:line="269" w:lineRule="exact"/>
        <w:ind w:left="22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6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Условия оплаты труда обслуживающего персонала структурных подразделений</w:t>
      </w:r>
      <w:bookmarkEnd w:id="4"/>
    </w:p>
    <w:p w:rsidR="0012352C" w:rsidRPr="007248A1" w:rsidRDefault="0012352C" w:rsidP="0012352C">
      <w:pPr>
        <w:pStyle w:val="50"/>
        <w:shd w:val="clear" w:color="auto" w:fill="auto"/>
        <w:spacing w:after="0" w:line="269" w:lineRule="exact"/>
        <w:ind w:left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:rsidR="0012352C" w:rsidRPr="007248A1" w:rsidRDefault="0012352C" w:rsidP="0012352C">
      <w:pPr>
        <w:pStyle w:val="22"/>
        <w:numPr>
          <w:ilvl w:val="1"/>
          <w:numId w:val="3"/>
        </w:numPr>
        <w:shd w:val="clear" w:color="auto" w:fill="auto"/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обслуживающему персоналу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тносятся лица, замещающие должности по хозяйственному содержанию и техническому обслуживанию деятельности.</w:t>
      </w: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расчете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фонда оплаты труда обслуживающего персонала структурных подразделений Администрации сельского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количество должностных окладов не может превышать в расчете на год - 26,3 должностных оклада.</w:t>
      </w: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должностных окладов, устанавливается в соответствии с Приложением №</w:t>
      </w:r>
    </w:p>
    <w:p w:rsidR="0012352C" w:rsidRPr="007248A1" w:rsidRDefault="0012352C" w:rsidP="0012352C">
      <w:pPr>
        <w:pStyle w:val="22"/>
        <w:numPr>
          <w:ilvl w:val="0"/>
          <w:numId w:val="4"/>
        </w:numPr>
        <w:shd w:val="clear" w:color="auto" w:fill="auto"/>
        <w:tabs>
          <w:tab w:val="left" w:pos="286"/>
        </w:tabs>
        <w:spacing w:line="269" w:lineRule="exact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настоящему Положению.</w:t>
      </w:r>
    </w:p>
    <w:p w:rsidR="0012352C" w:rsidRPr="007248A1" w:rsidRDefault="0012352C" w:rsidP="0012352C">
      <w:pPr>
        <w:pStyle w:val="22"/>
        <w:numPr>
          <w:ilvl w:val="0"/>
          <w:numId w:val="5"/>
        </w:numPr>
        <w:shd w:val="clear" w:color="auto" w:fill="auto"/>
        <w:tabs>
          <w:tab w:val="left" w:pos="1371"/>
        </w:tabs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пределах установленного фонда оплаты труда обслуживающему персоналу выплачиваются: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54"/>
        </w:tabs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до 50% должностного оклада;</w:t>
      </w: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-доплата за работу в ночное время - в размере до 40% должностного оклада;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03"/>
        </w:tabs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доплата за вредность - в размере 12% к должностному окладу;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954"/>
        </w:tabs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выплачивается ежемесячно из расчета 4 должностных оклада в год за фактически отработанное время: 1 и 2 месяцы квартала в размере 30% месячного должностного оклада, 3 месяц квартала 40% месячного должностного оклада в пределах установленного фонда оплаты труда;</w:t>
      </w:r>
      <w:proofErr w:type="gramEnd"/>
    </w:p>
    <w:p w:rsidR="0012352C" w:rsidRPr="007248A1" w:rsidRDefault="0012352C" w:rsidP="0012352C">
      <w:pPr>
        <w:pStyle w:val="22"/>
        <w:shd w:val="clear" w:color="auto" w:fill="auto"/>
        <w:tabs>
          <w:tab w:val="left" w:pos="954"/>
        </w:tabs>
        <w:spacing w:line="269" w:lineRule="exact"/>
        <w:ind w:left="76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0"/>
        <w:shd w:val="clear" w:color="auto" w:fill="auto"/>
        <w:tabs>
          <w:tab w:val="left" w:pos="0"/>
        </w:tabs>
        <w:spacing w:line="269" w:lineRule="exact"/>
        <w:ind w:firstLine="0"/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Материальная помощь в размере - 2 должностных окладов, которая, как правило, предоставляется при предоставлении ежегодного оплачиваемого отпуска.</w:t>
      </w:r>
      <w:r w:rsidRPr="007248A1">
        <w:rPr>
          <w:b w:val="0"/>
          <w:sz w:val="28"/>
          <w:szCs w:val="28"/>
        </w:rPr>
        <w:t xml:space="preserve"> </w:t>
      </w:r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Расчет производить в соответствии действующей </w:t>
      </w:r>
      <w:proofErr w:type="gramStart"/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до</w:t>
      </w:r>
      <w:proofErr w:type="gramEnd"/>
      <w:r w:rsidRPr="007248A1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 платой МРОТ.</w:t>
      </w:r>
    </w:p>
    <w:p w:rsidR="0012352C" w:rsidRPr="007248A1" w:rsidRDefault="0012352C" w:rsidP="0012352C">
      <w:pPr>
        <w:pStyle w:val="20"/>
        <w:shd w:val="clear" w:color="auto" w:fill="auto"/>
        <w:tabs>
          <w:tab w:val="left" w:pos="0"/>
        </w:tabs>
        <w:spacing w:line="269" w:lineRule="exact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bookmarkStart w:id="5" w:name="bookmark7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6.Экономия фонда оплаты труда</w:t>
      </w:r>
      <w:bookmarkEnd w:id="5"/>
    </w:p>
    <w:p w:rsidR="0012352C" w:rsidRPr="007248A1" w:rsidRDefault="0012352C" w:rsidP="0012352C">
      <w:pPr>
        <w:pStyle w:val="20"/>
        <w:shd w:val="clear" w:color="auto" w:fill="auto"/>
        <w:tabs>
          <w:tab w:val="left" w:pos="0"/>
        </w:tabs>
        <w:spacing w:line="269" w:lineRule="exact"/>
        <w:ind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20"/>
        <w:shd w:val="clear" w:color="auto" w:fill="auto"/>
        <w:tabs>
          <w:tab w:val="left" w:pos="0"/>
        </w:tabs>
        <w:spacing w:line="269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6.1.Экономия фонда оплаты труда - это средства, образовавшиеся в результат* того, что фактически начисленный фонд оплаты труда работников за расчетный период; (квартал, полугодие, год), меньше расчетного фонда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оплаты труда работников структурных подразделений Администрации сельского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рассчитанного в соответствии с настоящим Положением.</w:t>
      </w:r>
    </w:p>
    <w:p w:rsidR="0012352C" w:rsidRPr="007248A1" w:rsidRDefault="0012352C" w:rsidP="0012352C">
      <w:pPr>
        <w:pStyle w:val="22"/>
        <w:numPr>
          <w:ilvl w:val="0"/>
          <w:numId w:val="6"/>
        </w:numPr>
        <w:shd w:val="clear" w:color="auto" w:fill="auto"/>
        <w:tabs>
          <w:tab w:val="left" w:pos="1316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Экономия по фонду оплаты труда остается в распоряжении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может быть направлена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выплату в виде премии за квартал (полугодие, год) в процентном отношении к заработной плате с учетом времени исполнения должностных обязанностей, либо единовременно в процентном отношении к должностному (базовому) окладу.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единовременную премию в связи с установленными государственными, профессиональными праздниками в размере до одного должностного оклада.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выплату материальной помощи на основании личного заявления работника в случае материального затруднения в исключительных случаях: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серьезное заболевание, требующее дорогостоящего, а также длительного лечения;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8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смерть близкого родственника (родителей, детей, жены, мужа);</w:t>
      </w:r>
    </w:p>
    <w:p w:rsidR="0012352C" w:rsidRPr="007248A1" w:rsidRDefault="0012352C" w:rsidP="0012352C">
      <w:pPr>
        <w:pStyle w:val="22"/>
        <w:shd w:val="clear" w:color="auto" w:fill="auto"/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-утрата имущества (пожар, наводнение).</w:t>
      </w:r>
    </w:p>
    <w:p w:rsidR="0012352C" w:rsidRPr="007248A1" w:rsidRDefault="0012352C" w:rsidP="0012352C">
      <w:pPr>
        <w:pStyle w:val="22"/>
        <w:numPr>
          <w:ilvl w:val="0"/>
          <w:numId w:val="6"/>
        </w:numPr>
        <w:shd w:val="clear" w:color="auto" w:fill="auto"/>
        <w:tabs>
          <w:tab w:val="left" w:pos="1351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выплате экономии работникам учитываются: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своевременная и четкая организация деятельности работников по выполнению особо важного и сложного задания;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высокие результаты деятельности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по достижению ключевых показателей эффективности и результативности деятельности;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участие в организации и проведении мероприятий, имеющих особо </w:t>
      </w: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важное значение</w:t>
      </w:r>
      <w:proofErr w:type="gram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для района;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качественное выполнение поручений, не входящих в круг обязанностей работника, но относящихся к реализации функций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своевременное, квалифицированное и качественное выполнение мероприятий, внесенных в план работы;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выполнение в оперативном режиме большого объема внеплановых заданий, отличающихся новизной, важностью решаемых вопросов;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достижение цели (активное участие в достижении) в процессе и результате реализации приоритетных национальных проектов, федеральных целевых программ, краевых целевых программ, районных программ, их конкретных разделов;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достижение качественных результатов в деятельности по локализации на территории района чрезвычайных ситуаций и ликвидации их последствий;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внедрение и использование новых форм и методов работы, способствующих повышению ее эффективности.</w:t>
      </w:r>
    </w:p>
    <w:p w:rsidR="0012352C" w:rsidRPr="007248A1" w:rsidRDefault="0012352C" w:rsidP="0012352C">
      <w:pPr>
        <w:pStyle w:val="22"/>
        <w:numPr>
          <w:ilvl w:val="0"/>
          <w:numId w:val="6"/>
        </w:numPr>
        <w:shd w:val="clear" w:color="auto" w:fill="auto"/>
        <w:tabs>
          <w:tab w:val="left" w:pos="1351"/>
        </w:tabs>
        <w:ind w:firstLine="880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Выплата экономии производится:</w:t>
      </w:r>
    </w:p>
    <w:p w:rsidR="0012352C" w:rsidRPr="007248A1" w:rsidRDefault="0012352C" w:rsidP="0012352C">
      <w:pPr>
        <w:pStyle w:val="22"/>
        <w:numPr>
          <w:ilvl w:val="0"/>
          <w:numId w:val="2"/>
        </w:numPr>
        <w:shd w:val="clear" w:color="auto" w:fill="auto"/>
        <w:tabs>
          <w:tab w:val="left" w:pos="1052"/>
        </w:tabs>
        <w:ind w:firstLine="880"/>
        <w:rPr>
          <w:rFonts w:ascii="Times New Roman" w:hAnsi="Times New Roman" w:cs="Times New Roman"/>
          <w:sz w:val="28"/>
          <w:szCs w:val="28"/>
        </w:rPr>
      </w:pPr>
      <w:proofErr w:type="gram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из средств экономии работникам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производятся в соответствии с распоряжением, приказами структурных подразделений 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по результатам исполнения должностных обязанностей за истекший календарный период, в пределах распределяемых средств экономии фонда оплаты труда за истекший период - квартал, полугодие, год с учетом фактически отработанного времени.</w:t>
      </w:r>
      <w:proofErr w:type="gramEnd"/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7248A1" w:rsidRPr="007248A1" w:rsidRDefault="007248A1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12352C" w:rsidRDefault="00AA3357" w:rsidP="0012352C">
      <w:pPr>
        <w:pStyle w:val="22"/>
        <w:shd w:val="clear" w:color="auto" w:fill="auto"/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Приложение № 1 </w:t>
      </w:r>
    </w:p>
    <w:p w:rsidR="00AA3357" w:rsidRDefault="00AA3357" w:rsidP="0012352C">
      <w:pPr>
        <w:pStyle w:val="22"/>
        <w:shd w:val="clear" w:color="auto" w:fill="auto"/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 Положению об оплате труда работников структурных подразделений  администрации </w:t>
      </w:r>
    </w:p>
    <w:p w:rsidR="00AA3357" w:rsidRPr="007248A1" w:rsidRDefault="00AA3357" w:rsidP="0012352C">
      <w:pPr>
        <w:pStyle w:val="22"/>
        <w:shd w:val="clear" w:color="auto" w:fill="auto"/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2"/>
        <w:shd w:val="clear" w:color="auto" w:fill="auto"/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 служащих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Администрации муниципального района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512"/>
        <w:gridCol w:w="3931"/>
      </w:tblGrid>
      <w:tr w:rsidR="0012352C" w:rsidRPr="007248A1" w:rsidTr="00F60643">
        <w:trPr>
          <w:trHeight w:hRule="exact" w:val="854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Размер должностного оклада</w:t>
            </w:r>
          </w:p>
        </w:tc>
      </w:tr>
      <w:tr w:rsidR="0012352C" w:rsidRPr="007248A1" w:rsidTr="00F60643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2352C" w:rsidRPr="007248A1" w:rsidTr="00F60643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Архивариус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3855</w:t>
            </w:r>
          </w:p>
        </w:tc>
      </w:tr>
      <w:tr w:rsidR="0012352C" w:rsidRPr="007248A1" w:rsidTr="00F60643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4055</w:t>
            </w:r>
          </w:p>
        </w:tc>
      </w:tr>
      <w:tr w:rsidR="0012352C" w:rsidRPr="007248A1" w:rsidTr="00F60643">
        <w:trPr>
          <w:trHeight w:hRule="exact" w:val="56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spellStart"/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копировально</w:t>
            </w:r>
            <w:proofErr w:type="spellEnd"/>
            <w:r w:rsidRPr="007248A1">
              <w:rPr>
                <w:rFonts w:ascii="Times New Roman" w:hAnsi="Times New Roman" w:cs="Times New Roman"/>
                <w:sz w:val="28"/>
                <w:szCs w:val="28"/>
              </w:rPr>
              <w:t xml:space="preserve"> - множительным бюро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4155</w:t>
            </w:r>
          </w:p>
        </w:tc>
      </w:tr>
      <w:tr w:rsidR="0012352C" w:rsidRPr="007248A1" w:rsidTr="00F60643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4755</w:t>
            </w:r>
          </w:p>
        </w:tc>
      </w:tr>
      <w:tr w:rsidR="0012352C" w:rsidRPr="007248A1" w:rsidTr="00F60643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Специалист по субсидиям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4755</w:t>
            </w:r>
          </w:p>
        </w:tc>
      </w:tr>
      <w:tr w:rsidR="0012352C" w:rsidRPr="007248A1" w:rsidTr="00F60643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ind w:left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Системный администратор баз данных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4755</w:t>
            </w:r>
          </w:p>
        </w:tc>
      </w:tr>
      <w:tr w:rsidR="0012352C" w:rsidRPr="007248A1" w:rsidTr="00F60643">
        <w:trPr>
          <w:trHeight w:hRule="exact" w:val="85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защите и охране детства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3501</w:t>
            </w:r>
          </w:p>
        </w:tc>
      </w:tr>
    </w:tbl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364BE" w:rsidRDefault="001364BE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364BE" w:rsidRDefault="001364BE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364BE" w:rsidRDefault="001364BE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364BE" w:rsidRDefault="001364BE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364BE" w:rsidRPr="007248A1" w:rsidRDefault="001364BE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248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Приложение № 2</w:t>
      </w:r>
    </w:p>
    <w:p w:rsidR="0012352C" w:rsidRDefault="001364BE" w:rsidP="0012352C">
      <w:pPr>
        <w:pStyle w:val="22"/>
        <w:shd w:val="clear" w:color="auto" w:fill="auto"/>
        <w:spacing w:line="269" w:lineRule="exact"/>
        <w:ind w:left="524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" w:name="bookmark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Положению об оплате труда работников структурных подразделений администрации</w:t>
      </w:r>
    </w:p>
    <w:p w:rsidR="001364BE" w:rsidRPr="007248A1" w:rsidRDefault="001364BE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0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20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20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 должностного оклада водителей </w:t>
      </w:r>
      <w:bookmarkEnd w:id="6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12352C" w:rsidRPr="007248A1" w:rsidRDefault="0012352C" w:rsidP="0012352C">
      <w:pPr>
        <w:pStyle w:val="20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4397"/>
      </w:tblGrid>
      <w:tr w:rsidR="0012352C" w:rsidRPr="007248A1" w:rsidTr="00F60643">
        <w:trPr>
          <w:trHeight w:hRule="exact" w:val="845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Размер должностного оклада</w:t>
            </w:r>
          </w:p>
        </w:tc>
      </w:tr>
      <w:tr w:rsidR="0012352C" w:rsidRPr="007248A1" w:rsidTr="00F60643">
        <w:trPr>
          <w:trHeight w:hRule="exact" w:val="283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2352C" w:rsidRPr="007248A1" w:rsidTr="00F60643">
        <w:trPr>
          <w:trHeight w:hRule="exact" w:val="298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8A1">
              <w:rPr>
                <w:rFonts w:ascii="Times New Roman" w:hAnsi="Times New Roman" w:cs="Times New Roman"/>
                <w:sz w:val="28"/>
                <w:szCs w:val="28"/>
              </w:rPr>
              <w:t>5438</w:t>
            </w:r>
          </w:p>
        </w:tc>
      </w:tr>
    </w:tbl>
    <w:p w:rsidR="0012352C" w:rsidRPr="007248A1" w:rsidRDefault="0012352C" w:rsidP="0012352C">
      <w:pPr>
        <w:pStyle w:val="20"/>
        <w:shd w:val="clear" w:color="auto" w:fill="auto"/>
        <w:spacing w:line="22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2352C" w:rsidRDefault="0012352C" w:rsidP="0012352C">
      <w:pPr>
        <w:pStyle w:val="22"/>
        <w:shd w:val="clear" w:color="auto" w:fill="auto"/>
        <w:spacing w:line="269" w:lineRule="exact"/>
        <w:jc w:val="center"/>
        <w:rPr>
          <w:sz w:val="28"/>
          <w:szCs w:val="28"/>
        </w:rPr>
      </w:pPr>
    </w:p>
    <w:p w:rsidR="001364BE" w:rsidRDefault="001364BE" w:rsidP="0012352C">
      <w:pPr>
        <w:pStyle w:val="22"/>
        <w:shd w:val="clear" w:color="auto" w:fill="auto"/>
        <w:spacing w:line="269" w:lineRule="exact"/>
        <w:jc w:val="center"/>
        <w:rPr>
          <w:sz w:val="28"/>
          <w:szCs w:val="28"/>
        </w:rPr>
      </w:pPr>
    </w:p>
    <w:p w:rsidR="001364BE" w:rsidRPr="007248A1" w:rsidRDefault="001364BE" w:rsidP="0012352C">
      <w:pPr>
        <w:pStyle w:val="22"/>
        <w:shd w:val="clear" w:color="auto" w:fill="auto"/>
        <w:spacing w:line="269" w:lineRule="exact"/>
        <w:jc w:val="center"/>
        <w:rPr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sz w:val="28"/>
          <w:szCs w:val="28"/>
        </w:rPr>
      </w:pPr>
    </w:p>
    <w:p w:rsidR="0012352C" w:rsidRPr="007248A1" w:rsidRDefault="00801CE3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352C" w:rsidRDefault="001364BE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  <w:r>
        <w:rPr>
          <w:rStyle w:val="295pt"/>
          <w:rFonts w:eastAsiaTheme="minorHAnsi"/>
          <w:sz w:val="28"/>
          <w:szCs w:val="28"/>
        </w:rPr>
        <w:t>Приложение № 3</w:t>
      </w:r>
    </w:p>
    <w:p w:rsidR="00801CE3" w:rsidRDefault="00801CE3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  <w:r>
        <w:rPr>
          <w:rStyle w:val="295pt"/>
          <w:rFonts w:eastAsiaTheme="minorHAnsi"/>
          <w:sz w:val="28"/>
          <w:szCs w:val="28"/>
        </w:rPr>
        <w:t>К  Положению об оплате труда</w:t>
      </w:r>
    </w:p>
    <w:p w:rsidR="00801CE3" w:rsidRDefault="00801CE3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  <w:r>
        <w:rPr>
          <w:rStyle w:val="295pt"/>
          <w:rFonts w:eastAsiaTheme="minorHAnsi"/>
          <w:sz w:val="28"/>
          <w:szCs w:val="28"/>
        </w:rPr>
        <w:t>Работников структурных подразделений  администрации сельского поселения «</w:t>
      </w:r>
      <w:proofErr w:type="spellStart"/>
      <w:r>
        <w:rPr>
          <w:rStyle w:val="295pt"/>
          <w:rFonts w:eastAsiaTheme="minorHAnsi"/>
          <w:sz w:val="28"/>
          <w:szCs w:val="28"/>
        </w:rPr>
        <w:t>Верхне-Куэнгинское</w:t>
      </w:r>
      <w:proofErr w:type="spellEnd"/>
      <w:r>
        <w:rPr>
          <w:rStyle w:val="295pt"/>
          <w:rFonts w:eastAsiaTheme="minorHAnsi"/>
          <w:sz w:val="28"/>
          <w:szCs w:val="28"/>
        </w:rPr>
        <w:t>»</w:t>
      </w:r>
    </w:p>
    <w:p w:rsidR="00801CE3" w:rsidRDefault="00801CE3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</w:p>
    <w:p w:rsidR="00801CE3" w:rsidRDefault="00801CE3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</w:p>
    <w:p w:rsidR="00801CE3" w:rsidRPr="007248A1" w:rsidRDefault="00801CE3" w:rsidP="0012352C">
      <w:pPr>
        <w:pStyle w:val="22"/>
        <w:shd w:val="clear" w:color="auto" w:fill="auto"/>
        <w:spacing w:line="269" w:lineRule="exact"/>
        <w:ind w:left="5245"/>
        <w:jc w:val="center"/>
        <w:rPr>
          <w:rStyle w:val="295pt"/>
          <w:rFonts w:eastAsiaTheme="minorHAnsi"/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 обслуживающего персонала</w:t>
      </w:r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Администрации сельского поселения «</w:t>
      </w:r>
      <w:proofErr w:type="spellStart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Верхне-Куэнгинское</w:t>
      </w:r>
      <w:proofErr w:type="spellEnd"/>
      <w:r w:rsidRPr="00724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4344"/>
      </w:tblGrid>
      <w:tr w:rsidR="0012352C" w:rsidRPr="007248A1" w:rsidTr="00F60643">
        <w:trPr>
          <w:trHeight w:hRule="exact" w:val="298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Размер должностного оклада</w:t>
            </w:r>
          </w:p>
        </w:tc>
      </w:tr>
      <w:tr w:rsidR="0012352C" w:rsidRPr="007248A1" w:rsidTr="00F60643">
        <w:trPr>
          <w:trHeight w:hRule="exact" w:val="283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20" w:lineRule="exact"/>
              <w:jc w:val="center"/>
              <w:rPr>
                <w:sz w:val="28"/>
                <w:szCs w:val="28"/>
              </w:rPr>
            </w:pPr>
            <w:r w:rsidRPr="007248A1">
              <w:rPr>
                <w:rStyle w:val="211pt"/>
                <w:rFonts w:eastAsiaTheme="minorHAnsi"/>
                <w:sz w:val="28"/>
                <w:szCs w:val="28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2</w:t>
            </w:r>
          </w:p>
        </w:tc>
      </w:tr>
      <w:tr w:rsidR="0012352C" w:rsidRPr="007248A1" w:rsidTr="00F60643">
        <w:trPr>
          <w:trHeight w:hRule="exact" w:val="317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4722</w:t>
            </w:r>
          </w:p>
        </w:tc>
      </w:tr>
      <w:tr w:rsidR="0012352C" w:rsidRPr="007248A1" w:rsidTr="00F60643">
        <w:trPr>
          <w:trHeight w:hRule="exact" w:val="322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Комендант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3855</w:t>
            </w:r>
          </w:p>
        </w:tc>
      </w:tr>
      <w:tr w:rsidR="0012352C" w:rsidRPr="007248A1" w:rsidTr="00F60643">
        <w:trPr>
          <w:trHeight w:hRule="exact" w:val="326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Машинист котла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3400</w:t>
            </w:r>
          </w:p>
        </w:tc>
      </w:tr>
      <w:tr w:rsidR="0012352C" w:rsidRPr="007248A1" w:rsidTr="00F60643">
        <w:trPr>
          <w:trHeight w:hRule="exact" w:val="322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Старший машинист котла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3500</w:t>
            </w:r>
          </w:p>
        </w:tc>
      </w:tr>
      <w:tr w:rsidR="0012352C" w:rsidRPr="007248A1" w:rsidTr="00F60643">
        <w:trPr>
          <w:trHeight w:hRule="exact" w:val="331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ind w:left="320"/>
              <w:jc w:val="left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Рабочий по обслуживанию зданий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52C" w:rsidRPr="007248A1" w:rsidRDefault="0012352C" w:rsidP="00F60643">
            <w:pPr>
              <w:pStyle w:val="22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7248A1">
              <w:rPr>
                <w:sz w:val="28"/>
                <w:szCs w:val="28"/>
              </w:rPr>
              <w:t>3300</w:t>
            </w:r>
          </w:p>
        </w:tc>
      </w:tr>
    </w:tbl>
    <w:p w:rsidR="0012352C" w:rsidRPr="007248A1" w:rsidRDefault="0012352C" w:rsidP="0012352C">
      <w:pPr>
        <w:pStyle w:val="22"/>
        <w:shd w:val="clear" w:color="auto" w:fill="auto"/>
        <w:spacing w:line="269" w:lineRule="exact"/>
        <w:jc w:val="center"/>
        <w:rPr>
          <w:sz w:val="28"/>
          <w:szCs w:val="28"/>
        </w:rPr>
      </w:pPr>
    </w:p>
    <w:p w:rsidR="0012352C" w:rsidRPr="007248A1" w:rsidRDefault="0012352C" w:rsidP="0012352C">
      <w:pPr>
        <w:pStyle w:val="22"/>
        <w:shd w:val="clear" w:color="auto" w:fill="auto"/>
        <w:tabs>
          <w:tab w:val="left" w:pos="949"/>
        </w:tabs>
        <w:spacing w:after="240" w:line="269" w:lineRule="exact"/>
        <w:ind w:left="760"/>
        <w:rPr>
          <w:sz w:val="28"/>
          <w:szCs w:val="28"/>
        </w:rPr>
      </w:pPr>
    </w:p>
    <w:p w:rsidR="0012352C" w:rsidRPr="007248A1" w:rsidRDefault="0012352C" w:rsidP="0012352C">
      <w:pPr>
        <w:pStyle w:val="50"/>
        <w:shd w:val="clear" w:color="auto" w:fill="auto"/>
        <w:spacing w:after="0" w:line="269" w:lineRule="exact"/>
        <w:ind w:left="20"/>
        <w:rPr>
          <w:sz w:val="28"/>
          <w:szCs w:val="28"/>
        </w:rPr>
      </w:pPr>
      <w:bookmarkStart w:id="7" w:name="_GoBack"/>
      <w:bookmarkEnd w:id="7"/>
    </w:p>
    <w:p w:rsidR="0012352C" w:rsidRPr="007248A1" w:rsidRDefault="0012352C" w:rsidP="0012352C">
      <w:pPr>
        <w:pStyle w:val="22"/>
        <w:shd w:val="clear" w:color="auto" w:fill="auto"/>
        <w:tabs>
          <w:tab w:val="left" w:pos="1093"/>
        </w:tabs>
        <w:spacing w:after="240"/>
        <w:ind w:left="900"/>
        <w:rPr>
          <w:sz w:val="28"/>
          <w:szCs w:val="28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2352C" w:rsidRPr="007248A1" w:rsidRDefault="0012352C" w:rsidP="0012352C">
      <w:pPr>
        <w:pStyle w:val="a3"/>
        <w:rPr>
          <w:sz w:val="28"/>
          <w:szCs w:val="28"/>
        </w:rPr>
      </w:pPr>
    </w:p>
    <w:p w:rsidR="005438DE" w:rsidRPr="007248A1" w:rsidRDefault="003F202A">
      <w:pPr>
        <w:rPr>
          <w:sz w:val="28"/>
          <w:szCs w:val="28"/>
        </w:rPr>
      </w:pPr>
    </w:p>
    <w:sectPr w:rsidR="005438DE" w:rsidRPr="007248A1" w:rsidSect="00B81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B5972"/>
    <w:multiLevelType w:val="multilevel"/>
    <w:tmpl w:val="73BEC1A6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5966C7"/>
    <w:multiLevelType w:val="multilevel"/>
    <w:tmpl w:val="5936C37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94425B"/>
    <w:multiLevelType w:val="multilevel"/>
    <w:tmpl w:val="ADF65C5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C53A85"/>
    <w:multiLevelType w:val="multilevel"/>
    <w:tmpl w:val="8D4064F2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4">
    <w:nsid w:val="589637F3"/>
    <w:multiLevelType w:val="multilevel"/>
    <w:tmpl w:val="57746D2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605532"/>
    <w:multiLevelType w:val="multilevel"/>
    <w:tmpl w:val="3D30D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271F98"/>
    <w:multiLevelType w:val="multilevel"/>
    <w:tmpl w:val="BC5CA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12352C"/>
    <w:rsid w:val="00054956"/>
    <w:rsid w:val="0012352C"/>
    <w:rsid w:val="001364BE"/>
    <w:rsid w:val="003F202A"/>
    <w:rsid w:val="004720D0"/>
    <w:rsid w:val="00671CE1"/>
    <w:rsid w:val="007248A1"/>
    <w:rsid w:val="0075747D"/>
    <w:rsid w:val="00801CE3"/>
    <w:rsid w:val="00804819"/>
    <w:rsid w:val="008256A5"/>
    <w:rsid w:val="008C7395"/>
    <w:rsid w:val="00AA3357"/>
    <w:rsid w:val="00C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352C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12352C"/>
    <w:rPr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2352C"/>
    <w:rPr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12352C"/>
    <w:rPr>
      <w:shd w:val="clear" w:color="auto" w:fill="FFFFFF"/>
    </w:rPr>
  </w:style>
  <w:style w:type="paragraph" w:customStyle="1" w:styleId="20">
    <w:name w:val="Заголовок №2"/>
    <w:basedOn w:val="a"/>
    <w:link w:val="2"/>
    <w:rsid w:val="0012352C"/>
    <w:pPr>
      <w:widowControl w:val="0"/>
      <w:shd w:val="clear" w:color="auto" w:fill="FFFFFF"/>
      <w:spacing w:after="0" w:line="274" w:lineRule="exact"/>
      <w:ind w:hanging="1940"/>
      <w:jc w:val="center"/>
      <w:outlineLvl w:val="1"/>
    </w:pPr>
    <w:rPr>
      <w:b/>
      <w:bCs/>
    </w:rPr>
  </w:style>
  <w:style w:type="paragraph" w:customStyle="1" w:styleId="50">
    <w:name w:val="Основной текст (5)"/>
    <w:basedOn w:val="a"/>
    <w:link w:val="5"/>
    <w:rsid w:val="0012352C"/>
    <w:pPr>
      <w:widowControl w:val="0"/>
      <w:shd w:val="clear" w:color="auto" w:fill="FFFFFF"/>
      <w:spacing w:after="240" w:line="274" w:lineRule="exact"/>
      <w:jc w:val="center"/>
    </w:pPr>
    <w:rPr>
      <w:b/>
      <w:bCs/>
    </w:rPr>
  </w:style>
  <w:style w:type="paragraph" w:customStyle="1" w:styleId="22">
    <w:name w:val="Основной текст (2)"/>
    <w:basedOn w:val="a"/>
    <w:link w:val="21"/>
    <w:rsid w:val="0012352C"/>
    <w:pPr>
      <w:widowControl w:val="0"/>
      <w:shd w:val="clear" w:color="auto" w:fill="FFFFFF"/>
      <w:spacing w:after="0" w:line="274" w:lineRule="exact"/>
      <w:jc w:val="both"/>
    </w:pPr>
  </w:style>
  <w:style w:type="character" w:customStyle="1" w:styleId="6">
    <w:name w:val="Основной текст (6)_"/>
    <w:basedOn w:val="a0"/>
    <w:link w:val="60"/>
    <w:rsid w:val="0012352C"/>
    <w:rPr>
      <w:sz w:val="19"/>
      <w:szCs w:val="19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1235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12352C"/>
    <w:pPr>
      <w:widowControl w:val="0"/>
      <w:shd w:val="clear" w:color="auto" w:fill="FFFFFF"/>
      <w:spacing w:after="0" w:line="226" w:lineRule="exact"/>
    </w:pPr>
    <w:rPr>
      <w:sz w:val="19"/>
      <w:szCs w:val="19"/>
    </w:rPr>
  </w:style>
  <w:style w:type="character" w:customStyle="1" w:styleId="a4">
    <w:name w:val="Подпись к таблице_"/>
    <w:basedOn w:val="a0"/>
    <w:link w:val="a5"/>
    <w:rsid w:val="0012352C"/>
    <w:rPr>
      <w:sz w:val="19"/>
      <w:szCs w:val="19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2352C"/>
    <w:pPr>
      <w:widowControl w:val="0"/>
      <w:shd w:val="clear" w:color="auto" w:fill="FFFFFF"/>
      <w:spacing w:after="60" w:line="0" w:lineRule="atLeast"/>
      <w:jc w:val="center"/>
    </w:pPr>
    <w:rPr>
      <w:sz w:val="19"/>
      <w:szCs w:val="19"/>
    </w:rPr>
  </w:style>
  <w:style w:type="character" w:customStyle="1" w:styleId="295pt">
    <w:name w:val="Основной текст (2) + 9;5 pt"/>
    <w:basedOn w:val="21"/>
    <w:rsid w:val="00123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12352C"/>
    <w:pPr>
      <w:ind w:left="720"/>
      <w:contextualSpacing/>
    </w:pPr>
  </w:style>
  <w:style w:type="character" w:customStyle="1" w:styleId="4">
    <w:name w:val="Основной текст (4)"/>
    <w:basedOn w:val="a0"/>
    <w:rsid w:val="001235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2315</Words>
  <Characters>13199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2024-05-20T02:08:00Z</cp:lastPrinted>
  <dcterms:created xsi:type="dcterms:W3CDTF">2024-05-13T05:12:00Z</dcterms:created>
  <dcterms:modified xsi:type="dcterms:W3CDTF">2024-05-20T02:11:00Z</dcterms:modified>
</cp:coreProperties>
</file>