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CF6" w:rsidRPr="0052413B" w:rsidRDefault="00BC7255" w:rsidP="00EF2CF6">
      <w:pPr>
        <w:spacing w:after="0" w:line="240" w:lineRule="auto"/>
        <w:ind w:firstLine="567"/>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 xml:space="preserve"> </w:t>
      </w:r>
    </w:p>
    <w:p w:rsidR="00BC7255" w:rsidRPr="00EA34D9" w:rsidRDefault="00EF2CF6" w:rsidP="00BC7255">
      <w:pPr>
        <w:jc w:val="center"/>
        <w:rPr>
          <w:rFonts w:ascii="Times New Roman" w:hAnsi="Times New Roman" w:cs="Times New Roman"/>
          <w:b/>
          <w:sz w:val="28"/>
          <w:szCs w:val="28"/>
        </w:rPr>
      </w:pPr>
      <w:r w:rsidRPr="0052413B">
        <w:rPr>
          <w:rFonts w:ascii="Times New Roman" w:eastAsia="Times New Roman" w:hAnsi="Times New Roman" w:cs="Times New Roman"/>
          <w:sz w:val="28"/>
          <w:szCs w:val="28"/>
          <w:lang w:eastAsia="ru-RU"/>
        </w:rPr>
        <w:t> </w:t>
      </w:r>
      <w:r w:rsidR="00BC7255" w:rsidRPr="00EA34D9">
        <w:rPr>
          <w:rFonts w:ascii="Times New Roman" w:hAnsi="Times New Roman" w:cs="Times New Roman"/>
          <w:b/>
          <w:sz w:val="28"/>
          <w:szCs w:val="28"/>
        </w:rPr>
        <w:t>СОВЕТ СЕЛЬСКОГ</w:t>
      </w:r>
      <w:r w:rsidR="00BC7255">
        <w:rPr>
          <w:rFonts w:ascii="Times New Roman" w:hAnsi="Times New Roman" w:cs="Times New Roman"/>
          <w:b/>
          <w:sz w:val="28"/>
          <w:szCs w:val="28"/>
        </w:rPr>
        <w:t>О ПОСЕЛЕНИЯ «ВЕРХНЕ-КУЭНГИНСКОЕ»</w:t>
      </w:r>
    </w:p>
    <w:p w:rsidR="00BC7255" w:rsidRPr="00EA34D9" w:rsidRDefault="00BC7255" w:rsidP="00BC7255">
      <w:pPr>
        <w:ind w:left="561"/>
        <w:jc w:val="center"/>
        <w:rPr>
          <w:rFonts w:ascii="Times New Roman" w:hAnsi="Times New Roman" w:cs="Times New Roman"/>
          <w:b/>
          <w:sz w:val="32"/>
          <w:szCs w:val="32"/>
        </w:rPr>
      </w:pPr>
      <w:proofErr w:type="gramStart"/>
      <w:r w:rsidRPr="00EA34D9">
        <w:rPr>
          <w:rFonts w:ascii="Times New Roman" w:hAnsi="Times New Roman" w:cs="Times New Roman"/>
          <w:b/>
          <w:sz w:val="32"/>
          <w:szCs w:val="32"/>
        </w:rPr>
        <w:t>Р</w:t>
      </w:r>
      <w:proofErr w:type="gramEnd"/>
      <w:r w:rsidRPr="00EA34D9">
        <w:rPr>
          <w:rFonts w:ascii="Times New Roman" w:hAnsi="Times New Roman" w:cs="Times New Roman"/>
          <w:b/>
          <w:sz w:val="32"/>
          <w:szCs w:val="32"/>
        </w:rPr>
        <w:t xml:space="preserve"> Е Ш Е Н И Е</w:t>
      </w:r>
    </w:p>
    <w:p w:rsidR="00BC7255" w:rsidRPr="00EA34D9" w:rsidRDefault="004978CC" w:rsidP="00BC7255">
      <w:pPr>
        <w:ind w:left="561"/>
        <w:jc w:val="center"/>
        <w:rPr>
          <w:rFonts w:ascii="Times New Roman" w:hAnsi="Times New Roman" w:cs="Times New Roman"/>
          <w:b/>
          <w:sz w:val="28"/>
          <w:szCs w:val="28"/>
        </w:rPr>
      </w:pPr>
      <w:r>
        <w:rPr>
          <w:rFonts w:ascii="Times New Roman" w:hAnsi="Times New Roman" w:cs="Times New Roman"/>
          <w:b/>
          <w:sz w:val="28"/>
          <w:szCs w:val="28"/>
        </w:rPr>
        <w:t>9</w:t>
      </w:r>
      <w:r w:rsidR="00BC7255">
        <w:rPr>
          <w:rFonts w:ascii="Times New Roman" w:hAnsi="Times New Roman" w:cs="Times New Roman"/>
          <w:b/>
          <w:sz w:val="28"/>
          <w:szCs w:val="28"/>
        </w:rPr>
        <w:t>-ой  сессии    5</w:t>
      </w:r>
      <w:r w:rsidR="00BC7255" w:rsidRPr="00EA34D9">
        <w:rPr>
          <w:rFonts w:ascii="Times New Roman" w:hAnsi="Times New Roman" w:cs="Times New Roman"/>
          <w:b/>
          <w:sz w:val="28"/>
          <w:szCs w:val="28"/>
        </w:rPr>
        <w:t>-го созыва</w:t>
      </w:r>
    </w:p>
    <w:p w:rsidR="00BC7255" w:rsidRPr="00EA34D9" w:rsidRDefault="00BC7255" w:rsidP="00BC7255">
      <w:pPr>
        <w:rPr>
          <w:rFonts w:ascii="Times New Roman" w:hAnsi="Times New Roman" w:cs="Times New Roman"/>
          <w:sz w:val="28"/>
          <w:szCs w:val="28"/>
        </w:rPr>
      </w:pPr>
    </w:p>
    <w:p w:rsidR="00BC7255" w:rsidRPr="00BC7255" w:rsidRDefault="00771A15" w:rsidP="00BC7255">
      <w:pPr>
        <w:rPr>
          <w:rFonts w:ascii="Times New Roman" w:hAnsi="Times New Roman" w:cs="Times New Roman"/>
          <w:sz w:val="28"/>
          <w:szCs w:val="28"/>
        </w:rPr>
      </w:pPr>
      <w:r>
        <w:rPr>
          <w:rFonts w:ascii="Times New Roman" w:hAnsi="Times New Roman" w:cs="Times New Roman"/>
          <w:sz w:val="28"/>
          <w:szCs w:val="28"/>
        </w:rPr>
        <w:t xml:space="preserve">   10  июля </w:t>
      </w:r>
      <w:r w:rsidR="00BC7255">
        <w:rPr>
          <w:rFonts w:ascii="Times New Roman" w:hAnsi="Times New Roman" w:cs="Times New Roman"/>
          <w:sz w:val="28"/>
          <w:szCs w:val="28"/>
        </w:rPr>
        <w:t xml:space="preserve">       2020</w:t>
      </w:r>
      <w:r w:rsidR="00BC7255" w:rsidRPr="00EA34D9">
        <w:rPr>
          <w:rFonts w:ascii="Times New Roman" w:hAnsi="Times New Roman" w:cs="Times New Roman"/>
          <w:sz w:val="28"/>
          <w:szCs w:val="28"/>
        </w:rPr>
        <w:t xml:space="preserve"> года                              </w:t>
      </w:r>
      <w:r w:rsidR="00BC7255">
        <w:rPr>
          <w:rFonts w:ascii="Times New Roman" w:hAnsi="Times New Roman" w:cs="Times New Roman"/>
          <w:sz w:val="28"/>
          <w:szCs w:val="28"/>
        </w:rPr>
        <w:t xml:space="preserve">                          №   </w:t>
      </w:r>
      <w:r>
        <w:rPr>
          <w:rFonts w:ascii="Times New Roman" w:hAnsi="Times New Roman" w:cs="Times New Roman"/>
          <w:sz w:val="28"/>
          <w:szCs w:val="28"/>
        </w:rPr>
        <w:t>3</w:t>
      </w:r>
      <w:r w:rsidR="00661539">
        <w:rPr>
          <w:rFonts w:ascii="Times New Roman" w:hAnsi="Times New Roman" w:cs="Times New Roman"/>
          <w:sz w:val="28"/>
          <w:szCs w:val="28"/>
        </w:rPr>
        <w:t>3</w:t>
      </w:r>
      <w:r w:rsidR="00BC7255" w:rsidRPr="00EA34D9">
        <w:rPr>
          <w:rFonts w:ascii="Times New Roman" w:hAnsi="Times New Roman" w:cs="Times New Roman"/>
          <w:b/>
          <w:bCs/>
          <w:sz w:val="28"/>
        </w:rPr>
        <w:t xml:space="preserve">                         </w:t>
      </w:r>
    </w:p>
    <w:p w:rsidR="00EF2CF6" w:rsidRPr="00BC7255" w:rsidRDefault="00BC7255" w:rsidP="00BC7255">
      <w:pPr>
        <w:rPr>
          <w:rFonts w:ascii="Times New Roman" w:hAnsi="Times New Roman" w:cs="Times New Roman"/>
          <w:bCs/>
          <w:sz w:val="28"/>
        </w:rPr>
      </w:pPr>
      <w:r w:rsidRPr="00EA34D9">
        <w:rPr>
          <w:rFonts w:ascii="Times New Roman" w:hAnsi="Times New Roman" w:cs="Times New Roman"/>
          <w:bCs/>
          <w:sz w:val="28"/>
        </w:rPr>
        <w:t xml:space="preserve">                                               с.</w:t>
      </w:r>
      <w:r>
        <w:rPr>
          <w:rFonts w:ascii="Times New Roman" w:hAnsi="Times New Roman" w:cs="Times New Roman"/>
          <w:bCs/>
          <w:sz w:val="28"/>
        </w:rPr>
        <w:t xml:space="preserve"> Верхняя  </w:t>
      </w:r>
      <w:proofErr w:type="spellStart"/>
      <w:r>
        <w:rPr>
          <w:rFonts w:ascii="Times New Roman" w:hAnsi="Times New Roman" w:cs="Times New Roman"/>
          <w:bCs/>
          <w:sz w:val="28"/>
        </w:rPr>
        <w:t>Куэнга</w:t>
      </w:r>
      <w:proofErr w:type="spellEnd"/>
    </w:p>
    <w:p w:rsidR="00EF2CF6" w:rsidRPr="0052413B" w:rsidRDefault="00EF2CF6" w:rsidP="00EF2CF6">
      <w:pPr>
        <w:spacing w:after="0" w:line="240" w:lineRule="auto"/>
        <w:rPr>
          <w:rFonts w:ascii="Times New Roman" w:eastAsia="Times New Roman" w:hAnsi="Times New Roman" w:cs="Times New Roman"/>
          <w:b/>
          <w:bCs/>
          <w:sz w:val="28"/>
          <w:szCs w:val="28"/>
          <w:lang w:eastAsia="ru-RU"/>
        </w:rPr>
      </w:pPr>
      <w:r w:rsidRPr="0052413B">
        <w:rPr>
          <w:rFonts w:ascii="Times New Roman" w:eastAsia="Times New Roman" w:hAnsi="Times New Roman" w:cs="Times New Roman"/>
          <w:sz w:val="28"/>
          <w:szCs w:val="28"/>
          <w:lang w:eastAsia="ru-RU"/>
        </w:rPr>
        <w:t> </w:t>
      </w:r>
    </w:p>
    <w:p w:rsidR="00EF2CF6" w:rsidRPr="0052413B" w:rsidRDefault="00EF2CF6" w:rsidP="00EF2CF6">
      <w:pPr>
        <w:spacing w:after="0" w:line="240" w:lineRule="auto"/>
        <w:jc w:val="center"/>
        <w:rPr>
          <w:rFonts w:ascii="Times New Roman" w:eastAsia="Times New Roman" w:hAnsi="Times New Roman" w:cs="Times New Roman"/>
          <w:b/>
          <w:bCs/>
          <w:sz w:val="28"/>
          <w:szCs w:val="28"/>
          <w:lang w:eastAsia="ru-RU"/>
        </w:rPr>
      </w:pPr>
      <w:r w:rsidRPr="0052413B">
        <w:rPr>
          <w:rFonts w:ascii="Times New Roman" w:eastAsia="Times New Roman" w:hAnsi="Times New Roman" w:cs="Times New Roman"/>
          <w:b/>
          <w:bCs/>
          <w:sz w:val="28"/>
          <w:szCs w:val="28"/>
          <w:lang w:eastAsia="ru-RU"/>
        </w:rPr>
        <w:t xml:space="preserve">Об утверждении </w:t>
      </w:r>
      <w:r>
        <w:rPr>
          <w:rFonts w:ascii="Times New Roman" w:eastAsia="Times New Roman" w:hAnsi="Times New Roman" w:cs="Times New Roman"/>
          <w:b/>
          <w:bCs/>
          <w:sz w:val="28"/>
          <w:szCs w:val="28"/>
          <w:lang w:eastAsia="ru-RU"/>
        </w:rPr>
        <w:t xml:space="preserve">Положения об организации деятельности </w:t>
      </w:r>
      <w:r w:rsidRPr="00987177">
        <w:rPr>
          <w:rFonts w:ascii="Times New Roman" w:eastAsia="Times New Roman" w:hAnsi="Times New Roman" w:cs="Times New Roman"/>
          <w:b/>
          <w:bCs/>
          <w:sz w:val="28"/>
          <w:szCs w:val="28"/>
          <w:lang w:eastAsia="ru-RU"/>
        </w:rPr>
        <w:t xml:space="preserve">органов местного самоуправления </w:t>
      </w:r>
      <w:hyperlink r:id="rId7" w:tgtFrame="_blank" w:history="1">
        <w:r w:rsidR="000A0E29">
          <w:rPr>
            <w:rFonts w:ascii="Times New Roman" w:eastAsia="Times New Roman" w:hAnsi="Times New Roman" w:cs="Times New Roman"/>
            <w:b/>
            <w:sz w:val="28"/>
            <w:szCs w:val="28"/>
            <w:lang w:eastAsia="ru-RU"/>
          </w:rPr>
          <w:t xml:space="preserve"> сельского</w:t>
        </w:r>
        <w:r w:rsidRPr="00987177">
          <w:rPr>
            <w:rFonts w:ascii="Times New Roman" w:eastAsia="Times New Roman" w:hAnsi="Times New Roman" w:cs="Times New Roman"/>
            <w:b/>
            <w:sz w:val="28"/>
            <w:szCs w:val="28"/>
            <w:lang w:eastAsia="ru-RU"/>
          </w:rPr>
          <w:t xml:space="preserve"> поселения «</w:t>
        </w:r>
        <w:r w:rsidR="000A0E29" w:rsidRPr="000A0E29">
          <w:rPr>
            <w:rFonts w:ascii="Times New Roman" w:eastAsia="Times New Roman" w:hAnsi="Times New Roman" w:cs="Times New Roman"/>
            <w:b/>
            <w:sz w:val="28"/>
            <w:szCs w:val="28"/>
            <w:lang w:eastAsia="ru-RU"/>
          </w:rPr>
          <w:t>Верхне-Куэнгинское</w:t>
        </w:r>
        <w:r w:rsidRPr="000A0E29">
          <w:rPr>
            <w:rFonts w:ascii="Times New Roman" w:eastAsia="Times New Roman" w:hAnsi="Times New Roman" w:cs="Times New Roman"/>
            <w:b/>
            <w:sz w:val="28"/>
            <w:szCs w:val="28"/>
            <w:lang w:eastAsia="ru-RU"/>
          </w:rPr>
          <w:t>»</w:t>
        </w:r>
      </w:hyperlink>
      <w:r w:rsidRPr="00987177">
        <w:rPr>
          <w:rFonts w:ascii="Times New Roman" w:eastAsia="Times New Roman" w:hAnsi="Times New Roman" w:cs="Times New Roman"/>
          <w:b/>
          <w:bCs/>
          <w:i/>
          <w:sz w:val="28"/>
          <w:szCs w:val="28"/>
          <w:lang w:eastAsia="ru-RU"/>
        </w:rPr>
        <w:t xml:space="preserve"> </w:t>
      </w:r>
      <w:r w:rsidRPr="00987177">
        <w:rPr>
          <w:rFonts w:ascii="Times New Roman" w:eastAsia="Times New Roman" w:hAnsi="Times New Roman" w:cs="Times New Roman"/>
          <w:b/>
          <w:bCs/>
          <w:sz w:val="28"/>
          <w:szCs w:val="28"/>
          <w:lang w:eastAsia="ru-RU"/>
        </w:rPr>
        <w:t xml:space="preserve">по выявлению бесхозяйных недвижимых вещей и принятию их в муниципальную собственность муниципального образования </w:t>
      </w:r>
      <w:hyperlink r:id="rId8" w:tgtFrame="_blank" w:history="1">
        <w:r w:rsidR="000A0E29">
          <w:rPr>
            <w:rFonts w:ascii="Times New Roman" w:eastAsia="Times New Roman" w:hAnsi="Times New Roman" w:cs="Times New Roman"/>
            <w:b/>
            <w:sz w:val="28"/>
            <w:szCs w:val="28"/>
            <w:lang w:eastAsia="ru-RU"/>
          </w:rPr>
          <w:t xml:space="preserve"> сельского  поселения «Верхне-Куэнгинское</w:t>
        </w:r>
        <w:r w:rsidRPr="00987177">
          <w:rPr>
            <w:rFonts w:ascii="Times New Roman" w:eastAsia="Times New Roman" w:hAnsi="Times New Roman" w:cs="Times New Roman"/>
            <w:b/>
            <w:sz w:val="28"/>
            <w:szCs w:val="28"/>
            <w:lang w:eastAsia="ru-RU"/>
          </w:rPr>
          <w:t>»</w:t>
        </w:r>
      </w:hyperlink>
      <w:r w:rsidRPr="00987177">
        <w:rPr>
          <w:rFonts w:ascii="Times New Roman" w:eastAsia="Times New Roman" w:hAnsi="Times New Roman" w:cs="Times New Roman"/>
          <w:b/>
          <w:bCs/>
          <w:sz w:val="28"/>
          <w:szCs w:val="28"/>
          <w:lang w:eastAsia="ru-RU"/>
        </w:rPr>
        <w:t>.</w:t>
      </w:r>
    </w:p>
    <w:p w:rsidR="00EF2CF6" w:rsidRPr="0052413B" w:rsidRDefault="00EF2CF6" w:rsidP="00EF2CF6">
      <w:pPr>
        <w:spacing w:after="0" w:line="240" w:lineRule="auto"/>
        <w:ind w:firstLine="567"/>
        <w:jc w:val="center"/>
        <w:rPr>
          <w:rFonts w:ascii="Times New Roman" w:eastAsia="Times New Roman" w:hAnsi="Times New Roman" w:cs="Times New Roman"/>
          <w:b/>
          <w:bCs/>
          <w:sz w:val="28"/>
          <w:szCs w:val="28"/>
          <w:lang w:eastAsia="ru-RU"/>
        </w:rPr>
      </w:pPr>
      <w:r w:rsidRPr="0052413B">
        <w:rPr>
          <w:rFonts w:ascii="Times New Roman" w:eastAsia="Times New Roman" w:hAnsi="Times New Roman" w:cs="Times New Roman"/>
          <w:sz w:val="28"/>
          <w:szCs w:val="28"/>
          <w:lang w:eastAsia="ru-RU"/>
        </w:rPr>
        <w:t> </w:t>
      </w:r>
    </w:p>
    <w:p w:rsidR="00EF2CF6" w:rsidRPr="0052413B" w:rsidRDefault="00EF2CF6" w:rsidP="00EF2CF6">
      <w:pPr>
        <w:spacing w:after="0" w:line="240" w:lineRule="auto"/>
        <w:ind w:firstLine="567"/>
        <w:jc w:val="center"/>
        <w:rPr>
          <w:rFonts w:ascii="Times New Roman" w:eastAsia="Times New Roman" w:hAnsi="Times New Roman" w:cs="Times New Roman"/>
          <w:b/>
          <w:bCs/>
          <w:sz w:val="28"/>
          <w:szCs w:val="28"/>
          <w:lang w:eastAsia="ru-RU"/>
        </w:rPr>
      </w:pPr>
      <w:r w:rsidRPr="0052413B">
        <w:rPr>
          <w:rFonts w:ascii="Times New Roman" w:eastAsia="Times New Roman" w:hAnsi="Times New Roman" w:cs="Times New Roman"/>
          <w:sz w:val="28"/>
          <w:szCs w:val="28"/>
          <w:lang w:eastAsia="ru-RU"/>
        </w:rPr>
        <w:t> </w:t>
      </w:r>
    </w:p>
    <w:p w:rsidR="000A0E29" w:rsidRDefault="00EF2CF6" w:rsidP="00EF2CF6">
      <w:pPr>
        <w:spacing w:after="0" w:line="240" w:lineRule="auto"/>
        <w:ind w:firstLine="709"/>
        <w:jc w:val="both"/>
        <w:rPr>
          <w:rFonts w:ascii="Times New Roman" w:eastAsia="Times New Roman" w:hAnsi="Times New Roman" w:cs="Times New Roman"/>
          <w:sz w:val="28"/>
          <w:szCs w:val="28"/>
          <w:lang w:eastAsia="ru-RU"/>
        </w:rPr>
      </w:pPr>
      <w:r w:rsidRPr="00447F10">
        <w:rPr>
          <w:rFonts w:ascii="Times New Roman" w:eastAsia="Times New Roman" w:hAnsi="Times New Roman" w:cs="Times New Roman"/>
          <w:sz w:val="28"/>
          <w:szCs w:val="28"/>
          <w:lang w:eastAsia="ru-RU"/>
        </w:rPr>
        <w:t>В соответствии со статьей 225 Гражданского кодекса Российской Федерации</w:t>
      </w:r>
      <w:r w:rsidRPr="0052413B">
        <w:rPr>
          <w:rFonts w:ascii="Times New Roman" w:eastAsia="Times New Roman" w:hAnsi="Times New Roman" w:cs="Times New Roman"/>
          <w:sz w:val="28"/>
          <w:szCs w:val="28"/>
          <w:lang w:eastAsia="ru-RU"/>
        </w:rPr>
        <w:t>, Федеральным законом </w:t>
      </w:r>
      <w:hyperlink r:id="rId9" w:tgtFrame="_blank" w:history="1">
        <w:r w:rsidRPr="0052413B">
          <w:rPr>
            <w:rFonts w:ascii="Times New Roman" w:eastAsia="Times New Roman" w:hAnsi="Times New Roman" w:cs="Times New Roman"/>
            <w:sz w:val="28"/>
            <w:szCs w:val="28"/>
            <w:lang w:eastAsia="ru-RU"/>
          </w:rPr>
          <w:t>от 6 октября 2003 года № 131-ФЗ</w:t>
        </w:r>
      </w:hyperlink>
      <w:r w:rsidRPr="0052413B">
        <w:rPr>
          <w:rFonts w:ascii="Times New Roman" w:eastAsia="Times New Roman" w:hAnsi="Times New Roman" w:cs="Times New Roman"/>
          <w:sz w:val="28"/>
          <w:szCs w:val="28"/>
          <w:lang w:eastAsia="ru-RU"/>
        </w:rPr>
        <w:t> </w:t>
      </w:r>
      <w:hyperlink r:id="rId10" w:tgtFrame="_blank" w:history="1">
        <w:r w:rsidRPr="0052413B">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hyperlink>
      <w:r>
        <w:rPr>
          <w:rFonts w:ascii="Times New Roman" w:eastAsia="Times New Roman" w:hAnsi="Times New Roman" w:cs="Times New Roman"/>
          <w:sz w:val="28"/>
          <w:szCs w:val="28"/>
          <w:lang w:eastAsia="ru-RU"/>
        </w:rPr>
        <w:t>,</w:t>
      </w:r>
      <w:r w:rsidRPr="0052413B">
        <w:rPr>
          <w:rFonts w:ascii="Times New Roman" w:eastAsia="Times New Roman" w:hAnsi="Times New Roman" w:cs="Times New Roman"/>
          <w:sz w:val="28"/>
          <w:szCs w:val="28"/>
          <w:lang w:eastAsia="ru-RU"/>
        </w:rPr>
        <w:t xml:space="preserve"> руководствуясь</w:t>
      </w:r>
      <w:r w:rsidR="000A0E29">
        <w:rPr>
          <w:rFonts w:ascii="Times New Roman" w:eastAsia="Times New Roman" w:hAnsi="Times New Roman" w:cs="Times New Roman"/>
          <w:sz w:val="28"/>
          <w:szCs w:val="28"/>
          <w:lang w:eastAsia="ru-RU"/>
        </w:rPr>
        <w:t xml:space="preserve"> Советом  сельского поселения «Верхне-Куэнгинское»</w:t>
      </w:r>
      <w:r w:rsidRPr="0052413B">
        <w:rPr>
          <w:rFonts w:ascii="Times New Roman" w:eastAsia="Times New Roman" w:hAnsi="Times New Roman" w:cs="Times New Roman"/>
          <w:sz w:val="28"/>
          <w:szCs w:val="28"/>
          <w:lang w:eastAsia="ru-RU"/>
        </w:rPr>
        <w:t>, </w:t>
      </w:r>
    </w:p>
    <w:p w:rsidR="00EF2CF6" w:rsidRPr="0052413B" w:rsidRDefault="00EF2CF6" w:rsidP="00EF2C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Совет</w:t>
      </w:r>
      <w:r w:rsidRPr="0052413B">
        <w:rPr>
          <w:rFonts w:ascii="Times New Roman" w:eastAsia="Times New Roman" w:hAnsi="Times New Roman" w:cs="Times New Roman"/>
          <w:sz w:val="28"/>
          <w:szCs w:val="28"/>
          <w:lang w:eastAsia="ru-RU"/>
        </w:rPr>
        <w:t xml:space="preserve"> </w:t>
      </w:r>
      <w:r w:rsidR="000A0E29">
        <w:rPr>
          <w:rFonts w:ascii="Times New Roman" w:eastAsia="Times New Roman" w:hAnsi="Times New Roman" w:cs="Times New Roman"/>
          <w:sz w:val="28"/>
          <w:szCs w:val="28"/>
          <w:lang w:eastAsia="ru-RU"/>
        </w:rPr>
        <w:t xml:space="preserve"> </w:t>
      </w:r>
      <w:r w:rsidRPr="0052413B">
        <w:rPr>
          <w:rFonts w:ascii="Times New Roman" w:eastAsia="Times New Roman" w:hAnsi="Times New Roman" w:cs="Times New Roman"/>
          <w:sz w:val="28"/>
          <w:szCs w:val="28"/>
          <w:lang w:eastAsia="ru-RU"/>
        </w:rPr>
        <w:t>сельского</w:t>
      </w:r>
      <w:r w:rsidR="000A0E29">
        <w:rPr>
          <w:rFonts w:ascii="Times New Roman" w:eastAsia="Times New Roman" w:hAnsi="Times New Roman" w:cs="Times New Roman"/>
          <w:sz w:val="28"/>
          <w:szCs w:val="28"/>
          <w:lang w:eastAsia="ru-RU"/>
        </w:rPr>
        <w:t xml:space="preserve"> </w:t>
      </w:r>
      <w:r w:rsidRPr="0052413B">
        <w:rPr>
          <w:rFonts w:ascii="Times New Roman" w:eastAsia="Times New Roman" w:hAnsi="Times New Roman" w:cs="Times New Roman"/>
          <w:sz w:val="28"/>
          <w:szCs w:val="28"/>
          <w:lang w:eastAsia="ru-RU"/>
        </w:rPr>
        <w:t xml:space="preserve"> поселения </w:t>
      </w:r>
      <w:r w:rsidR="000A0E29">
        <w:rPr>
          <w:rFonts w:ascii="Times New Roman" w:eastAsia="Times New Roman" w:hAnsi="Times New Roman" w:cs="Times New Roman"/>
          <w:sz w:val="28"/>
          <w:szCs w:val="28"/>
          <w:lang w:eastAsia="ru-RU"/>
        </w:rPr>
        <w:t xml:space="preserve"> «Верхне-Куэнгинское</w:t>
      </w:r>
      <w:r w:rsidRPr="0052413B">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решил</w:t>
      </w:r>
      <w:r w:rsidRPr="0052413B">
        <w:rPr>
          <w:rFonts w:ascii="Times New Roman" w:eastAsia="Times New Roman" w:hAnsi="Times New Roman" w:cs="Times New Roman"/>
          <w:sz w:val="28"/>
          <w:szCs w:val="28"/>
          <w:lang w:eastAsia="ru-RU"/>
        </w:rPr>
        <w:t>:</w:t>
      </w:r>
    </w:p>
    <w:p w:rsidR="00EF2CF6" w:rsidRPr="0052413B" w:rsidRDefault="00EF2CF6" w:rsidP="00EF2CF6">
      <w:pPr>
        <w:spacing w:after="0" w:line="240" w:lineRule="auto"/>
        <w:ind w:firstLine="709"/>
        <w:jc w:val="both"/>
        <w:rPr>
          <w:rFonts w:ascii="Times New Roman" w:eastAsia="Times New Roman" w:hAnsi="Times New Roman" w:cs="Times New Roman"/>
          <w:sz w:val="28"/>
          <w:szCs w:val="28"/>
          <w:lang w:eastAsia="ru-RU"/>
        </w:rPr>
      </w:pPr>
      <w:r w:rsidRPr="0052413B">
        <w:rPr>
          <w:rFonts w:ascii="Times New Roman" w:eastAsia="Times New Roman" w:hAnsi="Times New Roman" w:cs="Times New Roman"/>
          <w:sz w:val="28"/>
          <w:szCs w:val="28"/>
          <w:lang w:eastAsia="ru-RU"/>
        </w:rPr>
        <w:t> </w:t>
      </w:r>
    </w:p>
    <w:p w:rsidR="00EF2CF6" w:rsidRPr="0052413B" w:rsidRDefault="00EF2CF6" w:rsidP="00EF2CF6">
      <w:pPr>
        <w:spacing w:after="0" w:line="240" w:lineRule="auto"/>
        <w:ind w:firstLine="709"/>
        <w:jc w:val="both"/>
        <w:rPr>
          <w:rFonts w:ascii="Times New Roman" w:eastAsia="Times New Roman" w:hAnsi="Times New Roman" w:cs="Times New Roman"/>
          <w:sz w:val="28"/>
          <w:szCs w:val="28"/>
          <w:lang w:eastAsia="ru-RU"/>
        </w:rPr>
      </w:pPr>
      <w:r w:rsidRPr="0052413B">
        <w:rPr>
          <w:rFonts w:ascii="Times New Roman" w:eastAsia="Times New Roman" w:hAnsi="Times New Roman" w:cs="Times New Roman"/>
          <w:sz w:val="28"/>
          <w:szCs w:val="28"/>
          <w:lang w:eastAsia="ru-RU"/>
        </w:rPr>
        <w:t>1. </w:t>
      </w:r>
      <w:r w:rsidRPr="00447F10">
        <w:rPr>
          <w:rFonts w:ascii="Times New Roman" w:eastAsia="Times New Roman" w:hAnsi="Times New Roman" w:cs="Times New Roman"/>
          <w:sz w:val="28"/>
          <w:szCs w:val="28"/>
          <w:lang w:eastAsia="ru-RU"/>
        </w:rPr>
        <w:t xml:space="preserve">Утвердить прилагаемое Положение об организации деятельности органов местного самоуправления </w:t>
      </w:r>
      <w:r w:rsidRPr="0052413B">
        <w:rPr>
          <w:rFonts w:ascii="Times New Roman" w:eastAsia="Times New Roman" w:hAnsi="Times New Roman" w:cs="Times New Roman"/>
          <w:sz w:val="28"/>
          <w:szCs w:val="28"/>
          <w:lang w:eastAsia="ru-RU"/>
        </w:rPr>
        <w:t>сельского</w:t>
      </w:r>
      <w:r w:rsidR="000A0E29">
        <w:rPr>
          <w:rFonts w:ascii="Times New Roman" w:eastAsia="Times New Roman" w:hAnsi="Times New Roman" w:cs="Times New Roman"/>
          <w:sz w:val="28"/>
          <w:szCs w:val="28"/>
          <w:lang w:eastAsia="ru-RU"/>
        </w:rPr>
        <w:t xml:space="preserve">  </w:t>
      </w:r>
      <w:r w:rsidRPr="0052413B">
        <w:rPr>
          <w:rFonts w:ascii="Times New Roman" w:eastAsia="Times New Roman" w:hAnsi="Times New Roman" w:cs="Times New Roman"/>
          <w:sz w:val="28"/>
          <w:szCs w:val="28"/>
          <w:lang w:eastAsia="ru-RU"/>
        </w:rPr>
        <w:t xml:space="preserve">поселения </w:t>
      </w:r>
      <w:r w:rsidR="00E73365">
        <w:rPr>
          <w:rFonts w:ascii="Times New Roman" w:eastAsia="Times New Roman" w:hAnsi="Times New Roman" w:cs="Times New Roman"/>
          <w:sz w:val="28"/>
          <w:szCs w:val="28"/>
          <w:lang w:eastAsia="ru-RU"/>
        </w:rPr>
        <w:t>«Верхне-Куэнгинское</w:t>
      </w:r>
      <w:r w:rsidRPr="0052413B">
        <w:rPr>
          <w:rFonts w:ascii="Times New Roman" w:eastAsia="Times New Roman" w:hAnsi="Times New Roman" w:cs="Times New Roman"/>
          <w:sz w:val="28"/>
          <w:szCs w:val="28"/>
          <w:lang w:eastAsia="ru-RU"/>
        </w:rPr>
        <w:t>»</w:t>
      </w:r>
      <w:r w:rsidRPr="00447F10">
        <w:rPr>
          <w:rFonts w:ascii="Times New Roman" w:hAnsi="Times New Roman" w:cs="Times New Roman"/>
          <w:i/>
          <w:kern w:val="2"/>
          <w:sz w:val="28"/>
          <w:szCs w:val="28"/>
        </w:rPr>
        <w:t xml:space="preserve"> </w:t>
      </w:r>
      <w:r w:rsidRPr="00447F10">
        <w:rPr>
          <w:rFonts w:ascii="Times New Roman" w:eastAsia="Times New Roman" w:hAnsi="Times New Roman" w:cs="Times New Roman"/>
          <w:sz w:val="28"/>
          <w:szCs w:val="28"/>
          <w:lang w:eastAsia="ru-RU"/>
        </w:rPr>
        <w:t xml:space="preserve">по </w:t>
      </w:r>
      <w:r w:rsidRPr="00447F10">
        <w:rPr>
          <w:rFonts w:ascii="Times New Roman" w:hAnsi="Times New Roman" w:cs="Times New Roman"/>
          <w:sz w:val="28"/>
          <w:szCs w:val="28"/>
        </w:rPr>
        <w:t xml:space="preserve">выявлению </w:t>
      </w:r>
      <w:r w:rsidRPr="00447F10">
        <w:rPr>
          <w:rFonts w:ascii="Times New Roman" w:eastAsia="Times New Roman" w:hAnsi="Times New Roman" w:cs="Times New Roman"/>
          <w:sz w:val="28"/>
          <w:szCs w:val="28"/>
          <w:lang w:eastAsia="ru-RU"/>
        </w:rPr>
        <w:t>бесхозяйных недвижимых вещей и принятию их в муниципальную собственность</w:t>
      </w:r>
      <w:r w:rsidRPr="00447F10">
        <w:rPr>
          <w:rFonts w:ascii="Times New Roman" w:hAnsi="Times New Roman" w:cs="Times New Roman"/>
          <w:kern w:val="2"/>
          <w:sz w:val="28"/>
          <w:szCs w:val="28"/>
        </w:rPr>
        <w:t xml:space="preserve"> </w:t>
      </w:r>
      <w:r w:rsidR="00E73365">
        <w:rPr>
          <w:rFonts w:ascii="Times New Roman" w:eastAsia="Times New Roman" w:hAnsi="Times New Roman" w:cs="Times New Roman"/>
          <w:sz w:val="28"/>
          <w:szCs w:val="28"/>
          <w:lang w:eastAsia="ru-RU"/>
        </w:rPr>
        <w:t xml:space="preserve"> </w:t>
      </w:r>
      <w:r w:rsidRPr="0052413B">
        <w:rPr>
          <w:rFonts w:ascii="Times New Roman" w:eastAsia="Times New Roman" w:hAnsi="Times New Roman" w:cs="Times New Roman"/>
          <w:sz w:val="28"/>
          <w:szCs w:val="28"/>
          <w:lang w:eastAsia="ru-RU"/>
        </w:rPr>
        <w:t>сельского</w:t>
      </w:r>
      <w:r w:rsidR="00E73365">
        <w:rPr>
          <w:rFonts w:ascii="Times New Roman" w:eastAsia="Times New Roman" w:hAnsi="Times New Roman" w:cs="Times New Roman"/>
          <w:sz w:val="28"/>
          <w:szCs w:val="28"/>
          <w:lang w:eastAsia="ru-RU"/>
        </w:rPr>
        <w:t xml:space="preserve"> </w:t>
      </w:r>
      <w:r w:rsidRPr="0052413B">
        <w:rPr>
          <w:rFonts w:ascii="Times New Roman" w:eastAsia="Times New Roman" w:hAnsi="Times New Roman" w:cs="Times New Roman"/>
          <w:sz w:val="28"/>
          <w:szCs w:val="28"/>
          <w:lang w:eastAsia="ru-RU"/>
        </w:rPr>
        <w:t xml:space="preserve">поселения </w:t>
      </w:r>
      <w:r w:rsidR="00E73365">
        <w:rPr>
          <w:rFonts w:ascii="Times New Roman" w:eastAsia="Times New Roman" w:hAnsi="Times New Roman" w:cs="Times New Roman"/>
          <w:sz w:val="28"/>
          <w:szCs w:val="28"/>
          <w:lang w:eastAsia="ru-RU"/>
        </w:rPr>
        <w:t>«Верхне-Куэнгинское</w:t>
      </w:r>
      <w:r w:rsidRPr="0052413B">
        <w:rPr>
          <w:rFonts w:ascii="Times New Roman" w:eastAsia="Times New Roman" w:hAnsi="Times New Roman" w:cs="Times New Roman"/>
          <w:sz w:val="28"/>
          <w:szCs w:val="28"/>
          <w:lang w:eastAsia="ru-RU"/>
        </w:rPr>
        <w:t>».</w:t>
      </w:r>
    </w:p>
    <w:p w:rsidR="00EF2CF6" w:rsidRPr="0052413B" w:rsidRDefault="00EF2CF6" w:rsidP="00EF2CF6">
      <w:pPr>
        <w:spacing w:after="0" w:line="240" w:lineRule="auto"/>
        <w:ind w:firstLine="709"/>
        <w:jc w:val="both"/>
        <w:rPr>
          <w:rFonts w:ascii="Times New Roman" w:eastAsia="Times New Roman" w:hAnsi="Times New Roman" w:cs="Times New Roman"/>
          <w:sz w:val="28"/>
          <w:szCs w:val="28"/>
          <w:lang w:eastAsia="ru-RU"/>
        </w:rPr>
      </w:pPr>
      <w:r w:rsidRPr="0052413B">
        <w:rPr>
          <w:rFonts w:ascii="Times New Roman" w:eastAsia="Times New Roman" w:hAnsi="Times New Roman" w:cs="Times New Roman"/>
          <w:sz w:val="28"/>
          <w:szCs w:val="28"/>
          <w:lang w:eastAsia="ru-RU"/>
        </w:rPr>
        <w:t>2. Настоящее постановление вступает в силу после его официального опубликования (обнародования).</w:t>
      </w:r>
    </w:p>
    <w:p w:rsidR="00EF2CF6" w:rsidRPr="0052413B" w:rsidRDefault="00EF2CF6" w:rsidP="00EF2CF6">
      <w:pPr>
        <w:spacing w:after="0" w:line="240" w:lineRule="auto"/>
        <w:ind w:firstLine="709"/>
        <w:jc w:val="both"/>
        <w:rPr>
          <w:rFonts w:ascii="Times New Roman" w:eastAsia="Times New Roman" w:hAnsi="Times New Roman" w:cs="Times New Roman"/>
          <w:sz w:val="28"/>
          <w:szCs w:val="28"/>
          <w:lang w:eastAsia="ru-RU"/>
        </w:rPr>
      </w:pPr>
      <w:r w:rsidRPr="0052413B">
        <w:rPr>
          <w:rFonts w:ascii="Times New Roman" w:eastAsia="Times New Roman" w:hAnsi="Times New Roman" w:cs="Times New Roman"/>
          <w:sz w:val="28"/>
          <w:szCs w:val="28"/>
          <w:lang w:eastAsia="ru-RU"/>
        </w:rPr>
        <w:t>3. </w:t>
      </w:r>
      <w:r w:rsidRPr="0052413B">
        <w:rPr>
          <w:rFonts w:ascii="Times New Roman" w:hAnsi="Times New Roman" w:cs="Times New Roman"/>
          <w:sz w:val="28"/>
          <w:szCs w:val="28"/>
        </w:rPr>
        <w:t xml:space="preserve">Настоящее </w:t>
      </w:r>
      <w:r>
        <w:rPr>
          <w:rFonts w:ascii="Times New Roman" w:hAnsi="Times New Roman" w:cs="Times New Roman"/>
          <w:sz w:val="28"/>
          <w:szCs w:val="28"/>
        </w:rPr>
        <w:t>решение</w:t>
      </w:r>
      <w:r w:rsidR="00E73365">
        <w:rPr>
          <w:rFonts w:ascii="Times New Roman" w:hAnsi="Times New Roman" w:cs="Times New Roman"/>
          <w:sz w:val="28"/>
          <w:szCs w:val="28"/>
        </w:rPr>
        <w:t xml:space="preserve">  обнародовать </w:t>
      </w:r>
      <w:r w:rsidRPr="0052413B">
        <w:rPr>
          <w:rFonts w:ascii="Times New Roman" w:hAnsi="Times New Roman" w:cs="Times New Roman"/>
          <w:sz w:val="28"/>
          <w:szCs w:val="28"/>
        </w:rPr>
        <w:t xml:space="preserve"> </w:t>
      </w:r>
      <w:r>
        <w:rPr>
          <w:rFonts w:ascii="Times New Roman" w:hAnsi="Times New Roman" w:cs="Times New Roman"/>
          <w:sz w:val="28"/>
          <w:szCs w:val="28"/>
        </w:rPr>
        <w:t xml:space="preserve">в порядке, установленном Уставом </w:t>
      </w:r>
      <w:r w:rsidRPr="0052413B">
        <w:rPr>
          <w:rFonts w:ascii="Times New Roman" w:hAnsi="Times New Roman" w:cs="Times New Roman"/>
          <w:sz w:val="28"/>
          <w:szCs w:val="28"/>
        </w:rPr>
        <w:t xml:space="preserve"> </w:t>
      </w:r>
      <w:r w:rsidR="00E73365">
        <w:rPr>
          <w:rFonts w:ascii="Times New Roman" w:hAnsi="Times New Roman" w:cs="Times New Roman"/>
          <w:sz w:val="28"/>
          <w:szCs w:val="28"/>
        </w:rPr>
        <w:t xml:space="preserve"> </w:t>
      </w:r>
      <w:r w:rsidRPr="0052413B">
        <w:rPr>
          <w:rFonts w:ascii="Times New Roman" w:hAnsi="Times New Roman" w:cs="Times New Roman"/>
          <w:sz w:val="28"/>
          <w:szCs w:val="28"/>
        </w:rPr>
        <w:t>сельского</w:t>
      </w:r>
      <w:r w:rsidR="00E73365">
        <w:rPr>
          <w:rFonts w:ascii="Times New Roman" w:hAnsi="Times New Roman" w:cs="Times New Roman"/>
          <w:sz w:val="28"/>
          <w:szCs w:val="28"/>
        </w:rPr>
        <w:t xml:space="preserve">  </w:t>
      </w:r>
      <w:r w:rsidRPr="0052413B">
        <w:rPr>
          <w:rFonts w:ascii="Times New Roman" w:hAnsi="Times New Roman" w:cs="Times New Roman"/>
          <w:sz w:val="28"/>
          <w:szCs w:val="28"/>
        </w:rPr>
        <w:t xml:space="preserve">поселения </w:t>
      </w:r>
      <w:r w:rsidR="00E73365">
        <w:rPr>
          <w:rFonts w:ascii="Times New Roman" w:hAnsi="Times New Roman" w:cs="Times New Roman"/>
          <w:sz w:val="28"/>
          <w:szCs w:val="28"/>
        </w:rPr>
        <w:t xml:space="preserve"> «Верхне-Куэнгинское</w:t>
      </w:r>
      <w:r w:rsidRPr="0052413B">
        <w:rPr>
          <w:rFonts w:ascii="Times New Roman" w:hAnsi="Times New Roman" w:cs="Times New Roman"/>
          <w:sz w:val="28"/>
          <w:szCs w:val="28"/>
        </w:rPr>
        <w:t>»</w:t>
      </w:r>
      <w:r>
        <w:rPr>
          <w:rFonts w:ascii="Times New Roman" w:hAnsi="Times New Roman" w:cs="Times New Roman"/>
          <w:sz w:val="28"/>
          <w:szCs w:val="28"/>
        </w:rPr>
        <w:t>.</w:t>
      </w:r>
    </w:p>
    <w:p w:rsidR="00E73365" w:rsidRDefault="00E73365" w:rsidP="00EF2CF6">
      <w:pPr>
        <w:jc w:val="both"/>
        <w:rPr>
          <w:rFonts w:ascii="Times New Roman" w:hAnsi="Times New Roman" w:cs="Times New Roman"/>
          <w:sz w:val="28"/>
          <w:szCs w:val="28"/>
        </w:rPr>
      </w:pPr>
      <w:r>
        <w:rPr>
          <w:rFonts w:ascii="Times New Roman" w:hAnsi="Times New Roman" w:cs="Times New Roman"/>
          <w:sz w:val="28"/>
          <w:szCs w:val="28"/>
        </w:rPr>
        <w:t xml:space="preserve"> </w:t>
      </w:r>
    </w:p>
    <w:p w:rsidR="00E73365" w:rsidRDefault="00E73365" w:rsidP="00E7336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EF2CF6" w:rsidRPr="0052413B" w:rsidRDefault="00E73365" w:rsidP="00E73365">
      <w:pPr>
        <w:spacing w:after="0" w:line="240" w:lineRule="auto"/>
        <w:jc w:val="both"/>
        <w:rPr>
          <w:rFonts w:ascii="Arial" w:hAnsi="Arial" w:cs="Arial"/>
        </w:rPr>
      </w:pPr>
      <w:r>
        <w:rPr>
          <w:rFonts w:ascii="Times New Roman" w:hAnsi="Times New Roman" w:cs="Times New Roman"/>
          <w:sz w:val="28"/>
          <w:szCs w:val="28"/>
        </w:rPr>
        <w:t>поселения</w:t>
      </w:r>
      <w:r w:rsidR="00EF2CF6" w:rsidRPr="0052413B">
        <w:rPr>
          <w:rFonts w:ascii="Times New Roman" w:hAnsi="Times New Roman" w:cs="Times New Roman"/>
          <w:sz w:val="28"/>
          <w:szCs w:val="28"/>
        </w:rPr>
        <w:tab/>
      </w:r>
      <w:r>
        <w:rPr>
          <w:rFonts w:ascii="Times New Roman" w:hAnsi="Times New Roman" w:cs="Times New Roman"/>
          <w:sz w:val="28"/>
          <w:szCs w:val="28"/>
        </w:rPr>
        <w:t>«Верхне-Куэнгинское»-                                С.В.Добрынин</w:t>
      </w:r>
      <w:r w:rsidR="00EF2CF6" w:rsidRPr="0052413B">
        <w:rPr>
          <w:rFonts w:ascii="Times New Roman" w:hAnsi="Times New Roman" w:cs="Times New Roman"/>
          <w:sz w:val="28"/>
          <w:szCs w:val="28"/>
        </w:rPr>
        <w:tab/>
      </w:r>
      <w:r w:rsidR="00EF2CF6" w:rsidRPr="0052413B">
        <w:rPr>
          <w:rFonts w:ascii="Times New Roman" w:hAnsi="Times New Roman" w:cs="Times New Roman"/>
          <w:sz w:val="28"/>
          <w:szCs w:val="28"/>
        </w:rPr>
        <w:tab/>
        <w:t xml:space="preserve">         </w:t>
      </w:r>
    </w:p>
    <w:p w:rsidR="00EF2CF6" w:rsidRDefault="00EF2CF6" w:rsidP="00EF2CF6">
      <w:pPr>
        <w:spacing w:after="0" w:line="240" w:lineRule="auto"/>
        <w:ind w:left="5245" w:right="-1"/>
        <w:jc w:val="both"/>
        <w:rPr>
          <w:rFonts w:ascii="Times New Roman" w:eastAsia="Times New Roman" w:hAnsi="Times New Roman" w:cs="Times New Roman"/>
          <w:sz w:val="28"/>
          <w:szCs w:val="28"/>
          <w:lang w:eastAsia="ru-RU"/>
        </w:rPr>
      </w:pPr>
    </w:p>
    <w:p w:rsidR="00EF2CF6" w:rsidRDefault="00EF2CF6" w:rsidP="00EF2CF6">
      <w:pPr>
        <w:spacing w:after="0" w:line="240" w:lineRule="auto"/>
        <w:ind w:left="5245" w:right="-1"/>
        <w:jc w:val="both"/>
        <w:rPr>
          <w:rFonts w:ascii="Times New Roman" w:eastAsia="Times New Roman" w:hAnsi="Times New Roman" w:cs="Times New Roman"/>
          <w:sz w:val="28"/>
          <w:szCs w:val="28"/>
          <w:lang w:eastAsia="ru-RU"/>
        </w:rPr>
      </w:pPr>
    </w:p>
    <w:p w:rsidR="00EF2CF6" w:rsidRDefault="00EF2CF6" w:rsidP="00EF2CF6">
      <w:pPr>
        <w:spacing w:after="0" w:line="240" w:lineRule="auto"/>
        <w:ind w:left="5245" w:right="-1"/>
        <w:jc w:val="both"/>
        <w:rPr>
          <w:rFonts w:ascii="Times New Roman" w:eastAsia="Times New Roman" w:hAnsi="Times New Roman" w:cs="Times New Roman"/>
          <w:sz w:val="28"/>
          <w:szCs w:val="28"/>
          <w:lang w:eastAsia="ru-RU"/>
        </w:rPr>
      </w:pPr>
    </w:p>
    <w:p w:rsidR="00EF2CF6" w:rsidRDefault="00EF2CF6" w:rsidP="00EF2CF6">
      <w:pPr>
        <w:spacing w:after="0" w:line="240" w:lineRule="auto"/>
        <w:ind w:left="5245" w:right="-1"/>
        <w:jc w:val="both"/>
        <w:rPr>
          <w:rFonts w:ascii="Times New Roman" w:eastAsia="Times New Roman" w:hAnsi="Times New Roman" w:cs="Times New Roman"/>
          <w:sz w:val="28"/>
          <w:szCs w:val="28"/>
          <w:lang w:eastAsia="ru-RU"/>
        </w:rPr>
      </w:pPr>
    </w:p>
    <w:p w:rsidR="00EF2CF6" w:rsidRDefault="00EF2CF6" w:rsidP="00EF2CF6">
      <w:pPr>
        <w:spacing w:after="0" w:line="240" w:lineRule="auto"/>
        <w:ind w:left="5245" w:right="-1"/>
        <w:jc w:val="both"/>
        <w:rPr>
          <w:rFonts w:ascii="Times New Roman" w:eastAsia="Times New Roman" w:hAnsi="Times New Roman" w:cs="Times New Roman"/>
          <w:sz w:val="28"/>
          <w:szCs w:val="28"/>
          <w:lang w:eastAsia="ru-RU"/>
        </w:rPr>
      </w:pPr>
    </w:p>
    <w:p w:rsidR="00EF2CF6" w:rsidRDefault="00EF2CF6" w:rsidP="00EF2CF6">
      <w:pPr>
        <w:spacing w:after="0" w:line="240" w:lineRule="auto"/>
        <w:ind w:left="5245" w:right="-1"/>
        <w:jc w:val="both"/>
        <w:rPr>
          <w:rFonts w:ascii="Times New Roman" w:eastAsia="Times New Roman" w:hAnsi="Times New Roman" w:cs="Times New Roman"/>
          <w:sz w:val="28"/>
          <w:szCs w:val="28"/>
          <w:lang w:eastAsia="ru-RU"/>
        </w:rPr>
      </w:pPr>
    </w:p>
    <w:p w:rsidR="00EF2CF6" w:rsidRDefault="00EF2CF6" w:rsidP="00EF2CF6">
      <w:pPr>
        <w:spacing w:after="0" w:line="240" w:lineRule="auto"/>
        <w:ind w:left="5245" w:right="-1"/>
        <w:jc w:val="both"/>
        <w:rPr>
          <w:rFonts w:ascii="Times New Roman" w:eastAsia="Times New Roman" w:hAnsi="Times New Roman" w:cs="Times New Roman"/>
          <w:sz w:val="28"/>
          <w:szCs w:val="28"/>
          <w:lang w:eastAsia="ru-RU"/>
        </w:rPr>
      </w:pPr>
    </w:p>
    <w:p w:rsidR="00EF2CF6" w:rsidRPr="0052413B" w:rsidRDefault="00EF2CF6" w:rsidP="00EF2CF6">
      <w:pPr>
        <w:spacing w:after="0" w:line="240" w:lineRule="auto"/>
        <w:ind w:left="5245" w:right="-1"/>
        <w:jc w:val="both"/>
        <w:rPr>
          <w:rFonts w:ascii="Times New Roman" w:eastAsia="Times New Roman" w:hAnsi="Times New Roman" w:cs="Times New Roman"/>
          <w:sz w:val="28"/>
          <w:szCs w:val="28"/>
          <w:lang w:eastAsia="ru-RU"/>
        </w:rPr>
      </w:pPr>
      <w:r w:rsidRPr="0052413B">
        <w:rPr>
          <w:rFonts w:ascii="Times New Roman" w:eastAsia="Times New Roman" w:hAnsi="Times New Roman" w:cs="Times New Roman"/>
          <w:sz w:val="28"/>
          <w:szCs w:val="28"/>
          <w:lang w:eastAsia="ru-RU"/>
        </w:rPr>
        <w:t>УТВЕРЖДЕН</w:t>
      </w:r>
      <w:r>
        <w:rPr>
          <w:rFonts w:ascii="Times New Roman" w:eastAsia="Times New Roman" w:hAnsi="Times New Roman" w:cs="Times New Roman"/>
          <w:sz w:val="28"/>
          <w:szCs w:val="28"/>
          <w:lang w:eastAsia="ru-RU"/>
        </w:rPr>
        <w:t>О</w:t>
      </w:r>
      <w:r w:rsidRPr="0052413B">
        <w:rPr>
          <w:rFonts w:ascii="Times New Roman" w:eastAsia="Times New Roman" w:hAnsi="Times New Roman" w:cs="Times New Roman"/>
          <w:sz w:val="28"/>
          <w:szCs w:val="28"/>
          <w:lang w:eastAsia="ru-RU"/>
        </w:rPr>
        <w:t> </w:t>
      </w:r>
    </w:p>
    <w:p w:rsidR="00EF2CF6" w:rsidRPr="0052413B" w:rsidRDefault="00EF2CF6" w:rsidP="00EF2CF6">
      <w:pPr>
        <w:spacing w:after="0" w:line="240" w:lineRule="auto"/>
        <w:ind w:left="5245"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решением Совета</w:t>
      </w:r>
      <w:r w:rsidRPr="0052413B">
        <w:rPr>
          <w:rFonts w:ascii="Times New Roman" w:eastAsia="Times New Roman" w:hAnsi="Times New Roman" w:cs="Times New Roman"/>
          <w:sz w:val="28"/>
          <w:szCs w:val="28"/>
          <w:lang w:eastAsia="ru-RU"/>
        </w:rPr>
        <w:t xml:space="preserve"> </w:t>
      </w:r>
      <w:r w:rsidR="00E73365">
        <w:rPr>
          <w:rFonts w:ascii="Times New Roman" w:eastAsia="Times New Roman" w:hAnsi="Times New Roman" w:cs="Times New Roman"/>
          <w:sz w:val="28"/>
          <w:szCs w:val="28"/>
          <w:lang w:eastAsia="ru-RU"/>
        </w:rPr>
        <w:t xml:space="preserve"> </w:t>
      </w:r>
      <w:r w:rsidRPr="0052413B">
        <w:rPr>
          <w:rFonts w:ascii="Times New Roman" w:eastAsia="Times New Roman" w:hAnsi="Times New Roman" w:cs="Times New Roman"/>
          <w:sz w:val="28"/>
          <w:szCs w:val="28"/>
          <w:lang w:eastAsia="ru-RU"/>
        </w:rPr>
        <w:t>сельского поселения</w:t>
      </w:r>
      <w:r>
        <w:rPr>
          <w:rFonts w:ascii="Times New Roman" w:eastAsia="Times New Roman" w:hAnsi="Times New Roman" w:cs="Times New Roman"/>
          <w:sz w:val="28"/>
          <w:szCs w:val="28"/>
          <w:lang w:eastAsia="ru-RU"/>
        </w:rPr>
        <w:t xml:space="preserve"> </w:t>
      </w:r>
      <w:r w:rsidR="00E73365">
        <w:rPr>
          <w:rFonts w:ascii="Times New Roman" w:eastAsia="Times New Roman" w:hAnsi="Times New Roman" w:cs="Times New Roman"/>
          <w:sz w:val="28"/>
          <w:szCs w:val="28"/>
          <w:lang w:eastAsia="ru-RU"/>
        </w:rPr>
        <w:t>«Верхне-Куэнгинское</w:t>
      </w:r>
      <w:r w:rsidRPr="0052413B">
        <w:rPr>
          <w:rFonts w:ascii="Times New Roman" w:eastAsia="Times New Roman" w:hAnsi="Times New Roman" w:cs="Times New Roman"/>
          <w:sz w:val="28"/>
          <w:szCs w:val="28"/>
          <w:lang w:eastAsia="ru-RU"/>
        </w:rPr>
        <w:t>» </w:t>
      </w:r>
      <w:r w:rsidR="00E73365">
        <w:rPr>
          <w:rFonts w:ascii="Times New Roman" w:eastAsia="Times New Roman" w:hAnsi="Times New Roman" w:cs="Times New Roman"/>
          <w:sz w:val="28"/>
          <w:szCs w:val="28"/>
          <w:lang w:eastAsia="ru-RU"/>
        </w:rPr>
        <w:t xml:space="preserve"> </w:t>
      </w:r>
      <w:r w:rsidRPr="0052413B">
        <w:rPr>
          <w:rFonts w:ascii="Times New Roman" w:eastAsia="Times New Roman" w:hAnsi="Times New Roman" w:cs="Times New Roman"/>
          <w:sz w:val="28"/>
          <w:szCs w:val="28"/>
          <w:lang w:eastAsia="ru-RU"/>
        </w:rPr>
        <w:t xml:space="preserve">от </w:t>
      </w:r>
      <w:r w:rsidR="00E73365">
        <w:rPr>
          <w:rFonts w:ascii="Times New Roman" w:eastAsia="Times New Roman" w:hAnsi="Times New Roman" w:cs="Times New Roman"/>
          <w:sz w:val="28"/>
          <w:szCs w:val="28"/>
          <w:lang w:eastAsia="ru-RU"/>
        </w:rPr>
        <w:t xml:space="preserve"> 10 июля</w:t>
      </w:r>
      <w:r w:rsidRPr="0052413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52413B">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r w:rsidRPr="0052413B">
        <w:rPr>
          <w:rFonts w:ascii="Times New Roman" w:eastAsia="Times New Roman" w:hAnsi="Times New Roman" w:cs="Times New Roman"/>
          <w:sz w:val="28"/>
          <w:szCs w:val="28"/>
          <w:lang w:eastAsia="ru-RU"/>
        </w:rPr>
        <w:t xml:space="preserve"> г. № </w:t>
      </w:r>
      <w:r w:rsidR="00E73365">
        <w:rPr>
          <w:rFonts w:ascii="Times New Roman" w:eastAsia="Times New Roman" w:hAnsi="Times New Roman" w:cs="Times New Roman"/>
          <w:sz w:val="28"/>
          <w:szCs w:val="28"/>
          <w:lang w:eastAsia="ru-RU"/>
        </w:rPr>
        <w:t>32</w:t>
      </w:r>
    </w:p>
    <w:p w:rsidR="00EF2CF6" w:rsidRPr="00C91A92" w:rsidRDefault="00EF2CF6" w:rsidP="00EF2CF6">
      <w:pPr>
        <w:spacing w:after="0" w:line="240" w:lineRule="auto"/>
        <w:ind w:firstLine="709"/>
        <w:jc w:val="both"/>
        <w:rPr>
          <w:rFonts w:ascii="Times New Roman" w:eastAsia="Times New Roman" w:hAnsi="Times New Roman" w:cs="Times New Roman"/>
          <w:sz w:val="28"/>
          <w:szCs w:val="28"/>
          <w:lang w:eastAsia="ru-RU"/>
        </w:rPr>
      </w:pPr>
      <w:r w:rsidRPr="0052413B">
        <w:rPr>
          <w:rFonts w:ascii="Times New Roman" w:eastAsia="Times New Roman" w:hAnsi="Times New Roman" w:cs="Times New Roman"/>
          <w:sz w:val="28"/>
          <w:szCs w:val="28"/>
          <w:lang w:eastAsia="ru-RU"/>
        </w:rPr>
        <w:t> </w:t>
      </w:r>
    </w:p>
    <w:p w:rsidR="00EF2CF6" w:rsidRPr="00447F10" w:rsidRDefault="00EF2CF6" w:rsidP="00EF2CF6">
      <w:pPr>
        <w:keepNext/>
        <w:spacing w:after="0" w:line="240" w:lineRule="auto"/>
        <w:jc w:val="center"/>
        <w:rPr>
          <w:rFonts w:ascii="Times New Roman" w:hAnsi="Times New Roman" w:cs="Times New Roman"/>
          <w:b/>
          <w:sz w:val="28"/>
          <w:szCs w:val="28"/>
        </w:rPr>
      </w:pPr>
    </w:p>
    <w:p w:rsidR="00EF2CF6" w:rsidRPr="00C91A92" w:rsidRDefault="00EF2CF6" w:rsidP="00EF2CF6">
      <w:pPr>
        <w:autoSpaceDE w:val="0"/>
        <w:autoSpaceDN w:val="0"/>
        <w:adjustRightInd w:val="0"/>
        <w:spacing w:after="0" w:line="240" w:lineRule="auto"/>
        <w:jc w:val="center"/>
        <w:rPr>
          <w:rFonts w:ascii="Times New Roman" w:eastAsia="Times New Roman" w:hAnsi="Times New Roman" w:cs="Times New Roman"/>
          <w:b/>
          <w:bCs/>
          <w:kern w:val="2"/>
          <w:sz w:val="28"/>
          <w:szCs w:val="28"/>
          <w:lang w:eastAsia="ru-RU"/>
        </w:rPr>
      </w:pPr>
      <w:r w:rsidRPr="00C91A92">
        <w:rPr>
          <w:rFonts w:ascii="Times New Roman" w:eastAsia="Times New Roman" w:hAnsi="Times New Roman" w:cs="Times New Roman"/>
          <w:b/>
          <w:sz w:val="28"/>
          <w:szCs w:val="28"/>
          <w:lang w:eastAsia="ru-RU"/>
        </w:rPr>
        <w:t>Положение об организации деятельности органов ме</w:t>
      </w:r>
      <w:r w:rsidR="00E73365">
        <w:rPr>
          <w:rFonts w:ascii="Times New Roman" w:eastAsia="Times New Roman" w:hAnsi="Times New Roman" w:cs="Times New Roman"/>
          <w:b/>
          <w:sz w:val="28"/>
          <w:szCs w:val="28"/>
          <w:lang w:eastAsia="ru-RU"/>
        </w:rPr>
        <w:t>стного самоуправления  сельского</w:t>
      </w:r>
      <w:r w:rsidRPr="00C91A92">
        <w:rPr>
          <w:rFonts w:ascii="Times New Roman" w:eastAsia="Times New Roman" w:hAnsi="Times New Roman" w:cs="Times New Roman"/>
          <w:b/>
          <w:sz w:val="28"/>
          <w:szCs w:val="28"/>
          <w:lang w:eastAsia="ru-RU"/>
        </w:rPr>
        <w:t xml:space="preserve"> поселения </w:t>
      </w:r>
      <w:r w:rsidR="00E73365">
        <w:rPr>
          <w:rFonts w:ascii="Times New Roman" w:eastAsia="Times New Roman" w:hAnsi="Times New Roman" w:cs="Times New Roman"/>
          <w:b/>
          <w:sz w:val="28"/>
          <w:szCs w:val="28"/>
          <w:lang w:eastAsia="ru-RU"/>
        </w:rPr>
        <w:t>«Верхне-Куэнгинское</w:t>
      </w:r>
      <w:r w:rsidRPr="00C91A92">
        <w:rPr>
          <w:rFonts w:ascii="Times New Roman" w:eastAsia="Times New Roman" w:hAnsi="Times New Roman" w:cs="Times New Roman"/>
          <w:b/>
          <w:sz w:val="28"/>
          <w:szCs w:val="28"/>
          <w:lang w:eastAsia="ru-RU"/>
        </w:rPr>
        <w:t>»</w:t>
      </w:r>
      <w:r w:rsidRPr="00C91A92">
        <w:rPr>
          <w:rFonts w:ascii="Times New Roman" w:hAnsi="Times New Roman" w:cs="Times New Roman"/>
          <w:b/>
          <w:i/>
          <w:kern w:val="2"/>
          <w:sz w:val="28"/>
          <w:szCs w:val="28"/>
        </w:rPr>
        <w:t xml:space="preserve"> </w:t>
      </w:r>
      <w:r w:rsidRPr="00C91A92">
        <w:rPr>
          <w:rFonts w:ascii="Times New Roman" w:eastAsia="Times New Roman" w:hAnsi="Times New Roman" w:cs="Times New Roman"/>
          <w:b/>
          <w:sz w:val="28"/>
          <w:szCs w:val="28"/>
          <w:lang w:eastAsia="ru-RU"/>
        </w:rPr>
        <w:t xml:space="preserve">по </w:t>
      </w:r>
      <w:r w:rsidRPr="00C91A92">
        <w:rPr>
          <w:rFonts w:ascii="Times New Roman" w:hAnsi="Times New Roman" w:cs="Times New Roman"/>
          <w:b/>
          <w:sz w:val="28"/>
          <w:szCs w:val="28"/>
        </w:rPr>
        <w:t xml:space="preserve">выявлению </w:t>
      </w:r>
      <w:r w:rsidRPr="00C91A92">
        <w:rPr>
          <w:rFonts w:ascii="Times New Roman" w:eastAsia="Times New Roman" w:hAnsi="Times New Roman" w:cs="Times New Roman"/>
          <w:b/>
          <w:sz w:val="28"/>
          <w:szCs w:val="28"/>
          <w:lang w:eastAsia="ru-RU"/>
        </w:rPr>
        <w:t>бесхозяйных недвижимых вещей и принятию их в муниципальную собственность</w:t>
      </w:r>
      <w:r w:rsidRPr="00C91A92">
        <w:rPr>
          <w:rFonts w:ascii="Times New Roman" w:hAnsi="Times New Roman" w:cs="Times New Roman"/>
          <w:b/>
          <w:kern w:val="2"/>
          <w:sz w:val="28"/>
          <w:szCs w:val="28"/>
        </w:rPr>
        <w:t xml:space="preserve"> </w:t>
      </w:r>
      <w:r w:rsidR="00E73365">
        <w:rPr>
          <w:rFonts w:ascii="Times New Roman" w:eastAsia="Times New Roman" w:hAnsi="Times New Roman" w:cs="Times New Roman"/>
          <w:b/>
          <w:sz w:val="28"/>
          <w:szCs w:val="28"/>
          <w:lang w:eastAsia="ru-RU"/>
        </w:rPr>
        <w:t xml:space="preserve"> сельского</w:t>
      </w:r>
      <w:r w:rsidRPr="00C91A92">
        <w:rPr>
          <w:rFonts w:ascii="Times New Roman" w:eastAsia="Times New Roman" w:hAnsi="Times New Roman" w:cs="Times New Roman"/>
          <w:b/>
          <w:sz w:val="28"/>
          <w:szCs w:val="28"/>
          <w:lang w:eastAsia="ru-RU"/>
        </w:rPr>
        <w:t xml:space="preserve"> поселения</w:t>
      </w:r>
      <w:r w:rsidR="00E73365">
        <w:rPr>
          <w:rFonts w:ascii="Times New Roman" w:eastAsia="Times New Roman" w:hAnsi="Times New Roman" w:cs="Times New Roman"/>
          <w:b/>
          <w:sz w:val="28"/>
          <w:szCs w:val="28"/>
          <w:lang w:eastAsia="ru-RU"/>
        </w:rPr>
        <w:t xml:space="preserve"> «Верхне-Куэнгинское</w:t>
      </w:r>
      <w:r w:rsidRPr="00C91A92">
        <w:rPr>
          <w:rFonts w:ascii="Times New Roman" w:eastAsia="Times New Roman" w:hAnsi="Times New Roman" w:cs="Times New Roman"/>
          <w:b/>
          <w:sz w:val="28"/>
          <w:szCs w:val="28"/>
          <w:lang w:eastAsia="ru-RU"/>
        </w:rPr>
        <w:t>»</w:t>
      </w:r>
    </w:p>
    <w:p w:rsidR="00EF2CF6" w:rsidRDefault="00EF2CF6" w:rsidP="00EF2CF6">
      <w:pPr>
        <w:keepNext/>
        <w:spacing w:after="0" w:line="240" w:lineRule="auto"/>
        <w:jc w:val="center"/>
        <w:rPr>
          <w:rFonts w:ascii="Times New Roman" w:hAnsi="Times New Roman" w:cs="Times New Roman"/>
          <w:b/>
          <w:bCs/>
          <w:sz w:val="28"/>
          <w:szCs w:val="28"/>
        </w:rPr>
      </w:pPr>
    </w:p>
    <w:p w:rsidR="00EF2CF6" w:rsidRPr="00447F10" w:rsidRDefault="00EF2CF6" w:rsidP="00EF2CF6">
      <w:pPr>
        <w:keepNext/>
        <w:spacing w:after="0" w:line="240" w:lineRule="auto"/>
        <w:jc w:val="center"/>
        <w:rPr>
          <w:rFonts w:ascii="Times New Roman" w:hAnsi="Times New Roman" w:cs="Times New Roman"/>
          <w:b/>
          <w:bCs/>
          <w:sz w:val="28"/>
          <w:szCs w:val="28"/>
        </w:rPr>
      </w:pPr>
    </w:p>
    <w:p w:rsidR="00EF2CF6" w:rsidRPr="00447F10" w:rsidRDefault="00EF2CF6" w:rsidP="00EF2CF6">
      <w:pPr>
        <w:autoSpaceDE w:val="0"/>
        <w:autoSpaceDN w:val="0"/>
        <w:adjustRightInd w:val="0"/>
        <w:spacing w:after="0" w:line="240" w:lineRule="auto"/>
        <w:ind w:firstLine="709"/>
        <w:jc w:val="both"/>
        <w:rPr>
          <w:rFonts w:ascii="Times New Roman" w:hAnsi="Times New Roman" w:cs="Times New Roman"/>
          <w:kern w:val="2"/>
          <w:sz w:val="28"/>
          <w:szCs w:val="28"/>
        </w:rPr>
      </w:pPr>
      <w:r w:rsidRPr="00447F10">
        <w:rPr>
          <w:rFonts w:ascii="Times New Roman" w:hAnsi="Times New Roman" w:cs="Times New Roman"/>
          <w:bCs/>
          <w:sz w:val="28"/>
          <w:szCs w:val="28"/>
        </w:rPr>
        <w:t xml:space="preserve">1. Настоящее Положение регулирует общественные отношения в сфере организации деятельности органов местного </w:t>
      </w:r>
      <w:r w:rsidRPr="006D59D3">
        <w:rPr>
          <w:rFonts w:ascii="Times New Roman" w:hAnsi="Times New Roman" w:cs="Times New Roman"/>
          <w:bCs/>
          <w:sz w:val="28"/>
          <w:szCs w:val="28"/>
        </w:rPr>
        <w:t xml:space="preserve">самоуправления </w:t>
      </w:r>
      <w:r w:rsidR="0084764C">
        <w:rPr>
          <w:rFonts w:ascii="Times New Roman" w:eastAsia="Times New Roman" w:hAnsi="Times New Roman" w:cs="Times New Roman"/>
          <w:sz w:val="28"/>
          <w:szCs w:val="28"/>
          <w:lang w:eastAsia="ru-RU"/>
        </w:rPr>
        <w:t>сельского</w:t>
      </w:r>
      <w:r w:rsidRPr="006D59D3">
        <w:rPr>
          <w:rFonts w:ascii="Times New Roman" w:eastAsia="Times New Roman" w:hAnsi="Times New Roman" w:cs="Times New Roman"/>
          <w:sz w:val="28"/>
          <w:szCs w:val="28"/>
          <w:lang w:eastAsia="ru-RU"/>
        </w:rPr>
        <w:t xml:space="preserve"> поселения </w:t>
      </w:r>
      <w:r w:rsidR="0084764C">
        <w:rPr>
          <w:rFonts w:ascii="Times New Roman" w:eastAsia="Times New Roman" w:hAnsi="Times New Roman" w:cs="Times New Roman"/>
          <w:sz w:val="28"/>
          <w:szCs w:val="28"/>
          <w:lang w:eastAsia="ru-RU"/>
        </w:rPr>
        <w:t>«Верхне-Куэнгинское»</w:t>
      </w:r>
      <w:r w:rsidRPr="006D59D3">
        <w:rPr>
          <w:rFonts w:ascii="Times New Roman" w:hAnsi="Times New Roman" w:cs="Times New Roman"/>
          <w:i/>
          <w:kern w:val="2"/>
          <w:sz w:val="28"/>
          <w:szCs w:val="28"/>
        </w:rPr>
        <w:t xml:space="preserve"> </w:t>
      </w:r>
      <w:r w:rsidRPr="006D59D3">
        <w:rPr>
          <w:rFonts w:ascii="Times New Roman" w:hAnsi="Times New Roman" w:cs="Times New Roman"/>
          <w:kern w:val="2"/>
          <w:sz w:val="28"/>
          <w:szCs w:val="28"/>
        </w:rPr>
        <w:t>(далее – муниципальное</w:t>
      </w:r>
      <w:r w:rsidRPr="00447F10">
        <w:rPr>
          <w:rFonts w:ascii="Times New Roman" w:hAnsi="Times New Roman" w:cs="Times New Roman"/>
          <w:kern w:val="2"/>
          <w:sz w:val="28"/>
          <w:szCs w:val="28"/>
        </w:rPr>
        <w:t xml:space="preserve"> образование) </w:t>
      </w:r>
      <w:r w:rsidRPr="00447F10">
        <w:rPr>
          <w:rFonts w:ascii="Times New Roman" w:hAnsi="Times New Roman" w:cs="Times New Roman"/>
          <w:bCs/>
          <w:sz w:val="28"/>
          <w:szCs w:val="28"/>
        </w:rPr>
        <w:t xml:space="preserve">по </w:t>
      </w:r>
      <w:r w:rsidRPr="00447F10">
        <w:rPr>
          <w:rFonts w:ascii="Times New Roman" w:hAnsi="Times New Roman" w:cs="Times New Roman"/>
          <w:sz w:val="28"/>
          <w:szCs w:val="28"/>
        </w:rPr>
        <w:t xml:space="preserve">выявлению </w:t>
      </w:r>
      <w:r w:rsidRPr="00447F10">
        <w:rPr>
          <w:rFonts w:ascii="Times New Roman" w:eastAsia="Times New Roman" w:hAnsi="Times New Roman" w:cs="Times New Roman"/>
          <w:sz w:val="28"/>
          <w:szCs w:val="28"/>
          <w:lang w:eastAsia="ru-RU"/>
        </w:rPr>
        <w:t xml:space="preserve">бесхозяйных недвижимых вещей, находящихся </w:t>
      </w:r>
      <w:r w:rsidRPr="00447F10">
        <w:rPr>
          <w:rFonts w:ascii="Times New Roman" w:hAnsi="Times New Roman" w:cs="Times New Roman"/>
          <w:sz w:val="28"/>
          <w:szCs w:val="28"/>
        </w:rPr>
        <w:t>на территории муниципального образования</w:t>
      </w:r>
      <w:r w:rsidRPr="00447F10">
        <w:rPr>
          <w:rFonts w:ascii="Times New Roman" w:eastAsia="Times New Roman" w:hAnsi="Times New Roman" w:cs="Times New Roman"/>
          <w:sz w:val="28"/>
          <w:szCs w:val="28"/>
          <w:lang w:eastAsia="ru-RU"/>
        </w:rPr>
        <w:t xml:space="preserve"> (далее – бесхозяйная недвижимая вещь), принятию бесхозяйных недвижимых вещей в муниципальную собственность муниципального образования</w:t>
      </w:r>
      <w:r w:rsidRPr="00447F10">
        <w:rPr>
          <w:rFonts w:ascii="Times New Roman" w:hAnsi="Times New Roman" w:cs="Times New Roman"/>
          <w:kern w:val="2"/>
          <w:sz w:val="28"/>
          <w:szCs w:val="28"/>
        </w:rPr>
        <w:t>.</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 xml:space="preserve">2. </w:t>
      </w:r>
      <w:proofErr w:type="gramStart"/>
      <w:r w:rsidRPr="00447F10">
        <w:rPr>
          <w:rFonts w:ascii="Times New Roman" w:hAnsi="Times New Roman" w:cs="Times New Roman"/>
          <w:sz w:val="28"/>
          <w:szCs w:val="28"/>
        </w:rPr>
        <w:t xml:space="preserve">Настоящее Положение распространяется на </w:t>
      </w:r>
      <w:r w:rsidRPr="00447F10">
        <w:rPr>
          <w:rFonts w:ascii="Times New Roman" w:eastAsia="Times New Roman" w:hAnsi="Times New Roman" w:cs="Times New Roman"/>
          <w:sz w:val="28"/>
          <w:szCs w:val="28"/>
          <w:lang w:eastAsia="ru-RU"/>
        </w:rPr>
        <w:t>недвижимое имущество</w:t>
      </w:r>
      <w:r w:rsidRPr="00447F10">
        <w:rPr>
          <w:rFonts w:ascii="Times New Roman" w:hAnsi="Times New Roman" w:cs="Times New Roman"/>
          <w:sz w:val="28"/>
          <w:szCs w:val="28"/>
        </w:rPr>
        <w:t xml:space="preserve"> (за исключением земельных участков, судов), которое не имеет собственника или собственник которого неизвестен, либо от права собственности на которое</w:t>
      </w:r>
      <w:r>
        <w:rPr>
          <w:rFonts w:ascii="Times New Roman" w:hAnsi="Times New Roman" w:cs="Times New Roman"/>
          <w:sz w:val="28"/>
          <w:szCs w:val="28"/>
        </w:rPr>
        <w:t>,</w:t>
      </w:r>
      <w:r w:rsidRPr="00447F10">
        <w:rPr>
          <w:rFonts w:ascii="Times New Roman" w:hAnsi="Times New Roman" w:cs="Times New Roman"/>
          <w:sz w:val="28"/>
          <w:szCs w:val="28"/>
        </w:rPr>
        <w:t xml:space="preserve"> собственник отказался.</w:t>
      </w:r>
      <w:proofErr w:type="gramEnd"/>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 xml:space="preserve">3. Осуществление действий по выявлению </w:t>
      </w:r>
      <w:r w:rsidRPr="00447F10">
        <w:rPr>
          <w:rFonts w:ascii="Times New Roman" w:eastAsia="Times New Roman" w:hAnsi="Times New Roman" w:cs="Times New Roman"/>
          <w:sz w:val="28"/>
          <w:szCs w:val="28"/>
          <w:lang w:eastAsia="ru-RU"/>
        </w:rPr>
        <w:t>бесхозяйных недвижимых вещей и</w:t>
      </w:r>
      <w:r w:rsidRPr="00447F10">
        <w:rPr>
          <w:rFonts w:ascii="Times New Roman" w:hAnsi="Times New Roman" w:cs="Times New Roman"/>
          <w:sz w:val="28"/>
          <w:szCs w:val="28"/>
        </w:rPr>
        <w:t xml:space="preserve"> установлению их собственников</w:t>
      </w:r>
      <w:r w:rsidRPr="00447F10">
        <w:rPr>
          <w:rFonts w:ascii="Times New Roman" w:eastAsia="Times New Roman" w:hAnsi="Times New Roman" w:cs="Times New Roman"/>
          <w:sz w:val="28"/>
          <w:szCs w:val="28"/>
          <w:lang w:eastAsia="ru-RU"/>
        </w:rPr>
        <w:t>,</w:t>
      </w:r>
      <w:r w:rsidRPr="00447F10">
        <w:rPr>
          <w:rFonts w:ascii="Times New Roman" w:hAnsi="Times New Roman" w:cs="Times New Roman"/>
          <w:sz w:val="28"/>
          <w:szCs w:val="28"/>
        </w:rPr>
        <w:t xml:space="preserve"> постановке на учет бесхозяйных недвижимых вещей и принятию их в муниципальную собственность </w:t>
      </w:r>
      <w:r w:rsidRPr="00447F10">
        <w:rPr>
          <w:rFonts w:ascii="Times New Roman" w:eastAsia="Times New Roman" w:hAnsi="Times New Roman" w:cs="Times New Roman"/>
          <w:sz w:val="28"/>
          <w:szCs w:val="28"/>
          <w:lang w:eastAsia="ru-RU"/>
        </w:rPr>
        <w:t>муниципального образования</w:t>
      </w:r>
      <w:r w:rsidRPr="00447F10">
        <w:rPr>
          <w:rFonts w:ascii="Times New Roman" w:hAnsi="Times New Roman" w:cs="Times New Roman"/>
          <w:sz w:val="28"/>
          <w:szCs w:val="28"/>
        </w:rPr>
        <w:t xml:space="preserve"> осуществляет администрация муниципального образования (далее – уполномоченный орган).</w:t>
      </w:r>
    </w:p>
    <w:p w:rsidR="00EF2CF6" w:rsidRPr="00447F10" w:rsidRDefault="00EF2CF6" w:rsidP="00EF2CF6">
      <w:pPr>
        <w:shd w:val="clear" w:color="auto" w:fill="FFFFFF"/>
        <w:spacing w:after="0" w:line="240" w:lineRule="auto"/>
        <w:ind w:firstLine="709"/>
        <w:jc w:val="both"/>
        <w:rPr>
          <w:rFonts w:ascii="Times New Roman" w:hAnsi="Times New Roman" w:cs="Times New Roman"/>
          <w:b/>
          <w:sz w:val="28"/>
          <w:szCs w:val="28"/>
        </w:rPr>
      </w:pPr>
      <w:r w:rsidRPr="00447F10">
        <w:rPr>
          <w:rFonts w:ascii="Times New Roman" w:hAnsi="Times New Roman" w:cs="Times New Roman"/>
          <w:sz w:val="28"/>
          <w:szCs w:val="28"/>
        </w:rPr>
        <w:t>4. Сведения об объекте недвижимого имущества, имеющем признаки бесхозяйной недвижимой вещи (далее – выявленный объект недвижимого имущества), поступают в уполномоченный орган:</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 xml:space="preserve">1) от федеральных органов государственной власти Российской Федерации, органов государственной власти </w:t>
      </w:r>
      <w:r>
        <w:rPr>
          <w:rFonts w:ascii="Times New Roman" w:hAnsi="Times New Roman" w:cs="Times New Roman"/>
          <w:sz w:val="28"/>
          <w:szCs w:val="28"/>
        </w:rPr>
        <w:t>Забайкальского края</w:t>
      </w:r>
      <w:r w:rsidRPr="00447F10">
        <w:rPr>
          <w:rFonts w:ascii="Times New Roman" w:hAnsi="Times New Roman" w:cs="Times New Roman"/>
          <w:sz w:val="28"/>
          <w:szCs w:val="28"/>
        </w:rPr>
        <w:t xml:space="preserve">, органов местного самоуправления муниципальных образований </w:t>
      </w:r>
      <w:r>
        <w:rPr>
          <w:rFonts w:ascii="Times New Roman" w:hAnsi="Times New Roman" w:cs="Times New Roman"/>
          <w:sz w:val="28"/>
          <w:szCs w:val="28"/>
        </w:rPr>
        <w:t>Забайкальского края</w:t>
      </w:r>
      <w:r w:rsidRPr="00447F10">
        <w:rPr>
          <w:rFonts w:ascii="Times New Roman" w:hAnsi="Times New Roman" w:cs="Times New Roman"/>
          <w:sz w:val="28"/>
          <w:szCs w:val="28"/>
        </w:rPr>
        <w:t>;</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2) от физических и юридических лиц;</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3) от собственника объекта недвижимого имущества в форме заявления об отказе от права собственности на данный объект;</w:t>
      </w:r>
    </w:p>
    <w:p w:rsidR="00EF2CF6" w:rsidRPr="00447F10" w:rsidRDefault="00EF2CF6" w:rsidP="00EF2CF6">
      <w:pPr>
        <w:spacing w:after="0" w:line="240" w:lineRule="auto"/>
        <w:ind w:firstLine="709"/>
        <w:jc w:val="both"/>
        <w:rPr>
          <w:rFonts w:ascii="Times New Roman" w:hAnsi="Times New Roman" w:cs="Times New Roman"/>
          <w:kern w:val="2"/>
          <w:sz w:val="28"/>
          <w:szCs w:val="28"/>
        </w:rPr>
      </w:pPr>
      <w:r w:rsidRPr="00447F10">
        <w:rPr>
          <w:rFonts w:ascii="Times New Roman" w:hAnsi="Times New Roman" w:cs="Times New Roman"/>
          <w:sz w:val="28"/>
          <w:szCs w:val="28"/>
        </w:rPr>
        <w:t>4) в результате проведения инвентаризации муниципального имущества муниципального образования</w:t>
      </w:r>
      <w:r w:rsidRPr="00447F10">
        <w:rPr>
          <w:rFonts w:ascii="Times New Roman" w:hAnsi="Times New Roman" w:cs="Times New Roman"/>
          <w:kern w:val="2"/>
          <w:sz w:val="28"/>
          <w:szCs w:val="28"/>
        </w:rPr>
        <w:t>;</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kern w:val="2"/>
          <w:sz w:val="28"/>
          <w:szCs w:val="28"/>
        </w:rPr>
        <w:t xml:space="preserve">5) </w:t>
      </w:r>
      <w:r w:rsidRPr="00447F10">
        <w:rPr>
          <w:rFonts w:ascii="Times New Roman" w:hAnsi="Times New Roman" w:cs="Times New Roman"/>
          <w:sz w:val="28"/>
          <w:szCs w:val="28"/>
        </w:rPr>
        <w:t>в результате проведения муниципального земельного контроля на территории муниципального образования;</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lastRenderedPageBreak/>
        <w:t>6) в результате обследования или осмотра территории муниципального образования</w:t>
      </w:r>
      <w:r w:rsidRPr="00447F10">
        <w:rPr>
          <w:rFonts w:ascii="Times New Roman" w:hAnsi="Times New Roman" w:cs="Times New Roman"/>
          <w:kern w:val="2"/>
          <w:sz w:val="28"/>
          <w:szCs w:val="28"/>
        </w:rPr>
        <w:t xml:space="preserve"> должностными лицами уполномоченного органа;</w:t>
      </w:r>
    </w:p>
    <w:p w:rsidR="00EF2CF6" w:rsidRPr="00447F10" w:rsidRDefault="00EF2CF6" w:rsidP="00EF2CF6">
      <w:pPr>
        <w:autoSpaceDE w:val="0"/>
        <w:autoSpaceDN w:val="0"/>
        <w:adjustRightInd w:val="0"/>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7) в иных формах, не запрещенных законодательством.</w:t>
      </w:r>
    </w:p>
    <w:p w:rsidR="00EF2CF6" w:rsidRPr="00447F10" w:rsidRDefault="00EF2CF6" w:rsidP="00EF2CF6">
      <w:pPr>
        <w:autoSpaceDE w:val="0"/>
        <w:autoSpaceDN w:val="0"/>
        <w:adjustRightInd w:val="0"/>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5. К заявлению, указанному в подпункте 3 пункта 4 настоящего Положения, прилагаются:</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1) копия документа, удостоверяющего личность (для физического лица – собственника объекта недвижимого имущества) либо выписка из Единого государственного реестра юридических лиц (для юридического лица – собственника объекта недвижимого имущества);</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2) копии правоустанавливающих документов, подтверждающих наличие права собственности у лица, отказывающегося от права собственности на объект недвижимого имущества.</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6. На основании поступивших сведений, указанных в пункте 4 настоящего Положения, уполномоченный орган в течение 30 календарных дней со дня поступления указанных сведений осуществляет сбор информации, подтверждающей,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Для этих целей уполномоченный орган:</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1) рассматривает поступившие сведения, в том числе заявления собственников объектов недвижимого имущества об отказе от права собственности на данные объекты;</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2) проверяет наличие информации о выявленном объекте недвижимого имущества в реестре муниципального имущества муниципального образования;</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3) организует осмотр выявленного объекта недвижимого имущества с выездом на место. Сведения о выявленном объекте недвижимого имущества, установленные в результате осмотра, отражаются в акте, который подписывается должностным лицом уполномоченного органа, проводившем осмотр;</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4) направляет запрос в федеральный орган исполнительной власти, осуществляющий государственный кадастровый учет и государственную регистрацию прав на недвижимое имущество (далее – орган регистрации прав), для получения выписки из Единого государственного реестра недвижимости на выявленный объект недвижимого имущества;</w:t>
      </w:r>
    </w:p>
    <w:p w:rsidR="00EF2CF6" w:rsidRPr="00447F10" w:rsidRDefault="00EF2CF6" w:rsidP="00EF2CF6">
      <w:pPr>
        <w:spacing w:after="0" w:line="240" w:lineRule="auto"/>
        <w:ind w:firstLine="709"/>
        <w:jc w:val="both"/>
        <w:rPr>
          <w:rFonts w:ascii="Times New Roman" w:hAnsi="Times New Roman" w:cs="Times New Roman"/>
          <w:sz w:val="28"/>
          <w:szCs w:val="28"/>
        </w:rPr>
      </w:pPr>
      <w:proofErr w:type="gramStart"/>
      <w:r w:rsidRPr="00447F10">
        <w:rPr>
          <w:rFonts w:ascii="Times New Roman" w:hAnsi="Times New Roman" w:cs="Times New Roman"/>
          <w:sz w:val="28"/>
          <w:szCs w:val="28"/>
        </w:rPr>
        <w:t xml:space="preserve">5) направляет запросы в государственные органы (организации), осуществлявшие регистрацию прав на недвижимое имущество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w:t>
      </w:r>
      <w:r>
        <w:rPr>
          <w:rFonts w:ascii="Times New Roman" w:hAnsi="Times New Roman" w:cs="Times New Roman"/>
          <w:sz w:val="28"/>
          <w:szCs w:val="28"/>
        </w:rPr>
        <w:t>Забайкальского края</w:t>
      </w:r>
      <w:r w:rsidRPr="00447F10">
        <w:rPr>
          <w:rFonts w:ascii="Times New Roman" w:hAnsi="Times New Roman" w:cs="Times New Roman"/>
          <w:sz w:val="28"/>
          <w:szCs w:val="28"/>
        </w:rPr>
        <w:t>, для получения документа</w:t>
      </w:r>
      <w:proofErr w:type="gramEnd"/>
      <w:r w:rsidRPr="00447F10">
        <w:rPr>
          <w:rFonts w:ascii="Times New Roman" w:hAnsi="Times New Roman" w:cs="Times New Roman"/>
          <w:sz w:val="28"/>
          <w:szCs w:val="28"/>
        </w:rPr>
        <w:t>, подтверждающего, что право собственности на выявленный объект недвижимого имущества не было зарегистрировано указанными государственными органами (организациями);</w:t>
      </w:r>
    </w:p>
    <w:p w:rsidR="00EF2CF6" w:rsidRPr="00447F10" w:rsidRDefault="00EF2CF6" w:rsidP="00EF2CF6">
      <w:pPr>
        <w:spacing w:after="0" w:line="240" w:lineRule="auto"/>
        <w:ind w:firstLine="709"/>
        <w:jc w:val="both"/>
        <w:rPr>
          <w:rFonts w:ascii="Times New Roman" w:hAnsi="Times New Roman" w:cs="Times New Roman"/>
          <w:sz w:val="28"/>
          <w:szCs w:val="28"/>
        </w:rPr>
      </w:pPr>
      <w:proofErr w:type="gramStart"/>
      <w:r w:rsidRPr="00447F10">
        <w:rPr>
          <w:rFonts w:ascii="Times New Roman" w:hAnsi="Times New Roman" w:cs="Times New Roman"/>
          <w:sz w:val="28"/>
          <w:szCs w:val="28"/>
        </w:rPr>
        <w:t xml:space="preserve">6) направляет запросы в федеральный орган исполнительной власти, уполномоченный на ведение реестра федерального имущества, орган </w:t>
      </w:r>
      <w:r w:rsidRPr="00447F10">
        <w:rPr>
          <w:rFonts w:ascii="Times New Roman" w:hAnsi="Times New Roman" w:cs="Times New Roman"/>
          <w:sz w:val="28"/>
          <w:szCs w:val="28"/>
        </w:rPr>
        <w:lastRenderedPageBreak/>
        <w:t xml:space="preserve">исполнительной власти </w:t>
      </w:r>
      <w:r>
        <w:rPr>
          <w:rFonts w:ascii="Times New Roman" w:hAnsi="Times New Roman" w:cs="Times New Roman"/>
          <w:sz w:val="28"/>
          <w:szCs w:val="28"/>
        </w:rPr>
        <w:t>Забайкальского края</w:t>
      </w:r>
      <w:r w:rsidRPr="00447F10">
        <w:rPr>
          <w:rFonts w:ascii="Times New Roman" w:hAnsi="Times New Roman" w:cs="Times New Roman"/>
          <w:sz w:val="28"/>
          <w:szCs w:val="28"/>
        </w:rPr>
        <w:t xml:space="preserve">, уполномоченный на ведение реестра государственной собственности </w:t>
      </w:r>
      <w:r>
        <w:rPr>
          <w:rFonts w:ascii="Times New Roman" w:hAnsi="Times New Roman" w:cs="Times New Roman"/>
          <w:sz w:val="28"/>
          <w:szCs w:val="28"/>
        </w:rPr>
        <w:t>Забайкальского края</w:t>
      </w:r>
      <w:r w:rsidRPr="00447F10">
        <w:rPr>
          <w:rFonts w:ascii="Times New Roman" w:hAnsi="Times New Roman" w:cs="Times New Roman"/>
          <w:sz w:val="28"/>
          <w:szCs w:val="28"/>
        </w:rPr>
        <w:t xml:space="preserve">, орган местного самоуправления муниципального образования </w:t>
      </w:r>
      <w:r>
        <w:rPr>
          <w:rFonts w:ascii="Times New Roman" w:hAnsi="Times New Roman" w:cs="Times New Roman"/>
          <w:sz w:val="28"/>
          <w:szCs w:val="28"/>
        </w:rPr>
        <w:t>Забайкальского края</w:t>
      </w:r>
      <w:r w:rsidRPr="00447F10">
        <w:rPr>
          <w:rFonts w:ascii="Times New Roman" w:hAnsi="Times New Roman" w:cs="Times New Roman"/>
          <w:sz w:val="28"/>
          <w:szCs w:val="28"/>
        </w:rPr>
        <w:t>, уполномоченный на ведение реестра</w:t>
      </w:r>
      <w:r w:rsidRPr="00447F10">
        <w:t xml:space="preserve"> </w:t>
      </w:r>
      <w:r w:rsidRPr="00447F10">
        <w:rPr>
          <w:rFonts w:ascii="Times New Roman" w:hAnsi="Times New Roman" w:cs="Times New Roman"/>
          <w:sz w:val="28"/>
          <w:szCs w:val="28"/>
        </w:rPr>
        <w:t xml:space="preserve">муниципального имущества муниципального образования </w:t>
      </w:r>
      <w:r>
        <w:rPr>
          <w:rFonts w:ascii="Times New Roman" w:hAnsi="Times New Roman" w:cs="Times New Roman"/>
          <w:sz w:val="28"/>
          <w:szCs w:val="28"/>
        </w:rPr>
        <w:t>Забайкальского края</w:t>
      </w:r>
      <w:r w:rsidRPr="00447F10">
        <w:rPr>
          <w:rFonts w:ascii="Times New Roman" w:hAnsi="Times New Roman" w:cs="Times New Roman"/>
          <w:sz w:val="28"/>
          <w:szCs w:val="28"/>
        </w:rPr>
        <w:t>, для получения документов, подтверждающих, что выявленный объект недвижимого имущества не учтен в реестре федерального имущества, реестре</w:t>
      </w:r>
      <w:proofErr w:type="gramEnd"/>
      <w:r w:rsidRPr="00447F10">
        <w:rPr>
          <w:rFonts w:ascii="Times New Roman" w:hAnsi="Times New Roman" w:cs="Times New Roman"/>
          <w:sz w:val="28"/>
          <w:szCs w:val="28"/>
        </w:rPr>
        <w:t xml:space="preserve"> государственной собственности </w:t>
      </w:r>
      <w:r>
        <w:rPr>
          <w:rFonts w:ascii="Times New Roman" w:hAnsi="Times New Roman" w:cs="Times New Roman"/>
          <w:sz w:val="28"/>
          <w:szCs w:val="28"/>
        </w:rPr>
        <w:t>Забайкальского края</w:t>
      </w:r>
      <w:r w:rsidRPr="00447F10">
        <w:rPr>
          <w:rFonts w:ascii="Times New Roman" w:hAnsi="Times New Roman" w:cs="Times New Roman"/>
          <w:sz w:val="28"/>
          <w:szCs w:val="28"/>
        </w:rPr>
        <w:t xml:space="preserve"> и реестре муниципального имущества муниципального образования </w:t>
      </w:r>
      <w:r>
        <w:rPr>
          <w:rFonts w:ascii="Times New Roman" w:hAnsi="Times New Roman" w:cs="Times New Roman"/>
          <w:sz w:val="28"/>
          <w:szCs w:val="28"/>
        </w:rPr>
        <w:t>Забайкальского края</w:t>
      </w:r>
      <w:r w:rsidRPr="00447F10">
        <w:rPr>
          <w:rFonts w:ascii="Times New Roman" w:hAnsi="Times New Roman" w:cs="Times New Roman"/>
          <w:sz w:val="28"/>
          <w:szCs w:val="28"/>
        </w:rPr>
        <w:t>;</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7) опубликовывает в средствах массовой информации и размещает на официальном сайте муниципального образования</w:t>
      </w:r>
      <w:r w:rsidRPr="00447F10">
        <w:rPr>
          <w:rFonts w:ascii="Times New Roman" w:hAnsi="Times New Roman" w:cs="Times New Roman"/>
          <w:kern w:val="2"/>
          <w:sz w:val="28"/>
          <w:szCs w:val="28"/>
        </w:rPr>
        <w:t xml:space="preserve"> в информационно-телекоммуникационной сети «Интернет»</w:t>
      </w:r>
      <w:r w:rsidRPr="00447F10">
        <w:rPr>
          <w:rFonts w:ascii="Times New Roman" w:hAnsi="Times New Roman" w:cs="Times New Roman"/>
          <w:i/>
          <w:kern w:val="2"/>
          <w:sz w:val="28"/>
          <w:szCs w:val="28"/>
        </w:rPr>
        <w:t xml:space="preserve"> </w:t>
      </w:r>
      <w:r w:rsidRPr="00447F10">
        <w:rPr>
          <w:rFonts w:ascii="Times New Roman" w:hAnsi="Times New Roman" w:cs="Times New Roman"/>
          <w:sz w:val="28"/>
          <w:szCs w:val="28"/>
        </w:rPr>
        <w:t>сведения о выявленном объекте недвижимого имущества и о розыске собственника указанного имущества.</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7. Действия, указанные в подпунктах 2, 5–7 пункта 6 настоящего Положения, уполномоченным органом не осуществляются, если в уполномоченный орган поступило заявление собственника объекта недвижимого имущества об отказе от права собственности на данный объект.</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 xml:space="preserve">8. </w:t>
      </w:r>
      <w:proofErr w:type="gramStart"/>
      <w:r w:rsidRPr="00447F10">
        <w:rPr>
          <w:rFonts w:ascii="Times New Roman" w:hAnsi="Times New Roman" w:cs="Times New Roman"/>
          <w:sz w:val="28"/>
          <w:szCs w:val="28"/>
        </w:rPr>
        <w:t>Если в результате действий, указанных в пункте 6 настоящего Положения, будет установлено,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то уполномоченный орган принимает решение о постановке на учет бесхозяйной недвижимой вещи в органе регистрации прав, которое оформляется правовым актом уполномоченного органа.</w:t>
      </w:r>
      <w:proofErr w:type="gramEnd"/>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9. Решение, указанное в пункте 8 Положения, принимается уполномоченным органом не ранее 30 календарных дней со дня опубликования и размещения сведений в соответствии с подпунктом 7 пункта 6 настоящего Положения.</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 xml:space="preserve">10. В целях постановки бесхозяйных недвижимых вещей на </w:t>
      </w:r>
      <w:proofErr w:type="gramStart"/>
      <w:r w:rsidRPr="00447F10">
        <w:rPr>
          <w:rFonts w:ascii="Times New Roman" w:hAnsi="Times New Roman" w:cs="Times New Roman"/>
          <w:sz w:val="28"/>
          <w:szCs w:val="28"/>
        </w:rPr>
        <w:t>учет</w:t>
      </w:r>
      <w:proofErr w:type="gramEnd"/>
      <w:r w:rsidRPr="00447F10">
        <w:rPr>
          <w:rFonts w:ascii="Times New Roman" w:hAnsi="Times New Roman" w:cs="Times New Roman"/>
          <w:sz w:val="28"/>
          <w:szCs w:val="28"/>
        </w:rPr>
        <w:t xml:space="preserve"> в органе регистрации прав уполномоченный орган на основании решения, указанного в пункте 8 настоящего Положения:</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1) обеспечивает подготовку документов, необходимых для постановки на учет бесхозяйных недвижимых вещей;</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2) направляет заявление о постановке на учет бесхозяйных недвижимых вещей и документы, указанные в подпункте 1 настоящего пункта, в орган регистрации прав в соответствии с законодательством.</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 xml:space="preserve">11. По истечении года со дня постановки бесхозяйной недвижимой вещи на </w:t>
      </w:r>
      <w:proofErr w:type="gramStart"/>
      <w:r w:rsidRPr="00447F10">
        <w:rPr>
          <w:rFonts w:ascii="Times New Roman" w:hAnsi="Times New Roman" w:cs="Times New Roman"/>
          <w:sz w:val="28"/>
          <w:szCs w:val="28"/>
        </w:rPr>
        <w:t>учет</w:t>
      </w:r>
      <w:proofErr w:type="gramEnd"/>
      <w:r w:rsidRPr="00447F10">
        <w:rPr>
          <w:rFonts w:ascii="Times New Roman" w:hAnsi="Times New Roman" w:cs="Times New Roman"/>
          <w:sz w:val="28"/>
          <w:szCs w:val="28"/>
        </w:rPr>
        <w:t xml:space="preserve"> в органе регистрации прав уполномоченный орган вправе принять решение об обращении в суд с </w:t>
      </w:r>
      <w:r>
        <w:rPr>
          <w:rFonts w:ascii="Times New Roman" w:hAnsi="Times New Roman" w:cs="Times New Roman"/>
          <w:sz w:val="28"/>
          <w:szCs w:val="28"/>
        </w:rPr>
        <w:t>т</w:t>
      </w:r>
      <w:r w:rsidRPr="00447F10">
        <w:rPr>
          <w:rFonts w:ascii="Times New Roman" w:hAnsi="Times New Roman" w:cs="Times New Roman"/>
          <w:sz w:val="28"/>
          <w:szCs w:val="28"/>
        </w:rPr>
        <w:t>ребованием о признании права муниципальной собственности на эту вещь</w:t>
      </w:r>
      <w:r>
        <w:rPr>
          <w:rFonts w:ascii="Times New Roman" w:hAnsi="Times New Roman" w:cs="Times New Roman"/>
          <w:sz w:val="28"/>
          <w:szCs w:val="28"/>
        </w:rPr>
        <w:t>.</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t xml:space="preserve">12. На основании вступившего в законную силу решения суда о признании права муниципальной собственности на бесхозяйную недвижимую вещь </w:t>
      </w:r>
      <w:bookmarkStart w:id="0" w:name="_GoBack"/>
      <w:bookmarkEnd w:id="0"/>
      <w:r w:rsidRPr="00447F10">
        <w:rPr>
          <w:rFonts w:ascii="Times New Roman" w:hAnsi="Times New Roman" w:cs="Times New Roman"/>
          <w:sz w:val="28"/>
          <w:szCs w:val="28"/>
        </w:rPr>
        <w:t>уполномоченный орган:</w:t>
      </w:r>
    </w:p>
    <w:p w:rsidR="00EF2CF6" w:rsidRPr="00447F10" w:rsidRDefault="00EF2CF6" w:rsidP="00EF2CF6">
      <w:pPr>
        <w:spacing w:after="0" w:line="240" w:lineRule="auto"/>
        <w:ind w:firstLine="709"/>
        <w:jc w:val="both"/>
        <w:rPr>
          <w:rFonts w:ascii="Times New Roman" w:hAnsi="Times New Roman" w:cs="Times New Roman"/>
          <w:sz w:val="28"/>
          <w:szCs w:val="28"/>
        </w:rPr>
      </w:pPr>
      <w:r w:rsidRPr="00447F10">
        <w:rPr>
          <w:rFonts w:ascii="Times New Roman" w:hAnsi="Times New Roman" w:cs="Times New Roman"/>
          <w:sz w:val="28"/>
          <w:szCs w:val="28"/>
        </w:rPr>
        <w:lastRenderedPageBreak/>
        <w:t>1) осуществляет действия в целях государственной регистрации права муниципальной собственности на объект недвижимого имущества;</w:t>
      </w:r>
    </w:p>
    <w:p w:rsidR="00EF2CF6" w:rsidRDefault="00EF2CF6" w:rsidP="00EF2CF6">
      <w:pPr>
        <w:spacing w:after="0" w:line="240" w:lineRule="auto"/>
        <w:ind w:firstLine="709"/>
        <w:jc w:val="both"/>
        <w:rPr>
          <w:rFonts w:ascii="Times New Roman" w:eastAsia="Times New Roman" w:hAnsi="Times New Roman" w:cs="Times New Roman"/>
          <w:sz w:val="28"/>
          <w:szCs w:val="28"/>
          <w:lang w:eastAsia="ru-RU"/>
        </w:rPr>
      </w:pPr>
      <w:r w:rsidRPr="00447F10">
        <w:rPr>
          <w:rFonts w:ascii="Times New Roman" w:hAnsi="Times New Roman" w:cs="Times New Roman"/>
          <w:sz w:val="28"/>
          <w:szCs w:val="28"/>
        </w:rPr>
        <w:t>2) 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муниципального имущества муниципального образования и вносит соответствующие изменения в указанный реестр.</w:t>
      </w:r>
    </w:p>
    <w:p w:rsidR="005421DD" w:rsidRDefault="005421DD"/>
    <w:sectPr w:rsidR="005421DD" w:rsidSect="00B318DC">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64EB" w:rsidRDefault="005E64EB" w:rsidP="00470962">
      <w:pPr>
        <w:spacing w:after="0" w:line="240" w:lineRule="auto"/>
      </w:pPr>
      <w:r>
        <w:separator/>
      </w:r>
    </w:p>
  </w:endnote>
  <w:endnote w:type="continuationSeparator" w:id="0">
    <w:p w:rsidR="005E64EB" w:rsidRDefault="005E64EB" w:rsidP="004709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57" w:rsidRDefault="005E64E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57" w:rsidRDefault="005E64EB">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57" w:rsidRDefault="005E64E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64EB" w:rsidRDefault="005E64EB" w:rsidP="00470962">
      <w:pPr>
        <w:spacing w:after="0" w:line="240" w:lineRule="auto"/>
      </w:pPr>
      <w:r>
        <w:separator/>
      </w:r>
    </w:p>
  </w:footnote>
  <w:footnote w:type="continuationSeparator" w:id="0">
    <w:p w:rsidR="005E64EB" w:rsidRDefault="005E64EB" w:rsidP="004709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57" w:rsidRDefault="005E64E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57" w:rsidRDefault="005E64EB">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57" w:rsidRDefault="005E64EB">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F2CF6"/>
    <w:rsid w:val="000005A5"/>
    <w:rsid w:val="00000913"/>
    <w:rsid w:val="00000E88"/>
    <w:rsid w:val="0000110B"/>
    <w:rsid w:val="0000126B"/>
    <w:rsid w:val="00001524"/>
    <w:rsid w:val="0000180C"/>
    <w:rsid w:val="0000235E"/>
    <w:rsid w:val="00002866"/>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0E29"/>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6A4B"/>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5FA"/>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730"/>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6E5C"/>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79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B5"/>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62"/>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8CC"/>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3A"/>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738"/>
    <w:rsid w:val="005E5A18"/>
    <w:rsid w:val="005E61F4"/>
    <w:rsid w:val="005E64EB"/>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539"/>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A15"/>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64C"/>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255"/>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69DC"/>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365"/>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2CF6"/>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C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rsid w:val="00EF2CF6"/>
    <w:rPr>
      <w:rFonts w:ascii="Times New Roman" w:eastAsia="Times New Roman" w:hAnsi="Times New Roman" w:cs="Times New Roman"/>
      <w:sz w:val="24"/>
      <w:szCs w:val="24"/>
      <w:lang w:eastAsia="ru-RU"/>
    </w:rPr>
  </w:style>
  <w:style w:type="paragraph" w:styleId="a4">
    <w:name w:val="header"/>
    <w:basedOn w:val="a"/>
    <w:link w:val="a3"/>
    <w:uiPriority w:val="99"/>
    <w:unhideWhenUsed/>
    <w:rsid w:val="00EF2C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Верхний колонтитул Знак1"/>
    <w:basedOn w:val="a0"/>
    <w:link w:val="a4"/>
    <w:uiPriority w:val="99"/>
    <w:semiHidden/>
    <w:rsid w:val="00EF2CF6"/>
  </w:style>
  <w:style w:type="paragraph" w:styleId="a5">
    <w:name w:val="footer"/>
    <w:basedOn w:val="a"/>
    <w:link w:val="a6"/>
    <w:uiPriority w:val="99"/>
    <w:semiHidden/>
    <w:unhideWhenUsed/>
    <w:rsid w:val="00EF2CF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EF2CF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bigs/showDocument.html?id=7FB10EEE-2E86-4837-895E-BA98B98C8A9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avo-search.minjust.ru/bigs/showDocument.html?id=7FB10EEE-2E86-4837-895E-BA98B98C8A9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pravo-search.minjust.ru/bigs/showDocument.html?id=96E20C02-1B12-465A-B64C-24AA92270007" TargetMode="External"/><Relationship Id="rId4" Type="http://schemas.openxmlformats.org/officeDocument/2006/relationships/webSettings" Target="webSettings.xml"/><Relationship Id="rId9" Type="http://schemas.openxmlformats.org/officeDocument/2006/relationships/hyperlink" Target="http://pravo-search.minjust.ru/bigs/showDocument.html?id=96E20C02-1B12-465A-B64C-24AA92270007"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DEA06A-ED69-4CA0-9415-B9D92A658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5</Pages>
  <Words>1458</Words>
  <Characters>8311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9</cp:revision>
  <cp:lastPrinted>2020-10-05T04:28:00Z</cp:lastPrinted>
  <dcterms:created xsi:type="dcterms:W3CDTF">2020-07-06T00:03:00Z</dcterms:created>
  <dcterms:modified xsi:type="dcterms:W3CDTF">2020-10-05T06:42:00Z</dcterms:modified>
</cp:coreProperties>
</file>