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07" w:rsidRPr="00833576" w:rsidRDefault="00B02D07" w:rsidP="00B02D07">
      <w:pPr>
        <w:jc w:val="center"/>
        <w:rPr>
          <w:b/>
          <w:sz w:val="28"/>
          <w:szCs w:val="28"/>
        </w:rPr>
      </w:pPr>
      <w:r w:rsidRPr="00833576">
        <w:rPr>
          <w:b/>
          <w:sz w:val="28"/>
          <w:szCs w:val="28"/>
        </w:rPr>
        <w:t>СОВЕТ СЕЛЬСКОГО ПОСЕЛЕНИЯ «ВЕРХНЕ-КУЭНГИНСКОЕ»</w:t>
      </w:r>
    </w:p>
    <w:p w:rsidR="00B02D07" w:rsidRPr="00833576" w:rsidRDefault="00B02D07" w:rsidP="00B02D07">
      <w:pPr>
        <w:ind w:left="561"/>
        <w:jc w:val="center"/>
        <w:rPr>
          <w:b/>
          <w:sz w:val="28"/>
          <w:szCs w:val="28"/>
        </w:rPr>
      </w:pPr>
    </w:p>
    <w:p w:rsidR="00B02D07" w:rsidRPr="00833576" w:rsidRDefault="00B02D07" w:rsidP="00B02D07">
      <w:pPr>
        <w:jc w:val="center"/>
        <w:rPr>
          <w:b/>
          <w:sz w:val="28"/>
          <w:szCs w:val="28"/>
        </w:rPr>
      </w:pPr>
    </w:p>
    <w:p w:rsidR="00B02D07" w:rsidRPr="00833576" w:rsidRDefault="00B02D07" w:rsidP="00B02D07">
      <w:pPr>
        <w:ind w:left="561"/>
        <w:jc w:val="center"/>
        <w:rPr>
          <w:b/>
          <w:sz w:val="32"/>
          <w:szCs w:val="32"/>
        </w:rPr>
      </w:pPr>
      <w:proofErr w:type="gramStart"/>
      <w:r w:rsidRPr="00833576">
        <w:rPr>
          <w:b/>
          <w:sz w:val="32"/>
          <w:szCs w:val="32"/>
        </w:rPr>
        <w:t>Р</w:t>
      </w:r>
      <w:proofErr w:type="gramEnd"/>
      <w:r w:rsidRPr="00833576">
        <w:rPr>
          <w:b/>
          <w:sz w:val="32"/>
          <w:szCs w:val="32"/>
        </w:rPr>
        <w:t xml:space="preserve"> Е Ш Е Н И Е</w:t>
      </w:r>
    </w:p>
    <w:p w:rsidR="00B02D07" w:rsidRPr="00833576" w:rsidRDefault="00B02D07" w:rsidP="00B02D07">
      <w:pPr>
        <w:ind w:left="561"/>
        <w:jc w:val="center"/>
        <w:rPr>
          <w:b/>
          <w:sz w:val="28"/>
          <w:szCs w:val="28"/>
        </w:rPr>
      </w:pPr>
    </w:p>
    <w:p w:rsidR="00B02D07" w:rsidRDefault="00B02D07" w:rsidP="00B02D07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 w:rsidRPr="00833576">
        <w:rPr>
          <w:b/>
          <w:sz w:val="28"/>
          <w:szCs w:val="28"/>
        </w:rPr>
        <w:t>-ой  сессии    4-го созыва</w:t>
      </w:r>
    </w:p>
    <w:p w:rsidR="00B02D07" w:rsidRDefault="00B02D07" w:rsidP="00B02D07">
      <w:pPr>
        <w:ind w:left="561"/>
        <w:jc w:val="center"/>
        <w:rPr>
          <w:b/>
          <w:sz w:val="28"/>
          <w:szCs w:val="28"/>
        </w:rPr>
      </w:pPr>
    </w:p>
    <w:p w:rsidR="00B02D07" w:rsidRPr="00810D63" w:rsidRDefault="00B02D07" w:rsidP="00B02D07">
      <w:pPr>
        <w:ind w:left="561"/>
        <w:jc w:val="center"/>
        <w:rPr>
          <w:sz w:val="28"/>
          <w:szCs w:val="28"/>
        </w:rPr>
      </w:pPr>
    </w:p>
    <w:p w:rsidR="00B02D07" w:rsidRPr="00810D63" w:rsidRDefault="00B02D07" w:rsidP="00B02D07">
      <w:pPr>
        <w:ind w:left="561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25 июля      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3576">
        <w:rPr>
          <w:sz w:val="28"/>
          <w:szCs w:val="28"/>
        </w:rPr>
        <w:t xml:space="preserve">    2017 года                             </w:t>
      </w:r>
      <w:r>
        <w:rPr>
          <w:sz w:val="28"/>
          <w:szCs w:val="28"/>
        </w:rPr>
        <w:t xml:space="preserve">                           №  88</w:t>
      </w:r>
    </w:p>
    <w:p w:rsidR="00B02D07" w:rsidRDefault="00B02D07" w:rsidP="00B02D0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02D07" w:rsidRDefault="00B02D07" w:rsidP="00B02D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B02D07" w:rsidRDefault="00B02D07" w:rsidP="00B02D07">
      <w:pPr>
        <w:rPr>
          <w:sz w:val="28"/>
          <w:szCs w:val="28"/>
        </w:rPr>
      </w:pPr>
    </w:p>
    <w:p w:rsidR="00B02D07" w:rsidRDefault="00B02D07" w:rsidP="00B02D07">
      <w:pPr>
        <w:jc w:val="center"/>
        <w:rPr>
          <w:sz w:val="28"/>
          <w:szCs w:val="28"/>
        </w:rPr>
      </w:pPr>
    </w:p>
    <w:p w:rsidR="00B02D07" w:rsidRDefault="00B02D07" w:rsidP="00B02D07">
      <w:pPr>
        <w:rPr>
          <w:b/>
          <w:sz w:val="28"/>
          <w:szCs w:val="28"/>
        </w:rPr>
      </w:pPr>
      <w:r w:rsidRPr="000D07D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Совета сельского поселения «Верхне-Куэнгинское» от 10 ноября 2016 года  № 52  «О денежном вознаграждении лиц, замещающих муниципальные должности в органах местного самоуправления сельского поселения «Верхне-Куэнгинское»</w:t>
      </w:r>
    </w:p>
    <w:p w:rsidR="00B02D07" w:rsidRDefault="00B02D07" w:rsidP="00B02D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B02D07" w:rsidRPr="00CE476A" w:rsidRDefault="00B02D07" w:rsidP="00B02D0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В соответствии  с постановлением администрации МР «Сретенский район» от 30 декабря 2016 года № 247 «Об утверждении </w:t>
      </w:r>
      <w:proofErr w:type="gramStart"/>
      <w:r>
        <w:rPr>
          <w:sz w:val="28"/>
          <w:szCs w:val="28"/>
        </w:rPr>
        <w:t>Методики расчета нормативов формирования расходов</w:t>
      </w:r>
      <w:proofErr w:type="gramEnd"/>
      <w:r>
        <w:rPr>
          <w:sz w:val="28"/>
          <w:szCs w:val="28"/>
        </w:rPr>
        <w:t xml:space="preserve"> на содержание органов местного </w:t>
      </w:r>
      <w:r w:rsidRPr="00CE476A">
        <w:rPr>
          <w:sz w:val="28"/>
          <w:szCs w:val="28"/>
        </w:rPr>
        <w:t>самоуправления городских и сельских поселений муниципального района «Сретенский район» на 2017 год»,</w:t>
      </w:r>
    </w:p>
    <w:p w:rsidR="00B02D07" w:rsidRPr="00CE476A" w:rsidRDefault="00B02D07" w:rsidP="00B02D07">
      <w:pPr>
        <w:rPr>
          <w:sz w:val="28"/>
          <w:szCs w:val="28"/>
        </w:rPr>
      </w:pPr>
      <w:r w:rsidRPr="00CE476A">
        <w:rPr>
          <w:sz w:val="28"/>
          <w:szCs w:val="28"/>
        </w:rPr>
        <w:t xml:space="preserve">   Совет сельского поселения «Верхне-Куэнгинское»   </w:t>
      </w:r>
      <w:r w:rsidRPr="0092365E">
        <w:rPr>
          <w:b/>
          <w:sz w:val="28"/>
          <w:szCs w:val="28"/>
        </w:rPr>
        <w:t>решил</w:t>
      </w:r>
      <w:r w:rsidRPr="00CE476A">
        <w:rPr>
          <w:sz w:val="28"/>
          <w:szCs w:val="28"/>
        </w:rPr>
        <w:t xml:space="preserve">: </w:t>
      </w:r>
    </w:p>
    <w:p w:rsidR="00B02D07" w:rsidRPr="00CE476A" w:rsidRDefault="00B02D07" w:rsidP="00B02D07">
      <w:pPr>
        <w:rPr>
          <w:sz w:val="28"/>
          <w:szCs w:val="28"/>
        </w:rPr>
      </w:pPr>
    </w:p>
    <w:p w:rsidR="00B02D07" w:rsidRDefault="00B02D07" w:rsidP="00B02D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421C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изменение в решение Совета сельского поселения «Верхне-Куэнгинское»  от 10 ноября 2016 года № 52 «О денежном вознаграждении в органах местного самоуправления сельского поселения «Верхне-Куэнгинское» </w:t>
      </w:r>
    </w:p>
    <w:p w:rsidR="00B02D07" w:rsidRPr="00421C15" w:rsidRDefault="00B02D07" w:rsidP="00B02D07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. </w:t>
      </w:r>
      <w:r w:rsidRPr="00421C15">
        <w:rPr>
          <w:sz w:val="28"/>
          <w:szCs w:val="28"/>
        </w:rPr>
        <w:t xml:space="preserve"> Подпункт 3.1. пункта 3 изложить в следующей редакции:</w:t>
      </w:r>
    </w:p>
    <w:p w:rsidR="00B02D07" w:rsidRPr="00421C15" w:rsidRDefault="00B02D07" w:rsidP="00B02D07">
      <w:pPr>
        <w:pStyle w:val="a3"/>
        <w:ind w:left="645"/>
        <w:rPr>
          <w:sz w:val="28"/>
          <w:szCs w:val="28"/>
        </w:rPr>
      </w:pPr>
      <w:r w:rsidRPr="00421C15">
        <w:rPr>
          <w:sz w:val="28"/>
          <w:szCs w:val="28"/>
        </w:rPr>
        <w:t>«3.1. должностного оклада в размере 3751 рублей»;</w:t>
      </w:r>
    </w:p>
    <w:p w:rsidR="00B02D07" w:rsidRPr="00421C15" w:rsidRDefault="00B02D07" w:rsidP="00B02D07">
      <w:pPr>
        <w:pStyle w:val="a3"/>
        <w:ind w:left="645"/>
        <w:rPr>
          <w:sz w:val="28"/>
          <w:szCs w:val="28"/>
        </w:rPr>
      </w:pPr>
    </w:p>
    <w:p w:rsidR="00B02D07" w:rsidRPr="00421C15" w:rsidRDefault="00B02D07" w:rsidP="00B02D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421C15">
        <w:rPr>
          <w:sz w:val="28"/>
          <w:szCs w:val="28"/>
        </w:rPr>
        <w:t>Настоящее решение вступает в силу с момента его официального опубликования (обнародования) и распространяется на правоотношения, возникшие с 1 января 2017 года.</w:t>
      </w:r>
    </w:p>
    <w:p w:rsidR="00B02D07" w:rsidRPr="00421C15" w:rsidRDefault="00B02D07" w:rsidP="00B02D07">
      <w:pPr>
        <w:pStyle w:val="a3"/>
        <w:ind w:left="645"/>
        <w:rPr>
          <w:sz w:val="28"/>
          <w:szCs w:val="28"/>
        </w:rPr>
      </w:pPr>
    </w:p>
    <w:p w:rsidR="00B02D07" w:rsidRPr="00421C15" w:rsidRDefault="00B02D07" w:rsidP="00B02D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421C15">
        <w:rPr>
          <w:sz w:val="28"/>
          <w:szCs w:val="28"/>
        </w:rPr>
        <w:t>Настоящее решение подлежит опубликованию в установленном порядке.</w:t>
      </w:r>
    </w:p>
    <w:p w:rsidR="00B02D07" w:rsidRPr="00421C15" w:rsidRDefault="00B02D07" w:rsidP="00B02D07">
      <w:pPr>
        <w:pStyle w:val="a3"/>
        <w:rPr>
          <w:sz w:val="28"/>
          <w:szCs w:val="28"/>
        </w:rPr>
      </w:pPr>
    </w:p>
    <w:p w:rsidR="00B02D07" w:rsidRPr="00421C15" w:rsidRDefault="00B02D07" w:rsidP="00B02D07">
      <w:pPr>
        <w:pStyle w:val="a3"/>
        <w:ind w:left="645"/>
        <w:rPr>
          <w:sz w:val="28"/>
          <w:szCs w:val="28"/>
        </w:rPr>
      </w:pPr>
    </w:p>
    <w:p w:rsidR="00B02D07" w:rsidRDefault="00B02D07" w:rsidP="00B02D07">
      <w:pPr>
        <w:pStyle w:val="a3"/>
        <w:ind w:left="645"/>
      </w:pPr>
    </w:p>
    <w:p w:rsidR="00B02D07" w:rsidRPr="00421C15" w:rsidRDefault="00B02D07" w:rsidP="00B02D07">
      <w:pPr>
        <w:rPr>
          <w:sz w:val="28"/>
          <w:szCs w:val="28"/>
        </w:rPr>
      </w:pPr>
      <w:r w:rsidRPr="00421C15">
        <w:rPr>
          <w:sz w:val="28"/>
          <w:szCs w:val="28"/>
        </w:rPr>
        <w:t xml:space="preserve">Глава    </w:t>
      </w:r>
      <w:proofErr w:type="gramStart"/>
      <w:r w:rsidRPr="00421C15">
        <w:rPr>
          <w:sz w:val="28"/>
          <w:szCs w:val="28"/>
        </w:rPr>
        <w:t>сельского</w:t>
      </w:r>
      <w:proofErr w:type="gramEnd"/>
      <w:r w:rsidRPr="00421C15">
        <w:rPr>
          <w:sz w:val="28"/>
          <w:szCs w:val="28"/>
        </w:rPr>
        <w:t xml:space="preserve"> </w:t>
      </w:r>
    </w:p>
    <w:p w:rsidR="00B02D07" w:rsidRPr="00421C15" w:rsidRDefault="00B02D07" w:rsidP="00B02D07">
      <w:pPr>
        <w:rPr>
          <w:sz w:val="28"/>
          <w:szCs w:val="28"/>
        </w:rPr>
      </w:pPr>
      <w:r w:rsidRPr="00421C15">
        <w:rPr>
          <w:sz w:val="28"/>
          <w:szCs w:val="28"/>
        </w:rPr>
        <w:t xml:space="preserve">поселения «Верхне-Куэнгинское»-                            </w:t>
      </w:r>
      <w:r>
        <w:rPr>
          <w:sz w:val="28"/>
          <w:szCs w:val="28"/>
        </w:rPr>
        <w:t xml:space="preserve">        </w:t>
      </w:r>
      <w:r w:rsidRPr="00421C15">
        <w:rPr>
          <w:sz w:val="28"/>
          <w:szCs w:val="28"/>
        </w:rPr>
        <w:t xml:space="preserve">   С.В.Добрынин</w:t>
      </w:r>
    </w:p>
    <w:p w:rsidR="00B02D07" w:rsidRDefault="00B02D07" w:rsidP="00B02D07">
      <w:pPr>
        <w:pStyle w:val="a3"/>
        <w:ind w:left="645"/>
      </w:pPr>
    </w:p>
    <w:p w:rsidR="00B02D07" w:rsidRDefault="00B02D07" w:rsidP="00B02D07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74F03"/>
    <w:multiLevelType w:val="multilevel"/>
    <w:tmpl w:val="ECF06A2E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B02D0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17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07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cOgYQ2Ihp7QwBuiNLX1cFijlszMjTjV+efI2Z0BHbIw=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G85l7jztJ1VE9lc4yMPFmOn7DXKgSX+Gx0daYo0jApEK+KFe9oIsNWicnSRrYDOrUVg+1TLR
    GA18aqfeTHrkTQ==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yfgQW8F9TsIBBF49tvZPJx0IJzo=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rIpRiWggtKV3JZekLpuls9pEtzs=</DigestValue>
      </Reference>
      <Reference URI="/word/settings.xml?ContentType=application/vnd.openxmlformats-officedocument.wordprocessingml.settings+xml">
        <DigestMethod Algorithm="http://www.w3.org/2000/09/xmldsig#sha1"/>
        <DigestValue>g38zd6i1sjLJF0niOvq38fjDuYM=</DigestValue>
      </Reference>
      <Reference URI="/word/styles.xml?ContentType=application/vnd.openxmlformats-officedocument.wordprocessingml.styles+xml">
        <DigestMethod Algorithm="http://www.w3.org/2000/09/xmldsig#sha1"/>
        <DigestValue>xCMni+Hki237NF0z130enxDO1bc=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2017-07-31T23:35:53Z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Ikro7PAFD+tcuQ5wlVeLdNrP4XQkta9O+cfT8tixRTA=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rp8/JldV3XbSmA3/iRKoe1o73a6pj2W+UYgMiRpv2VGizNVueJt6u80qCm+xuYnxfMOaighC
    xj9/JRslA3gxHw==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yfgQW8F9TsIBBF49tvZPJx0IJzo=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rIpRiWggtKV3JZekLpuls9pEtzs=</DigestValue>
      </Reference>
      <Reference URI="/word/settings.xml?ContentType=application/vnd.openxmlformats-officedocument.wordprocessingml.settings+xml">
        <DigestMethod Algorithm="http://www.w3.org/2000/09/xmldsig#sha1"/>
        <DigestValue>g38zd6i1sjLJF0niOvq38fjDuYM=</DigestValue>
      </Reference>
      <Reference URI="/word/styles.xml?ContentType=application/vnd.openxmlformats-officedocument.wordprocessingml.styles+xml">
        <DigestMethod Algorithm="http://www.w3.org/2000/09/xmldsig#sha1"/>
        <DigestValue>xCMni+Hki237NF0z130enxDO1bc=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2017-08-01T02:26:57Z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1302</Characters>
  <Application>Microsoft Office Word</Application>
  <DocSecurity>0</DocSecurity>
  <Lines>10</Lines>
  <Paragraphs>3</Paragraphs>
  <ScaleCrop>false</ScaleCrop>
  <Company>Krokoz™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2017-07-31T23:34:00Z</dcterms:created>
  <dcterms:modified xsi:type="dcterms:W3CDTF">2017-07-31T23:35:00Z</dcterms:modified>
</cp:coreProperties>
</file>