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3E1" w:rsidRDefault="00457D60" w:rsidP="00457D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D53E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FD53E1" w:rsidRDefault="00FD53E1" w:rsidP="00FD53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FD53E1" w:rsidRDefault="00FD53E1" w:rsidP="00884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88466A" w:rsidRPr="0088466A" w:rsidRDefault="0088466A" w:rsidP="00884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3E1" w:rsidRPr="00380FC1" w:rsidRDefault="00FD53E1" w:rsidP="0088466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FC1">
        <w:rPr>
          <w:rFonts w:ascii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FD53E1" w:rsidRDefault="00FD53E1" w:rsidP="00FD53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  июня       2023 года                                                           № 8 </w:t>
      </w:r>
    </w:p>
    <w:p w:rsidR="00FD53E1" w:rsidRDefault="00FD53E1" w:rsidP="00FD53E1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Куэнга</w:t>
      </w:r>
    </w:p>
    <w:p w:rsidR="00FD53E1" w:rsidRDefault="00FD53E1" w:rsidP="00FD53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  на территории  сельского поселения «Верхне-Куэнгинское»  режима  функционирования «Повышенная готовность» </w:t>
      </w:r>
    </w:p>
    <w:p w:rsidR="00FD53E1" w:rsidRDefault="00FD53E1" w:rsidP="00FD53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53E1" w:rsidRDefault="00FD53E1" w:rsidP="00FD53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 Российской  Федерации от 30 декабря 2003 года № 794 «О единой государственной системе  предупреждения и ликвидации чрезвычайных ситуаций», на основании   устава сельского поселения «Верхне-Куэнгинское», учитывая решение Комиссии  по предупреждению и ликвидации чрезвычайных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ситуаций и обеспечению пожарной безопасности сельского поселения «Верхне-Куэнгинское» (протокол № 3 от 29.06.2023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, в связи со стабилизацией обстановки и  устранением причин, послуживших основанием для введения    режима функционирования «Повышенная готовность»,</w:t>
      </w:r>
      <w:r w:rsidR="005E2C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3E1" w:rsidRDefault="00FD53E1" w:rsidP="00FD53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FD53E1" w:rsidRDefault="00FD53E1" w:rsidP="00FD53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53E1" w:rsidRDefault="00FD53E1" w:rsidP="00FD53E1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Отменить с  29  июня  2023 года, на территории сельского поселения «Верхне-Куэнгинское»</w:t>
      </w:r>
      <w:r w:rsidR="005E2C70">
        <w:rPr>
          <w:sz w:val="28"/>
          <w:szCs w:val="28"/>
        </w:rPr>
        <w:t xml:space="preserve">    режим</w:t>
      </w:r>
      <w:r w:rsidR="00457D60">
        <w:rPr>
          <w:sz w:val="28"/>
          <w:szCs w:val="28"/>
        </w:rPr>
        <w:t xml:space="preserve">  </w:t>
      </w:r>
      <w:r w:rsidR="005E2C70">
        <w:rPr>
          <w:sz w:val="28"/>
          <w:szCs w:val="28"/>
        </w:rPr>
        <w:t xml:space="preserve"> функционирования  «Повышенная готовность»</w:t>
      </w:r>
      <w:r>
        <w:rPr>
          <w:sz w:val="28"/>
          <w:szCs w:val="28"/>
        </w:rPr>
        <w:t>, введенный  постановлением Администрации сельского пос</w:t>
      </w:r>
      <w:r w:rsidR="0088466A">
        <w:rPr>
          <w:sz w:val="28"/>
          <w:szCs w:val="28"/>
        </w:rPr>
        <w:t xml:space="preserve">еления «Верхне-Куэнгинское» № 33 от  20  декабря </w:t>
      </w:r>
      <w:r>
        <w:rPr>
          <w:sz w:val="28"/>
          <w:szCs w:val="28"/>
        </w:rPr>
        <w:t xml:space="preserve"> 2022 года « О введении </w:t>
      </w:r>
      <w:r w:rsidR="0088466A">
        <w:rPr>
          <w:sz w:val="28"/>
          <w:szCs w:val="28"/>
        </w:rPr>
        <w:t xml:space="preserve"> режима функционирования  «Повышенная готовность» </w:t>
      </w:r>
      <w:r>
        <w:rPr>
          <w:sz w:val="28"/>
          <w:szCs w:val="28"/>
        </w:rPr>
        <w:t xml:space="preserve"> на территории  сельского</w:t>
      </w:r>
      <w:r w:rsidR="0088466A">
        <w:rPr>
          <w:sz w:val="28"/>
          <w:szCs w:val="28"/>
        </w:rPr>
        <w:t xml:space="preserve"> поселения  «Верхне-Куэнгинское»</w:t>
      </w:r>
      <w:r>
        <w:rPr>
          <w:sz w:val="28"/>
          <w:szCs w:val="28"/>
        </w:rPr>
        <w:t>».</w:t>
      </w:r>
    </w:p>
    <w:p w:rsidR="00FD53E1" w:rsidRPr="000B1099" w:rsidRDefault="00FD53E1" w:rsidP="00FD53E1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Признать утратившим  силу постановление Администрации сельского  посел</w:t>
      </w:r>
      <w:r w:rsidR="0088466A">
        <w:rPr>
          <w:sz w:val="28"/>
          <w:szCs w:val="28"/>
        </w:rPr>
        <w:t>ения  «Верхне-Куэнгинское»  № 33  от  20 декабря</w:t>
      </w:r>
      <w:r>
        <w:rPr>
          <w:sz w:val="28"/>
          <w:szCs w:val="28"/>
        </w:rPr>
        <w:t xml:space="preserve">   2022 года «О введении </w:t>
      </w:r>
      <w:r w:rsidR="0088466A">
        <w:rPr>
          <w:sz w:val="28"/>
          <w:szCs w:val="28"/>
        </w:rPr>
        <w:t xml:space="preserve"> режима функционирования «Повышенная  готовность» </w:t>
      </w:r>
      <w:r>
        <w:rPr>
          <w:sz w:val="28"/>
          <w:szCs w:val="28"/>
        </w:rPr>
        <w:t>на территории сельского по</w:t>
      </w:r>
      <w:r w:rsidR="0088466A">
        <w:rPr>
          <w:sz w:val="28"/>
          <w:szCs w:val="28"/>
        </w:rPr>
        <w:t>селения «Верхне-Куэнгинское»</w:t>
      </w:r>
      <w:r>
        <w:rPr>
          <w:sz w:val="28"/>
          <w:szCs w:val="28"/>
        </w:rPr>
        <w:t>».</w:t>
      </w:r>
    </w:p>
    <w:p w:rsidR="00FD53E1" w:rsidRDefault="00FD53E1" w:rsidP="00FD53E1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законную силу  после его официального опубликования  (обнародования), в порядке, установленном Уставом сельского поселения «Верхне-Куэнгинское».</w:t>
      </w:r>
    </w:p>
    <w:p w:rsidR="00FD53E1" w:rsidRDefault="00FD53E1" w:rsidP="00FD53E1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FD53E1" w:rsidRDefault="00FD53E1" w:rsidP="00FD5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66A" w:rsidRDefault="0088466A" w:rsidP="00FD5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66A" w:rsidRDefault="0088466A" w:rsidP="00FD5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53E1" w:rsidRDefault="0088466A" w:rsidP="00FD5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D53E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="00FD53E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FD5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3E1" w:rsidRDefault="0088466A" w:rsidP="00FD5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D53E1"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С.В.Добрынин</w:t>
      </w:r>
    </w:p>
    <w:p w:rsidR="00FD53E1" w:rsidRDefault="00FD53E1" w:rsidP="00FD53E1">
      <w:pPr>
        <w:spacing w:after="0"/>
      </w:pPr>
    </w:p>
    <w:p w:rsidR="00FD53E1" w:rsidRDefault="00FD53E1" w:rsidP="00FD53E1"/>
    <w:p w:rsidR="00FD53E1" w:rsidRDefault="00FD53E1" w:rsidP="00FD53E1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59BF"/>
    <w:multiLevelType w:val="hybridMultilevel"/>
    <w:tmpl w:val="DB587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53E1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57D60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2C70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BDC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466A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5C3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3E1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3E1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2023-06-29T05:42:00Z</cp:lastPrinted>
  <dcterms:created xsi:type="dcterms:W3CDTF">2023-06-29T04:16:00Z</dcterms:created>
  <dcterms:modified xsi:type="dcterms:W3CDTF">2023-06-29T05:42:00Z</dcterms:modified>
</cp:coreProperties>
</file>