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4E4" w:rsidRPr="006A40D6" w:rsidRDefault="00ED04E4" w:rsidP="00ED04E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ED04E4" w:rsidRPr="006A40D6" w:rsidRDefault="00ED04E4" w:rsidP="00ED04E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ED04E4" w:rsidRPr="006A40D6" w:rsidRDefault="00ED04E4" w:rsidP="00ED04E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ED04E4" w:rsidRPr="006A40D6" w:rsidRDefault="00ED04E4" w:rsidP="00ED04E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04E4" w:rsidRPr="006A40D6" w:rsidRDefault="00ED04E4" w:rsidP="00ED04E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04E4" w:rsidRPr="009218D1" w:rsidRDefault="00ED04E4" w:rsidP="00ED04E4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ED04E4" w:rsidRDefault="00ED04E4" w:rsidP="00ED04E4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D04E4" w:rsidRPr="006A40D6" w:rsidRDefault="00ED04E4" w:rsidP="00ED04E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26 июня      2017</w:t>
      </w:r>
      <w:r w:rsidRPr="006A40D6">
        <w:rPr>
          <w:rFonts w:ascii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№  27</w:t>
      </w:r>
    </w:p>
    <w:p w:rsidR="00ED04E4" w:rsidRPr="006A40D6" w:rsidRDefault="00ED04E4" w:rsidP="00ED04E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04E4" w:rsidRDefault="00ED04E4" w:rsidP="00ED04E4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40D6">
        <w:rPr>
          <w:rFonts w:ascii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hAnsi="Times New Roman"/>
          <w:sz w:val="28"/>
          <w:szCs w:val="28"/>
        </w:rPr>
        <w:t>Куэнга</w:t>
      </w:r>
      <w:proofErr w:type="spellEnd"/>
    </w:p>
    <w:p w:rsidR="00ED04E4" w:rsidRDefault="00ED04E4" w:rsidP="00ED04E4">
      <w:pPr>
        <w:pStyle w:val="ConsPlusTitle"/>
        <w:widowControl/>
        <w:ind w:left="540"/>
        <w:jc w:val="center"/>
        <w:rPr>
          <w:rFonts w:ascii="Times New Roman" w:hAnsi="Times New Roman"/>
          <w:sz w:val="28"/>
          <w:szCs w:val="28"/>
        </w:rPr>
      </w:pPr>
    </w:p>
    <w:p w:rsidR="00ED04E4" w:rsidRPr="00D027BD" w:rsidRDefault="00ED04E4" w:rsidP="00ED04E4">
      <w:pPr>
        <w:pStyle w:val="ConsPlusTitle"/>
        <w:widowControl/>
        <w:ind w:left="54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 от 22.01.2014 г. № 5  «</w:t>
      </w:r>
      <w:r w:rsidRPr="00563EB8">
        <w:rPr>
          <w:rFonts w:ascii="Times New Roman" w:hAnsi="Times New Roman"/>
          <w:bCs w:val="0"/>
          <w:sz w:val="28"/>
          <w:szCs w:val="28"/>
        </w:rPr>
        <w:t>Об утверждении административного регламента пре</w:t>
      </w:r>
      <w:r>
        <w:rPr>
          <w:rFonts w:ascii="Times New Roman" w:hAnsi="Times New Roman"/>
          <w:bCs w:val="0"/>
          <w:sz w:val="28"/>
          <w:szCs w:val="28"/>
        </w:rPr>
        <w:t>доставления муниципальной услуги «  Приём заявлений и выдача документов о согласовании проектов границ земельных участков»</w:t>
      </w:r>
    </w:p>
    <w:p w:rsidR="00ED04E4" w:rsidRPr="0034518D" w:rsidRDefault="00ED04E4" w:rsidP="00ED04E4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bscript"/>
        </w:rPr>
      </w:pPr>
    </w:p>
    <w:p w:rsidR="00ED04E4" w:rsidRDefault="00ED04E4" w:rsidP="00ED04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518D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п. 12 ч.1 ст.14  </w:t>
      </w:r>
      <w:r w:rsidRPr="0034518D">
        <w:rPr>
          <w:rFonts w:ascii="Times New Roman" w:hAnsi="Times New Roman"/>
          <w:sz w:val="28"/>
          <w:szCs w:val="28"/>
        </w:rPr>
        <w:t>Федерального закона от 27 июля 2010 года № 210-ФЗ «Об организации предоставления государственных и м</w:t>
      </w:r>
      <w:r>
        <w:rPr>
          <w:rFonts w:ascii="Times New Roman" w:hAnsi="Times New Roman"/>
          <w:sz w:val="28"/>
          <w:szCs w:val="28"/>
        </w:rPr>
        <w:t>униципальных услуг»,  статьи 15 Федерального Закона  от 24.11.1995 г. № 181 –ФЗ «О  социальной защите инвалидов в Российской Федерации»</w:t>
      </w:r>
    </w:p>
    <w:p w:rsidR="00ED04E4" w:rsidRPr="00356828" w:rsidRDefault="00ED04E4" w:rsidP="00ED04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iCs/>
          <w:sz w:val="28"/>
          <w:szCs w:val="28"/>
        </w:rPr>
        <w:t xml:space="preserve">администрация </w:t>
      </w:r>
      <w:r>
        <w:rPr>
          <w:rFonts w:ascii="Times New Roman" w:hAnsi="Times New Roman"/>
          <w:iCs/>
          <w:sz w:val="28"/>
          <w:szCs w:val="28"/>
        </w:rPr>
        <w:t>сельского поселения «Верхне-Куэнгинское»</w:t>
      </w:r>
      <w:r w:rsidRPr="00356828"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b/>
          <w:sz w:val="28"/>
          <w:szCs w:val="28"/>
        </w:rPr>
        <w:t>постановляет</w:t>
      </w:r>
      <w:r w:rsidRPr="00356828">
        <w:rPr>
          <w:rFonts w:ascii="Times New Roman" w:hAnsi="Times New Roman"/>
          <w:sz w:val="28"/>
          <w:szCs w:val="28"/>
        </w:rPr>
        <w:t>:</w:t>
      </w:r>
    </w:p>
    <w:p w:rsidR="00ED04E4" w:rsidRPr="00A03981" w:rsidRDefault="00ED04E4" w:rsidP="00ED04E4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1.Пункт 2.21</w:t>
      </w:r>
      <w:r w:rsidRPr="008B70BA">
        <w:rPr>
          <w:rFonts w:ascii="Times New Roman" w:hAnsi="Times New Roman"/>
          <w:b w:val="0"/>
          <w:sz w:val="28"/>
          <w:szCs w:val="28"/>
        </w:rPr>
        <w:t xml:space="preserve"> Административного регламента предоставления </w:t>
      </w:r>
      <w:r w:rsidRPr="00A03981">
        <w:rPr>
          <w:rFonts w:ascii="Times New Roman" w:hAnsi="Times New Roman"/>
          <w:b w:val="0"/>
          <w:sz w:val="28"/>
          <w:szCs w:val="28"/>
        </w:rPr>
        <w:t xml:space="preserve">муниципальной  </w:t>
      </w:r>
      <w:r w:rsidRPr="00A0398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441F6D">
        <w:rPr>
          <w:rFonts w:ascii="Times New Roman" w:hAnsi="Times New Roman"/>
          <w:b w:val="0"/>
          <w:bCs w:val="0"/>
          <w:sz w:val="28"/>
          <w:szCs w:val="28"/>
        </w:rPr>
        <w:t>услуги   «  Приём заявлений и выдача документов о согласовании проектов границ земельных участков»</w:t>
      </w:r>
    </w:p>
    <w:p w:rsidR="00ED04E4" w:rsidRPr="008B70BA" w:rsidRDefault="00ED04E4" w:rsidP="00ED04E4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B70BA">
        <w:rPr>
          <w:rFonts w:ascii="Times New Roman" w:hAnsi="Times New Roman"/>
          <w:b w:val="0"/>
          <w:iCs/>
          <w:sz w:val="28"/>
          <w:szCs w:val="28"/>
        </w:rPr>
        <w:t xml:space="preserve">дополнить  абзацем следующего содержания: </w:t>
      </w:r>
    </w:p>
    <w:p w:rsidR="00ED04E4" w:rsidRDefault="00ED04E4" w:rsidP="00ED04E4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«Помещение администрации должно обеспечивать </w:t>
      </w:r>
      <w:r w:rsidRPr="00EF4AFB">
        <w:rPr>
          <w:rFonts w:ascii="Times New Roman" w:hAnsi="Times New Roman"/>
          <w:sz w:val="28"/>
          <w:szCs w:val="28"/>
        </w:rPr>
        <w:t>возможность самостоятельного передвижения по зданию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 с учетом ограничений их жизнедеятельности, дублирование необходимой для инвалидов звуковой и зрительной информации, а также надписей</w:t>
      </w:r>
      <w:proofErr w:type="gramEnd"/>
      <w:r w:rsidRPr="00EF4AFB">
        <w:rPr>
          <w:rFonts w:ascii="Times New Roman" w:hAnsi="Times New Roman"/>
          <w:sz w:val="28"/>
          <w:szCs w:val="28"/>
        </w:rPr>
        <w:t xml:space="preserve">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получении ими услуги наравне с другими лицами. Для минимизации неудобств в процессе получения муниципальной услуги, совместно с инвалидом в здание администрации и помещение для приема заявителей допускаются </w:t>
      </w:r>
      <w:proofErr w:type="spellStart"/>
      <w:r w:rsidRPr="00EF4AFB">
        <w:rPr>
          <w:rFonts w:ascii="Times New Roman" w:hAnsi="Times New Roman"/>
          <w:sz w:val="28"/>
          <w:szCs w:val="28"/>
        </w:rPr>
        <w:t>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F4AFB">
        <w:rPr>
          <w:rFonts w:ascii="Times New Roman" w:hAnsi="Times New Roman"/>
          <w:sz w:val="28"/>
          <w:szCs w:val="28"/>
        </w:rPr>
        <w:t>тифлосурдопереводчик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>, а также собака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4AFB">
        <w:rPr>
          <w:rFonts w:ascii="Times New Roman" w:hAnsi="Times New Roman"/>
          <w:sz w:val="28"/>
          <w:szCs w:val="28"/>
        </w:rPr>
        <w:t>проводник</w:t>
      </w:r>
      <w:proofErr w:type="gramStart"/>
      <w:r w:rsidRPr="00EF4AF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Pr="00EF4AF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ED04E4" w:rsidRDefault="00ED04E4" w:rsidP="00ED04E4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D04E4" w:rsidRDefault="00ED04E4" w:rsidP="00ED04E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Пункт 2.27  изложить в следующей редакции:</w:t>
      </w:r>
    </w:p>
    <w:p w:rsidR="00ED04E4" w:rsidRDefault="00ED04E4" w:rsidP="00ED04E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«</w:t>
      </w:r>
      <w:r w:rsidRPr="00843E59">
        <w:rPr>
          <w:rFonts w:ascii="Times New Roman" w:hAnsi="Times New Roman"/>
          <w:sz w:val="28"/>
          <w:szCs w:val="28"/>
        </w:rPr>
        <w:t>При наличии возможности около здания, где располагается Исполнитель, организуются парковочные места для автотранспорта. Доступ заинтересованных лиц к парковочным местам является бесплатным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A46F6">
        <w:rPr>
          <w:rFonts w:ascii="Times New Roman" w:hAnsi="Times New Roman"/>
          <w:sz w:val="28"/>
          <w:szCs w:val="28"/>
        </w:rPr>
        <w:t xml:space="preserve"> На стоянках автотранспортных средств около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6F6">
        <w:rPr>
          <w:rFonts w:ascii="Times New Roman" w:hAnsi="Times New Roman"/>
          <w:sz w:val="28"/>
          <w:szCs w:val="28"/>
        </w:rPr>
        <w:t xml:space="preserve"> выделяется не менее 10 процентов мест (но не менее 1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автотранспортных средств бесплатно</w:t>
      </w:r>
      <w:r>
        <w:rPr>
          <w:rFonts w:ascii="Times New Roman" w:hAnsi="Times New Roman"/>
          <w:sz w:val="28"/>
          <w:szCs w:val="28"/>
        </w:rPr>
        <w:t>»</w:t>
      </w:r>
    </w:p>
    <w:p w:rsidR="00ED04E4" w:rsidRPr="00A03981" w:rsidRDefault="00ED04E4" w:rsidP="00ED04E4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03981">
        <w:rPr>
          <w:rFonts w:ascii="Times New Roman" w:hAnsi="Times New Roman"/>
          <w:b w:val="0"/>
          <w:sz w:val="28"/>
          <w:szCs w:val="28"/>
        </w:rPr>
        <w:t xml:space="preserve">В административном регламенте по предоставлению </w:t>
      </w:r>
      <w:proofErr w:type="gramStart"/>
      <w:r w:rsidRPr="00A03981">
        <w:rPr>
          <w:rFonts w:ascii="Times New Roman" w:hAnsi="Times New Roman"/>
          <w:b w:val="0"/>
          <w:sz w:val="28"/>
          <w:szCs w:val="28"/>
        </w:rPr>
        <w:t>муниципальной</w:t>
      </w:r>
      <w:proofErr w:type="gramEnd"/>
      <w:r w:rsidRPr="00A03981">
        <w:rPr>
          <w:rFonts w:ascii="Times New Roman" w:hAnsi="Times New Roman"/>
          <w:b w:val="0"/>
          <w:sz w:val="28"/>
          <w:szCs w:val="28"/>
        </w:rPr>
        <w:t xml:space="preserve"> </w:t>
      </w:r>
      <w:r w:rsidR="00503DDD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503DDD" w:rsidRPr="00A03981" w:rsidRDefault="00503DDD" w:rsidP="00503DDD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03DDD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441F6D">
        <w:rPr>
          <w:rFonts w:ascii="Times New Roman" w:hAnsi="Times New Roman"/>
          <w:b w:val="0"/>
          <w:bCs w:val="0"/>
          <w:sz w:val="28"/>
          <w:szCs w:val="28"/>
        </w:rPr>
        <w:t>услуги   «  Приём заявлений и выдача документов о согласовании проектов границ земельных участков»</w:t>
      </w:r>
    </w:p>
    <w:p w:rsidR="00ED04E4" w:rsidRDefault="00503DDD" w:rsidP="00ED04E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="00ED04E4">
        <w:rPr>
          <w:rFonts w:ascii="Times New Roman" w:hAnsi="Times New Roman"/>
          <w:sz w:val="28"/>
          <w:szCs w:val="28"/>
        </w:rPr>
        <w:t>итать в следующей редакции:</w:t>
      </w:r>
    </w:p>
    <w:p w:rsidR="00ED04E4" w:rsidRDefault="00ED04E4" w:rsidP="00ED04E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</w:t>
      </w:r>
      <w:r w:rsidRPr="00A25C23">
        <w:rPr>
          <w:rFonts w:ascii="Times New Roman" w:hAnsi="Times New Roman"/>
          <w:sz w:val="28"/>
          <w:szCs w:val="28"/>
        </w:rPr>
        <w:t>//</w:t>
      </w:r>
      <w:proofErr w:type="spellStart"/>
      <w:r w:rsidRPr="00A25C23">
        <w:rPr>
          <w:rFonts w:ascii="Times New Roman" w:hAnsi="Times New Roman"/>
          <w:sz w:val="28"/>
          <w:szCs w:val="28"/>
        </w:rPr>
        <w:t>верхне-куэнгинское</w:t>
      </w:r>
      <w:proofErr w:type="gramStart"/>
      <w:r w:rsidRPr="00A25C23">
        <w:rPr>
          <w:rFonts w:ascii="Times New Roman" w:hAnsi="Times New Roman"/>
          <w:sz w:val="28"/>
          <w:szCs w:val="28"/>
        </w:rPr>
        <w:t>.р</w:t>
      </w:r>
      <w:proofErr w:type="gramEnd"/>
      <w:r w:rsidRPr="00A25C23">
        <w:rPr>
          <w:rFonts w:ascii="Times New Roman" w:hAnsi="Times New Roman"/>
          <w:sz w:val="28"/>
          <w:szCs w:val="28"/>
        </w:rPr>
        <w:t>ф</w:t>
      </w:r>
      <w:proofErr w:type="spellEnd"/>
      <w:r w:rsidRPr="00A25C23">
        <w:rPr>
          <w:rFonts w:ascii="Times New Roman" w:hAnsi="Times New Roman"/>
          <w:sz w:val="28"/>
          <w:szCs w:val="28"/>
        </w:rPr>
        <w:t>/</w:t>
      </w:r>
    </w:p>
    <w:p w:rsidR="00ED04E4" w:rsidRPr="0034518D" w:rsidRDefault="00ED04E4" w:rsidP="00ED04E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34518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ED04E4" w:rsidRDefault="00ED04E4" w:rsidP="00ED04E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4518D">
        <w:rPr>
          <w:rFonts w:ascii="Times New Roman" w:hAnsi="Times New Roman"/>
          <w:sz w:val="28"/>
          <w:szCs w:val="28"/>
        </w:rPr>
        <w:t xml:space="preserve">. </w:t>
      </w:r>
      <w:r w:rsidRPr="00AB2EBE">
        <w:rPr>
          <w:rFonts w:ascii="Times New Roman" w:hAnsi="Times New Roman"/>
          <w:bCs/>
          <w:sz w:val="28"/>
          <w:szCs w:val="28"/>
        </w:rPr>
        <w:t xml:space="preserve">Настоящее постановление обнародовать </w:t>
      </w:r>
      <w:r w:rsidRPr="00565966">
        <w:rPr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опубликовать) на официальном  стенде администрации и на официальном сайте администрации сельского поселения «Верхне-Куэнгинское».</w:t>
      </w:r>
    </w:p>
    <w:p w:rsidR="00ED04E4" w:rsidRDefault="00ED04E4" w:rsidP="00ED04E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D04E4" w:rsidRDefault="00ED04E4" w:rsidP="00ED0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ED04E4" w:rsidRDefault="00ED04E4" w:rsidP="00ED0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                       С.В.Добрынин </w:t>
      </w:r>
    </w:p>
    <w:p w:rsidR="00ED04E4" w:rsidRPr="001019EF" w:rsidRDefault="00ED04E4" w:rsidP="00ED04E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D04E4" w:rsidRDefault="00ED04E4" w:rsidP="00ED04E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</w:p>
    <w:p w:rsidR="00ED04E4" w:rsidRDefault="00ED04E4" w:rsidP="00ED04E4"/>
    <w:p w:rsidR="00ED04E4" w:rsidRDefault="00ED04E4" w:rsidP="00ED04E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D04E4" w:rsidRDefault="00ED04E4" w:rsidP="00ED04E4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D04E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DDD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537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7B9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4E4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4E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ED04E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D04E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y5WXER5k3i3rjDnV1KghLqekxMzWx4UAgklWbuo5/vk=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brofHtfqUFgwdhZoG6I1ASxSo9Uz1RpxL6ccvhPgl6Z0eXGRtZMBzB3CG8adiaWMSQBykJB3
    3O+0Ydx7T+z0cQ==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WdYfv8/l903U4EfYYJXS7f7Pc7w=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40MkFr9+Cl6j5KI0f002N26p1qU=</DigestValue>
      </Reference>
      <Reference URI="/word/styles.xml?ContentType=application/vnd.openxmlformats-officedocument.wordprocessingml.styles+xml">
        <DigestMethod Algorithm="http://www.w3.org/2000/09/xmldsig#sha1"/>
        <DigestValue>P3SP371nRztYuIOJTMeZpwNMnX8=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2017-07-05T06:16:03Z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2765</Characters>
  <Application>Microsoft Office Word</Application>
  <DocSecurity>0</DocSecurity>
  <Lines>23</Lines>
  <Paragraphs>6</Paragraphs>
  <ScaleCrop>false</ScaleCrop>
  <Company>Krokoz™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2017-06-28T00:33:00Z</cp:lastPrinted>
  <dcterms:created xsi:type="dcterms:W3CDTF">2017-06-28T00:05:00Z</dcterms:created>
  <dcterms:modified xsi:type="dcterms:W3CDTF">2017-06-28T00:34:00Z</dcterms:modified>
</cp:coreProperties>
</file>