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3D" w:rsidRDefault="00B2383D" w:rsidP="00B2383D">
      <w:pPr>
        <w:spacing w:after="0" w:line="240" w:lineRule="auto"/>
        <w:ind w:firstLine="708"/>
        <w:jc w:val="center"/>
        <w:rPr>
          <w:sz w:val="27"/>
          <w:szCs w:val="27"/>
        </w:rPr>
      </w:pPr>
    </w:p>
    <w:p w:rsidR="00B2383D" w:rsidRDefault="00B2383D" w:rsidP="00B2383D">
      <w:pPr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 w:rsidRPr="00EA3DBA">
        <w:rPr>
          <w:rFonts w:eastAsia="Times New Roman"/>
          <w:b/>
          <w:szCs w:val="24"/>
          <w:lang w:eastAsia="ru-RU"/>
        </w:rPr>
        <w:t xml:space="preserve">АДМИНИСТРАЦИЯ </w:t>
      </w:r>
      <w:r>
        <w:rPr>
          <w:rFonts w:eastAsia="Times New Roman"/>
          <w:b/>
          <w:szCs w:val="24"/>
          <w:lang w:eastAsia="ru-RU"/>
        </w:rPr>
        <w:t>СЕЛЬСКОГО ПОСЕЛЕНИЯ</w:t>
      </w:r>
    </w:p>
    <w:p w:rsidR="00B2383D" w:rsidRDefault="00B2383D" w:rsidP="00B2383D">
      <w:pPr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«ВЕРХНЕ-КУЭНГИНСКОЕ</w:t>
      </w:r>
      <w:r w:rsidRPr="00EA3DBA">
        <w:rPr>
          <w:rFonts w:eastAsia="Times New Roman"/>
          <w:b/>
          <w:szCs w:val="24"/>
          <w:lang w:eastAsia="ru-RU"/>
        </w:rPr>
        <w:t>»</w:t>
      </w:r>
      <w:r>
        <w:rPr>
          <w:rFonts w:eastAsia="Times New Roman"/>
          <w:b/>
          <w:szCs w:val="24"/>
          <w:lang w:eastAsia="ru-RU"/>
        </w:rPr>
        <w:t xml:space="preserve">  МУНИЦИПАЛЬНОГО РАЙОНА</w:t>
      </w:r>
    </w:p>
    <w:p w:rsidR="00B2383D" w:rsidRPr="00EA3DBA" w:rsidRDefault="00B2383D" w:rsidP="00B2383D">
      <w:pPr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«СРЕТЕНСКИЙ РАЙОН»      ЗАБАЙКАЛЬСКОГО КРАЯ</w:t>
      </w:r>
    </w:p>
    <w:p w:rsidR="00B2383D" w:rsidRPr="00EA3DBA" w:rsidRDefault="00B2383D" w:rsidP="00B2383D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B2383D" w:rsidRPr="00EA3DBA" w:rsidRDefault="00B2383D" w:rsidP="00B2383D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  <w:lang w:eastAsia="ru-RU"/>
        </w:rPr>
      </w:pPr>
      <w:r w:rsidRPr="00EA3DBA">
        <w:rPr>
          <w:rFonts w:eastAsia="Times New Roman"/>
          <w:b/>
          <w:bCs/>
          <w:sz w:val="32"/>
          <w:szCs w:val="32"/>
          <w:lang w:eastAsia="ru-RU"/>
        </w:rPr>
        <w:t>ПОСТАНОВЛЕНИЕ</w:t>
      </w:r>
    </w:p>
    <w:p w:rsidR="00B2383D" w:rsidRPr="00EA3DBA" w:rsidRDefault="00B2383D" w:rsidP="00B2383D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B2383D" w:rsidRDefault="00FC74D8" w:rsidP="00B2383D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03</w:t>
      </w:r>
      <w:r w:rsidR="00B2383D">
        <w:rPr>
          <w:rFonts w:eastAsia="Times New Roman"/>
          <w:szCs w:val="24"/>
          <w:lang w:eastAsia="ru-RU"/>
        </w:rPr>
        <w:t xml:space="preserve">  июня    2021</w:t>
      </w:r>
      <w:r w:rsidR="00B2383D" w:rsidRPr="00EA3DBA">
        <w:rPr>
          <w:rFonts w:eastAsia="Times New Roman"/>
          <w:szCs w:val="24"/>
          <w:lang w:eastAsia="ru-RU"/>
        </w:rPr>
        <w:t xml:space="preserve"> года </w:t>
      </w:r>
      <w:r w:rsidR="00B2383D">
        <w:rPr>
          <w:rFonts w:eastAsia="Times New Roman"/>
          <w:szCs w:val="24"/>
          <w:lang w:eastAsia="ru-RU"/>
        </w:rPr>
        <w:t xml:space="preserve">                                                          </w:t>
      </w:r>
      <w:r w:rsidR="00B2383D" w:rsidRPr="00EA3DBA">
        <w:rPr>
          <w:rFonts w:eastAsia="Times New Roman"/>
          <w:szCs w:val="24"/>
          <w:lang w:eastAsia="ru-RU"/>
        </w:rPr>
        <w:t>№</w:t>
      </w:r>
      <w:r w:rsidR="00B2383D">
        <w:rPr>
          <w:rFonts w:eastAsia="Times New Roman"/>
          <w:szCs w:val="24"/>
          <w:lang w:eastAsia="ru-RU"/>
        </w:rPr>
        <w:t xml:space="preserve"> 13</w:t>
      </w:r>
    </w:p>
    <w:p w:rsidR="00B2383D" w:rsidRPr="00EA3DBA" w:rsidRDefault="00B2383D" w:rsidP="00B2383D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B2383D" w:rsidRPr="00B2383D" w:rsidRDefault="00B2383D" w:rsidP="00B2383D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село </w:t>
      </w:r>
      <w:proofErr w:type="gramStart"/>
      <w:r>
        <w:rPr>
          <w:rFonts w:eastAsia="Times New Roman"/>
          <w:szCs w:val="24"/>
          <w:lang w:eastAsia="ru-RU"/>
        </w:rPr>
        <w:t>Верхняя</w:t>
      </w:r>
      <w:proofErr w:type="gramEnd"/>
      <w:r>
        <w:rPr>
          <w:rFonts w:eastAsia="Times New Roman"/>
          <w:szCs w:val="24"/>
          <w:lang w:eastAsia="ru-RU"/>
        </w:rPr>
        <w:t xml:space="preserve"> Куэнга</w:t>
      </w:r>
    </w:p>
    <w:p w:rsidR="00B2383D" w:rsidRDefault="00B2383D" w:rsidP="00B2383D">
      <w:pPr>
        <w:spacing w:after="0" w:line="240" w:lineRule="auto"/>
        <w:ind w:firstLine="708"/>
        <w:rPr>
          <w:sz w:val="27"/>
          <w:szCs w:val="27"/>
        </w:rPr>
      </w:pPr>
    </w:p>
    <w:p w:rsidR="00B2383D" w:rsidRPr="00B2383D" w:rsidRDefault="00B2383D" w:rsidP="00B2383D">
      <w:pPr>
        <w:spacing w:after="0" w:line="240" w:lineRule="auto"/>
        <w:ind w:firstLine="708"/>
        <w:rPr>
          <w:b/>
          <w:sz w:val="27"/>
          <w:szCs w:val="27"/>
        </w:rPr>
      </w:pPr>
    </w:p>
    <w:p w:rsidR="00B2383D" w:rsidRPr="003828CE" w:rsidRDefault="00B2383D" w:rsidP="00B2383D">
      <w:pPr>
        <w:spacing w:after="0" w:line="240" w:lineRule="auto"/>
        <w:ind w:firstLine="708"/>
        <w:rPr>
          <w:b/>
          <w:szCs w:val="28"/>
        </w:rPr>
      </w:pPr>
      <w:r w:rsidRPr="003828CE">
        <w:rPr>
          <w:b/>
          <w:szCs w:val="28"/>
        </w:rPr>
        <w:t xml:space="preserve">О внесении изменений в Постановление администрации сельского поселения «Верхне-Куэнгинское» от 27.02.2018 №10  «Об утверждении порядка предоставления помещений для проведения встреч депутатов с избирателями, 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избирателями» 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3828CE">
        <w:rPr>
          <w:szCs w:val="28"/>
        </w:rPr>
        <w:t xml:space="preserve">В соответствии с Указом Президента Российской Федерации от 03.07.2020 №445 «Об официальном опубликовании Конституции Российской Федерации с внесенными в нее поправками», Законом Российской Федерации о поправке к Конституции Российской Федерации  от 14.03.2020 № 1-ФКЗ «О </w:t>
      </w:r>
      <w:proofErr w:type="gramStart"/>
      <w:r w:rsidRPr="003828CE">
        <w:rPr>
          <w:szCs w:val="28"/>
        </w:rPr>
        <w:t xml:space="preserve">совершенствовании  регулирования отдельных вопросов организации и функционирования  публичной власти», Федеральным законом  от 22.10.2020 №440-ФЗ «О внесении изменений в Федеральный закон «О статусе члена Совета Федерации и статусе депутата Государственной Думы Федерального Собрания Российской Федерации», ч.4 ст.7 Федерального закона  от 06.10.2003 №131-ФЗ «Об общих принципах организации местного самоуправления в Российской Федерации», руководствуясь </w:t>
      </w:r>
      <w:r w:rsidR="003828CE" w:rsidRPr="003828CE">
        <w:rPr>
          <w:szCs w:val="28"/>
        </w:rPr>
        <w:t xml:space="preserve"> Уставом</w:t>
      </w:r>
      <w:r w:rsidRPr="003828CE">
        <w:rPr>
          <w:szCs w:val="28"/>
        </w:rPr>
        <w:t xml:space="preserve"> сельского поселения «Верхне-Куэнгинское», </w:t>
      </w:r>
      <w:r w:rsidRPr="003828CE">
        <w:rPr>
          <w:iCs/>
          <w:szCs w:val="28"/>
        </w:rPr>
        <w:t>администрация сельского поселения</w:t>
      </w:r>
      <w:proofErr w:type="gramEnd"/>
      <w:r w:rsidRPr="003828CE">
        <w:rPr>
          <w:iCs/>
          <w:szCs w:val="28"/>
        </w:rPr>
        <w:t xml:space="preserve"> «Верхне-Куэнгинское»,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3828CE">
        <w:rPr>
          <w:szCs w:val="28"/>
        </w:rPr>
        <w:t>постановляет: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3828CE">
        <w:rPr>
          <w:szCs w:val="28"/>
        </w:rPr>
        <w:t>1.</w:t>
      </w:r>
      <w:r w:rsidR="003828CE">
        <w:rPr>
          <w:szCs w:val="28"/>
        </w:rPr>
        <w:t xml:space="preserve"> </w:t>
      </w:r>
      <w:r w:rsidRPr="003828CE">
        <w:rPr>
          <w:szCs w:val="28"/>
        </w:rPr>
        <w:t>Внести в Постановление администрации сельского поселения «Верхне-Куэнгинское» от 27.02.2018 №10  «Об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избирателями» следующие изменения: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3828CE">
        <w:rPr>
          <w:szCs w:val="28"/>
        </w:rPr>
        <w:t xml:space="preserve">1. В преамбуле слова «члена Совета Федерации» заменить словами «сенатора Российской Федерации»; 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3828CE">
        <w:rPr>
          <w:szCs w:val="28"/>
        </w:rPr>
        <w:t>2.</w:t>
      </w:r>
      <w:r w:rsidR="003828CE" w:rsidRPr="003828CE">
        <w:rPr>
          <w:szCs w:val="28"/>
        </w:rPr>
        <w:t xml:space="preserve"> </w:t>
      </w:r>
      <w:r w:rsidRPr="003828CE">
        <w:rPr>
          <w:szCs w:val="28"/>
        </w:rPr>
        <w:t xml:space="preserve">В Приложении слова «члена Совета Федерации» заменить словами «сенатора Российской Федерации». </w:t>
      </w:r>
    </w:p>
    <w:p w:rsidR="00B2383D" w:rsidRDefault="00B2383D" w:rsidP="00B2383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3828CE">
        <w:rPr>
          <w:szCs w:val="28"/>
        </w:rPr>
        <w:lastRenderedPageBreak/>
        <w:t>3. Настоящее постановление вступает в силу на следующий день, после  его официального опубликования (обнародования) в порядке, установленном Уставом сельского поселения «Верхне-Куэнгинское».</w:t>
      </w:r>
    </w:p>
    <w:p w:rsidR="00F018EF" w:rsidRPr="003828CE" w:rsidRDefault="00F018EF" w:rsidP="00B2383D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F018EF" w:rsidRDefault="00B2383D" w:rsidP="00B2383D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 w:rsidRPr="003828CE">
        <w:rPr>
          <w:szCs w:val="28"/>
        </w:rPr>
        <w:t xml:space="preserve">Глава </w:t>
      </w:r>
      <w:proofErr w:type="gramStart"/>
      <w:r w:rsidRPr="003828CE">
        <w:rPr>
          <w:szCs w:val="28"/>
        </w:rPr>
        <w:t>сельского</w:t>
      </w:r>
      <w:proofErr w:type="gramEnd"/>
      <w:r w:rsidRPr="003828CE">
        <w:rPr>
          <w:szCs w:val="28"/>
        </w:rPr>
        <w:t xml:space="preserve"> </w:t>
      </w:r>
    </w:p>
    <w:p w:rsidR="00B2383D" w:rsidRPr="003828CE" w:rsidRDefault="00B2383D" w:rsidP="00B2383D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 w:rsidRPr="003828CE">
        <w:rPr>
          <w:szCs w:val="28"/>
        </w:rPr>
        <w:t>поселения «</w:t>
      </w:r>
      <w:r w:rsidR="00F018EF">
        <w:rPr>
          <w:szCs w:val="28"/>
        </w:rPr>
        <w:t xml:space="preserve">Верхне-Куэнгинское»-                                    </w:t>
      </w:r>
      <w:r w:rsidRPr="003828CE">
        <w:rPr>
          <w:szCs w:val="28"/>
        </w:rPr>
        <w:t>С.В. Добрынин</w:t>
      </w:r>
      <w:r w:rsidRPr="003828CE">
        <w:rPr>
          <w:szCs w:val="28"/>
        </w:rPr>
        <w:tab/>
      </w:r>
      <w:r w:rsidRPr="003828CE">
        <w:rPr>
          <w:szCs w:val="28"/>
        </w:rPr>
        <w:tab/>
      </w:r>
      <w:r w:rsidRPr="003828CE">
        <w:rPr>
          <w:szCs w:val="28"/>
        </w:rPr>
        <w:tab/>
      </w:r>
    </w:p>
    <w:p w:rsidR="005421DD" w:rsidRPr="003828CE" w:rsidRDefault="005421DD">
      <w:pPr>
        <w:rPr>
          <w:szCs w:val="28"/>
        </w:rPr>
      </w:pPr>
    </w:p>
    <w:sectPr w:rsidR="005421DD" w:rsidRPr="003828CE" w:rsidSect="00D170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83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8CE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E92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3D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2D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8EF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4CEF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4D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3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2021-05-30T23:37:00Z</dcterms:created>
  <dcterms:modified xsi:type="dcterms:W3CDTF">2021-06-03T03:16:00Z</dcterms:modified>
</cp:coreProperties>
</file>