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BEF" w:rsidRPr="00E03F9C" w:rsidRDefault="00DB4BEF" w:rsidP="00DB4BEF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АДМИНИСТРАЦИЯ СЕЛЬСКОГО ПОСЕЛЕНИЯ</w:t>
      </w:r>
    </w:p>
    <w:p w:rsidR="00DB4BEF" w:rsidRPr="00E03F9C" w:rsidRDefault="00DB4BEF" w:rsidP="00DB4BEF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«ВЕРХНЕ-КУЭНГИНСКОЕ»  МУНИЦИПАЛЬНОГО РАЙОНА</w:t>
      </w:r>
    </w:p>
    <w:p w:rsidR="00DB4BEF" w:rsidRPr="00E03F9C" w:rsidRDefault="00DB4BEF" w:rsidP="00DB4BEF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«СРЕТЕНСКИЙ РАЙОН»      ЗАБАЙКАЛЬСКОГО КРАЯ</w:t>
      </w:r>
    </w:p>
    <w:p w:rsidR="00DB4BEF" w:rsidRPr="00E03F9C" w:rsidRDefault="00DB4BEF" w:rsidP="00DB4BEF">
      <w:pPr>
        <w:ind w:firstLine="709"/>
        <w:jc w:val="center"/>
        <w:rPr>
          <w:sz w:val="28"/>
          <w:szCs w:val="28"/>
        </w:rPr>
      </w:pPr>
    </w:p>
    <w:p w:rsidR="00DB4BEF" w:rsidRPr="00E03F9C" w:rsidRDefault="00DB4BEF" w:rsidP="00DB4BEF">
      <w:pPr>
        <w:ind w:firstLine="709"/>
        <w:jc w:val="center"/>
        <w:rPr>
          <w:b/>
          <w:bCs/>
          <w:sz w:val="32"/>
          <w:szCs w:val="32"/>
        </w:rPr>
      </w:pPr>
      <w:r w:rsidRPr="00E03F9C">
        <w:rPr>
          <w:b/>
          <w:bCs/>
          <w:sz w:val="32"/>
          <w:szCs w:val="32"/>
        </w:rPr>
        <w:t>ПОСТАНОВЛЕНИЕ</w:t>
      </w:r>
    </w:p>
    <w:p w:rsidR="00DB4BEF" w:rsidRPr="00E03F9C" w:rsidRDefault="00DB4BEF" w:rsidP="00DB4BEF">
      <w:pPr>
        <w:ind w:firstLine="709"/>
        <w:jc w:val="center"/>
        <w:rPr>
          <w:sz w:val="28"/>
          <w:szCs w:val="28"/>
        </w:rPr>
      </w:pPr>
    </w:p>
    <w:p w:rsidR="00DB4BEF" w:rsidRPr="00E03F9C" w:rsidRDefault="006D5953" w:rsidP="00DB4B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04</w:t>
      </w:r>
      <w:r w:rsidR="00DB4BEF" w:rsidRPr="00E03F9C">
        <w:rPr>
          <w:sz w:val="28"/>
          <w:szCs w:val="28"/>
        </w:rPr>
        <w:t xml:space="preserve">  июня    2021 года                               </w:t>
      </w:r>
      <w:r>
        <w:rPr>
          <w:sz w:val="28"/>
          <w:szCs w:val="28"/>
        </w:rPr>
        <w:t xml:space="preserve">                            № 15</w:t>
      </w:r>
    </w:p>
    <w:p w:rsidR="00DB4BEF" w:rsidRPr="00E03F9C" w:rsidRDefault="00DB4BEF" w:rsidP="00DB4BEF">
      <w:pPr>
        <w:ind w:firstLine="709"/>
        <w:jc w:val="center"/>
        <w:rPr>
          <w:sz w:val="28"/>
          <w:szCs w:val="28"/>
        </w:rPr>
      </w:pPr>
    </w:p>
    <w:p w:rsidR="00DB4BEF" w:rsidRPr="00E03F9C" w:rsidRDefault="00DB4BEF" w:rsidP="00DB4BEF">
      <w:pPr>
        <w:ind w:firstLine="709"/>
        <w:jc w:val="center"/>
        <w:rPr>
          <w:sz w:val="28"/>
          <w:szCs w:val="28"/>
        </w:rPr>
      </w:pPr>
      <w:r w:rsidRPr="00E03F9C">
        <w:rPr>
          <w:sz w:val="28"/>
          <w:szCs w:val="28"/>
        </w:rPr>
        <w:t xml:space="preserve">село </w:t>
      </w:r>
      <w:proofErr w:type="gramStart"/>
      <w:r w:rsidRPr="00E03F9C">
        <w:rPr>
          <w:sz w:val="28"/>
          <w:szCs w:val="28"/>
        </w:rPr>
        <w:t>Верхняя</w:t>
      </w:r>
      <w:proofErr w:type="gramEnd"/>
      <w:r w:rsidRPr="00E03F9C">
        <w:rPr>
          <w:sz w:val="28"/>
          <w:szCs w:val="28"/>
        </w:rPr>
        <w:t xml:space="preserve"> Куэнга</w:t>
      </w:r>
    </w:p>
    <w:p w:rsidR="00DB4BEF" w:rsidRDefault="00DB4BEF" w:rsidP="00DB4BEF">
      <w:pPr>
        <w:rPr>
          <w:b/>
          <w:sz w:val="28"/>
          <w:szCs w:val="28"/>
        </w:rPr>
      </w:pPr>
    </w:p>
    <w:p w:rsidR="00DB4BEF" w:rsidRDefault="00DB4BEF" w:rsidP="00DB4BEF">
      <w:pPr>
        <w:rPr>
          <w:b/>
          <w:sz w:val="28"/>
          <w:szCs w:val="28"/>
        </w:rPr>
      </w:pPr>
    </w:p>
    <w:p w:rsidR="00DB4BEF" w:rsidRDefault="00DB4BEF" w:rsidP="00DB4BE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введении  на территории сельского поселения   «Верхне-Куэнгинское»</w:t>
      </w:r>
    </w:p>
    <w:p w:rsidR="00DB4BEF" w:rsidRDefault="006D5953" w:rsidP="00DB4BEF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режима  чрезвычайной ситуации</w:t>
      </w:r>
    </w:p>
    <w:p w:rsidR="00DB4BEF" w:rsidRDefault="00DB4BEF" w:rsidP="00DB4BEF">
      <w:pPr>
        <w:rPr>
          <w:b/>
          <w:sz w:val="28"/>
          <w:szCs w:val="28"/>
        </w:rPr>
      </w:pPr>
    </w:p>
    <w:p w:rsidR="00DB4BEF" w:rsidRDefault="00DB4BEF" w:rsidP="00DB4BEF">
      <w:pPr>
        <w:rPr>
          <w:b/>
          <w:sz w:val="28"/>
          <w:szCs w:val="28"/>
        </w:rPr>
      </w:pPr>
    </w:p>
    <w:p w:rsidR="00DB4BEF" w:rsidRDefault="00DB4BEF" w:rsidP="00DB4BEF">
      <w:pPr>
        <w:jc w:val="both"/>
        <w:rPr>
          <w:sz w:val="28"/>
          <w:szCs w:val="28"/>
        </w:rPr>
      </w:pPr>
      <w:proofErr w:type="gramStart"/>
      <w:r w:rsidRPr="00497214">
        <w:rPr>
          <w:sz w:val="28"/>
          <w:szCs w:val="28"/>
        </w:rPr>
        <w:t xml:space="preserve">В  </w:t>
      </w:r>
      <w:r w:rsidRPr="000433F2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0433F2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едеральным  законом  от 21 декабря 1994 года №68-ФЗ «О защите населения и территорий от чрезвычайных  ситуаций природного и техногенного характера», Законом Забайкальского края от 5 октября 2009 года №248-ЗЗК «Об отдельных вопросах защиты населения и территорий Забайкальского края от чрезвычайных ситуаций природного и техногенного характера», учитывая решение Комиссии по предупреждению и ликвидации чрезвычайных ситуаций </w:t>
      </w:r>
      <w:r w:rsidRPr="000433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 «Верхне-Куэнгинское</w:t>
      </w:r>
      <w:proofErr w:type="gramEnd"/>
      <w:r>
        <w:rPr>
          <w:sz w:val="28"/>
          <w:szCs w:val="28"/>
        </w:rPr>
        <w:t>» от 03.06.2021 года № 2, для обеспечения мер безопасности при паводковых ситуациях, подтопления домов жилого сектора</w:t>
      </w:r>
      <w:proofErr w:type="gramStart"/>
      <w:r>
        <w:rPr>
          <w:sz w:val="28"/>
          <w:szCs w:val="28"/>
        </w:rPr>
        <w:t xml:space="preserve"> ,</w:t>
      </w:r>
      <w:proofErr w:type="gramEnd"/>
    </w:p>
    <w:p w:rsidR="00DB4BEF" w:rsidRPr="000433F2" w:rsidRDefault="00DB4BEF" w:rsidP="00DB4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433F2">
        <w:rPr>
          <w:sz w:val="28"/>
          <w:szCs w:val="28"/>
        </w:rPr>
        <w:t>Администрация сельск</w:t>
      </w:r>
      <w:r>
        <w:rPr>
          <w:sz w:val="28"/>
          <w:szCs w:val="28"/>
        </w:rPr>
        <w:t>ого поселения «Верхне-Куэнгинское</w:t>
      </w:r>
      <w:r w:rsidRPr="000433F2">
        <w:rPr>
          <w:sz w:val="28"/>
          <w:szCs w:val="28"/>
        </w:rPr>
        <w:t xml:space="preserve">» </w:t>
      </w:r>
    </w:p>
    <w:p w:rsidR="00DB4BEF" w:rsidRPr="00310E2B" w:rsidRDefault="00DB4BEF" w:rsidP="00DB4BEF">
      <w:pPr>
        <w:jc w:val="both"/>
        <w:rPr>
          <w:b/>
          <w:sz w:val="28"/>
          <w:szCs w:val="28"/>
        </w:rPr>
      </w:pPr>
      <w:r w:rsidRPr="00310E2B">
        <w:rPr>
          <w:b/>
          <w:sz w:val="28"/>
          <w:szCs w:val="28"/>
        </w:rPr>
        <w:t>ПОСТАНОВЛЯЕТ:</w:t>
      </w:r>
    </w:p>
    <w:p w:rsidR="00DB4BEF" w:rsidRPr="00E03F9C" w:rsidRDefault="00DB4BEF" w:rsidP="00DB4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03F9C">
        <w:rPr>
          <w:sz w:val="28"/>
          <w:szCs w:val="28"/>
        </w:rPr>
        <w:t xml:space="preserve">Ввести с 03 июня 2021 года на территории сельского поселения </w:t>
      </w:r>
    </w:p>
    <w:p w:rsidR="00DB4BEF" w:rsidRDefault="00DB4BEF" w:rsidP="00DB4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«Верхне-Куэнгинское» режим  чрезвычайной ситуации.</w:t>
      </w:r>
    </w:p>
    <w:p w:rsidR="00DB4BEF" w:rsidRPr="001E4116" w:rsidRDefault="00DB4BEF" w:rsidP="00DB4BE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1E4116">
        <w:rPr>
          <w:sz w:val="28"/>
          <w:szCs w:val="28"/>
        </w:rPr>
        <w:t>Главе сельского поселения «Верхне-Куэнгинское»</w:t>
      </w:r>
      <w:r>
        <w:rPr>
          <w:sz w:val="28"/>
          <w:szCs w:val="28"/>
        </w:rPr>
        <w:t>:</w:t>
      </w:r>
      <w:r w:rsidRPr="001E4116">
        <w:rPr>
          <w:sz w:val="28"/>
          <w:szCs w:val="28"/>
        </w:rPr>
        <w:t xml:space="preserve"> </w:t>
      </w:r>
    </w:p>
    <w:p w:rsidR="00DB4BEF" w:rsidRPr="001E4116" w:rsidRDefault="00DB4BEF" w:rsidP="00DB4BEF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E4116">
        <w:rPr>
          <w:sz w:val="28"/>
          <w:szCs w:val="28"/>
        </w:rPr>
        <w:t>рганизовать работу с руководите</w:t>
      </w:r>
      <w:r>
        <w:rPr>
          <w:sz w:val="28"/>
          <w:szCs w:val="28"/>
        </w:rPr>
        <w:t xml:space="preserve">лями предприятий и организаций </w:t>
      </w:r>
      <w:r w:rsidRPr="001E4116">
        <w:rPr>
          <w:sz w:val="28"/>
          <w:szCs w:val="28"/>
        </w:rPr>
        <w:t xml:space="preserve">по анализу ситуации связанной с рисками при  паводковой ситуации и подтопления домов жилого сектора, угрозе жизни людей в срок до 03 июня </w:t>
      </w:r>
      <w:r>
        <w:rPr>
          <w:sz w:val="28"/>
          <w:szCs w:val="28"/>
        </w:rPr>
        <w:t>2021 года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Ответственный Глава сельского поселения).</w:t>
      </w:r>
    </w:p>
    <w:p w:rsidR="00DB4BEF" w:rsidRDefault="00DB4BEF" w:rsidP="00DB4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2.2.  Привести в готовность  к реагированию на возможные нештатные  ситуации силы и средства  сельского поселения «Верхне-Куэнгинское» в срок до 03 июня 2021 года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Ответственный  Глава сельского поселения).</w:t>
      </w:r>
    </w:p>
    <w:p w:rsidR="00DB4BEF" w:rsidRDefault="00DB4BEF" w:rsidP="00DB4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Старшему специалисту администрации:</w:t>
      </w:r>
    </w:p>
    <w:p w:rsidR="00DB4BEF" w:rsidRDefault="00DB4BEF" w:rsidP="00DB4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  Организовать информирование населения о </w:t>
      </w:r>
      <w:proofErr w:type="gramStart"/>
      <w:r>
        <w:rPr>
          <w:sz w:val="28"/>
          <w:szCs w:val="28"/>
        </w:rPr>
        <w:t>складывающейся</w:t>
      </w:r>
      <w:proofErr w:type="gramEnd"/>
      <w:r>
        <w:rPr>
          <w:sz w:val="28"/>
          <w:szCs w:val="28"/>
        </w:rPr>
        <w:t xml:space="preserve">       </w:t>
      </w:r>
    </w:p>
    <w:p w:rsidR="00DB4BEF" w:rsidRDefault="00DB4BEF" w:rsidP="00DB4BEF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обстановке в срок до 03 июня 2021 года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Ответственный Старший специалист администрации)</w:t>
      </w:r>
    </w:p>
    <w:p w:rsidR="00DB4BEF" w:rsidRDefault="00DB4BEF" w:rsidP="00DB4BEF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3.2.  Подготовить места для временного размещения населения при эвакуационных  мероприятиях в срок до 03 июня 2021 года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Ответственный старший специалист администрации).</w:t>
      </w:r>
    </w:p>
    <w:p w:rsidR="00DB4BEF" w:rsidRDefault="00DB4BEF" w:rsidP="00DB4BEF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3.3.  Подготовить резервы материально-технических, продовольственных, лекарственных ресурсов  для жизнеобеспечения эвакуируемого населения в местах временного размещения в случае эвакуации в срок до 03 июня 2021 года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Ответственный старший специалист администрации).</w:t>
      </w:r>
    </w:p>
    <w:p w:rsidR="00012860" w:rsidRDefault="00DB4BEF" w:rsidP="00DB4BEF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Подготовить проектно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>метную документацию  по от</w:t>
      </w:r>
      <w:r w:rsidR="006D5953">
        <w:rPr>
          <w:sz w:val="28"/>
          <w:szCs w:val="28"/>
        </w:rPr>
        <w:t xml:space="preserve">сыпке дорог по ул. Центральная, </w:t>
      </w:r>
      <w:r>
        <w:rPr>
          <w:sz w:val="28"/>
          <w:szCs w:val="28"/>
        </w:rPr>
        <w:t xml:space="preserve"> ул. Луговая </w:t>
      </w:r>
      <w:r w:rsidR="006D5953">
        <w:rPr>
          <w:sz w:val="28"/>
          <w:szCs w:val="28"/>
        </w:rPr>
        <w:t xml:space="preserve"> </w:t>
      </w:r>
    </w:p>
    <w:p w:rsidR="00DB4BEF" w:rsidRDefault="00DB4BEF" w:rsidP="00DB4BEF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укрепления берега р. Куэнга.(Ответственный  старший специалист администрации). </w:t>
      </w:r>
    </w:p>
    <w:p w:rsidR="00DB4BEF" w:rsidRDefault="00DB4BEF" w:rsidP="00DB4BEF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Организовать круглосуточное   дежурство и установить дежурные номера телефонов:</w:t>
      </w:r>
    </w:p>
    <w:p w:rsidR="00DB4BEF" w:rsidRDefault="00DB4BEF" w:rsidP="00DB4BEF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33-1-41   Глава сельского поселения «Верхне-Куэнгинское».  </w:t>
      </w:r>
      <w:r>
        <w:rPr>
          <w:sz w:val="28"/>
          <w:szCs w:val="28"/>
        </w:rPr>
        <w:tab/>
      </w:r>
    </w:p>
    <w:p w:rsidR="00DB4BEF" w:rsidRDefault="00DB4BEF" w:rsidP="00DB4BEF">
      <w:pPr>
        <w:tabs>
          <w:tab w:val="left" w:pos="6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B4BEF" w:rsidRDefault="00DB4BEF" w:rsidP="00DB4BEF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Настоящее  постановление вступает в силу после его официального опубликования (обнародования), в соответствии с Уставом сельского поселения «Верхне-Куэнгинское».</w:t>
      </w:r>
    </w:p>
    <w:p w:rsidR="00DB4BEF" w:rsidRDefault="00DB4BEF" w:rsidP="00DB4BEF">
      <w:pPr>
        <w:tabs>
          <w:tab w:val="left" w:pos="8070"/>
        </w:tabs>
        <w:jc w:val="both"/>
        <w:rPr>
          <w:sz w:val="28"/>
          <w:szCs w:val="28"/>
        </w:rPr>
      </w:pPr>
    </w:p>
    <w:p w:rsidR="00DB4BEF" w:rsidRDefault="00DB4BEF" w:rsidP="00DB4BEF">
      <w:pPr>
        <w:tabs>
          <w:tab w:val="left" w:pos="8070"/>
        </w:tabs>
        <w:jc w:val="both"/>
        <w:rPr>
          <w:sz w:val="28"/>
          <w:szCs w:val="28"/>
        </w:rPr>
      </w:pPr>
    </w:p>
    <w:p w:rsidR="00DB4BEF" w:rsidRDefault="00DB4BEF" w:rsidP="00DB4BEF">
      <w:pPr>
        <w:tabs>
          <w:tab w:val="left" w:pos="8070"/>
        </w:tabs>
        <w:jc w:val="both"/>
        <w:rPr>
          <w:sz w:val="28"/>
          <w:szCs w:val="28"/>
        </w:rPr>
      </w:pPr>
    </w:p>
    <w:p w:rsidR="00DB4BEF" w:rsidRDefault="00DB4BEF" w:rsidP="00DB4BEF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B4BEF" w:rsidRDefault="00DB4BEF" w:rsidP="00DB4BEF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С.В.Добрынин                       </w:t>
      </w:r>
    </w:p>
    <w:p w:rsidR="00DB4BEF" w:rsidRDefault="00DB4BEF" w:rsidP="00DB4BEF">
      <w:pPr>
        <w:jc w:val="both"/>
        <w:rPr>
          <w:sz w:val="28"/>
          <w:szCs w:val="28"/>
        </w:rPr>
      </w:pPr>
    </w:p>
    <w:p w:rsidR="00DB4BEF" w:rsidRDefault="00DB4BEF" w:rsidP="00DB4BEF">
      <w:pPr>
        <w:rPr>
          <w:sz w:val="28"/>
          <w:szCs w:val="28"/>
        </w:rPr>
      </w:pPr>
    </w:p>
    <w:p w:rsidR="00DB4BEF" w:rsidRDefault="00DB4BEF" w:rsidP="00DB4BEF">
      <w:pPr>
        <w:rPr>
          <w:sz w:val="28"/>
          <w:szCs w:val="28"/>
        </w:rPr>
      </w:pPr>
    </w:p>
    <w:p w:rsidR="00DB4BEF" w:rsidRDefault="00DB4BEF" w:rsidP="00DB4BEF">
      <w:pPr>
        <w:rPr>
          <w:sz w:val="28"/>
          <w:szCs w:val="28"/>
        </w:rPr>
      </w:pPr>
    </w:p>
    <w:p w:rsidR="00DB4BEF" w:rsidRDefault="00DB4BEF" w:rsidP="00DB4BEF">
      <w:pPr>
        <w:rPr>
          <w:sz w:val="28"/>
          <w:szCs w:val="28"/>
        </w:rPr>
      </w:pPr>
    </w:p>
    <w:p w:rsidR="00DB4BEF" w:rsidRDefault="00DB4BEF" w:rsidP="00DB4BEF"/>
    <w:p w:rsidR="00DB4BEF" w:rsidRDefault="00DB4BEF" w:rsidP="00DB4BEF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</w:t>
      </w:r>
    </w:p>
    <w:p w:rsidR="00DB4BEF" w:rsidRDefault="00DB4BEF" w:rsidP="00DB4BEF"/>
    <w:p w:rsidR="005421DD" w:rsidRDefault="005421DD"/>
    <w:sectPr w:rsidR="005421DD" w:rsidSect="00AE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C50ED"/>
    <w:multiLevelType w:val="multilevel"/>
    <w:tmpl w:val="5A5A8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4BE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860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787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5953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4EC0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BEF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7B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EF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2021-06-04T01:48:00Z</cp:lastPrinted>
  <dcterms:created xsi:type="dcterms:W3CDTF">2021-06-04T01:30:00Z</dcterms:created>
  <dcterms:modified xsi:type="dcterms:W3CDTF">2021-06-04T02:13:00Z</dcterms:modified>
</cp:coreProperties>
</file>