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C37" w:rsidRPr="006A40D6" w:rsidRDefault="00DE7C37" w:rsidP="00DE7C3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DE7C37" w:rsidRPr="006A40D6" w:rsidRDefault="00DE7C37" w:rsidP="00DE7C3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DE7C37" w:rsidRPr="006A40D6" w:rsidRDefault="00DE7C37" w:rsidP="00DE7C3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DE7C37" w:rsidRPr="006A40D6" w:rsidRDefault="00DE7C37" w:rsidP="00DE7C3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7C37" w:rsidRPr="006A40D6" w:rsidRDefault="00DE7C37" w:rsidP="00DE7C3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7C37" w:rsidRPr="009218D1" w:rsidRDefault="00DE7C37" w:rsidP="00DE7C37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DE7C37" w:rsidRDefault="00DE7C37" w:rsidP="00DE7C37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C37" w:rsidRPr="006A40D6" w:rsidRDefault="00DE7C37" w:rsidP="00DE7C3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26 июня      2017</w:t>
      </w:r>
      <w:r w:rsidRPr="006A40D6">
        <w:rPr>
          <w:rFonts w:ascii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65B6E">
        <w:rPr>
          <w:rFonts w:ascii="Times New Roman" w:hAnsi="Times New Roman"/>
          <w:sz w:val="28"/>
          <w:szCs w:val="28"/>
        </w:rPr>
        <w:t xml:space="preserve">                           №  26</w:t>
      </w:r>
    </w:p>
    <w:p w:rsidR="00DE7C37" w:rsidRPr="006A40D6" w:rsidRDefault="00DE7C37" w:rsidP="00DE7C3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7C37" w:rsidRDefault="00DE7C37" w:rsidP="00DE7C3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0D6">
        <w:rPr>
          <w:rFonts w:ascii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hAnsi="Times New Roman"/>
          <w:sz w:val="28"/>
          <w:szCs w:val="28"/>
        </w:rPr>
        <w:t>Куэнга</w:t>
      </w:r>
      <w:proofErr w:type="spellEnd"/>
    </w:p>
    <w:p w:rsidR="00DE7C37" w:rsidRDefault="00DE7C37" w:rsidP="00DE7C37">
      <w:pPr>
        <w:pStyle w:val="ConsPlusTitle"/>
        <w:widowControl/>
        <w:ind w:left="540"/>
        <w:jc w:val="center"/>
        <w:rPr>
          <w:rFonts w:ascii="Times New Roman" w:hAnsi="Times New Roman"/>
          <w:sz w:val="28"/>
          <w:szCs w:val="28"/>
        </w:rPr>
      </w:pPr>
    </w:p>
    <w:p w:rsidR="00DE7C37" w:rsidRDefault="00DE7C37" w:rsidP="00A65B6E">
      <w:pPr>
        <w:pStyle w:val="ConsPlusTitle"/>
        <w:widowControl/>
        <w:ind w:left="540"/>
        <w:jc w:val="both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</w:t>
      </w:r>
      <w:r w:rsidR="00A65B6E">
        <w:rPr>
          <w:rFonts w:ascii="Times New Roman" w:hAnsi="Times New Roman"/>
          <w:sz w:val="28"/>
          <w:szCs w:val="28"/>
        </w:rPr>
        <w:t>тановление  от 22.01.2014 г. № 4</w:t>
      </w:r>
      <w:r>
        <w:rPr>
          <w:rFonts w:ascii="Times New Roman" w:hAnsi="Times New Roman"/>
          <w:sz w:val="28"/>
          <w:szCs w:val="28"/>
        </w:rPr>
        <w:t xml:space="preserve">  «</w:t>
      </w:r>
      <w:r w:rsidRPr="00563EB8">
        <w:rPr>
          <w:rFonts w:ascii="Times New Roman" w:hAnsi="Times New Roman"/>
          <w:bCs w:val="0"/>
          <w:sz w:val="28"/>
          <w:szCs w:val="28"/>
        </w:rPr>
        <w:t>Об утверждении административного регламента пре</w:t>
      </w:r>
      <w:r>
        <w:rPr>
          <w:rFonts w:ascii="Times New Roman" w:hAnsi="Times New Roman"/>
          <w:bCs w:val="0"/>
          <w:sz w:val="28"/>
          <w:szCs w:val="28"/>
        </w:rPr>
        <w:t xml:space="preserve">доставления муниципальной услуги «  </w:t>
      </w:r>
      <w:r w:rsidR="00A65B6E">
        <w:rPr>
          <w:rFonts w:ascii="Times New Roman" w:hAnsi="Times New Roman"/>
          <w:bCs w:val="0"/>
          <w:sz w:val="28"/>
          <w:szCs w:val="28"/>
        </w:rPr>
        <w:t xml:space="preserve"> Предоставление 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A65B6E" w:rsidRPr="0034518D" w:rsidRDefault="00A65B6E" w:rsidP="00A65B6E">
      <w:pPr>
        <w:pStyle w:val="ConsPlusTitle"/>
        <w:widowControl/>
        <w:ind w:left="540"/>
        <w:jc w:val="both"/>
        <w:rPr>
          <w:rFonts w:ascii="Times New Roman" w:hAnsi="Times New Roman"/>
          <w:b w:val="0"/>
          <w:i/>
          <w:sz w:val="28"/>
          <w:szCs w:val="28"/>
          <w:vertAlign w:val="subscript"/>
        </w:rPr>
      </w:pPr>
    </w:p>
    <w:p w:rsidR="00DE7C37" w:rsidRDefault="00DE7C37" w:rsidP="00DE7C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518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п. 12 ч.1 ст.14  </w:t>
      </w:r>
      <w:r w:rsidRPr="0034518D">
        <w:rPr>
          <w:rFonts w:ascii="Times New Roman" w:hAnsi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</w:t>
      </w:r>
      <w:r>
        <w:rPr>
          <w:rFonts w:ascii="Times New Roman" w:hAnsi="Times New Roman"/>
          <w:sz w:val="28"/>
          <w:szCs w:val="28"/>
        </w:rPr>
        <w:t>униципальных услуг»,  статьи 15 Федерального Закона  от 24.11.1995 г. № 181 –ФЗ «О  социальной защите инвалидов в Российской Федерации»</w:t>
      </w:r>
    </w:p>
    <w:p w:rsidR="00DE7C37" w:rsidRPr="00356828" w:rsidRDefault="00DE7C37" w:rsidP="00DE7C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iCs/>
          <w:sz w:val="28"/>
          <w:szCs w:val="28"/>
        </w:rPr>
        <w:t xml:space="preserve">администрация </w:t>
      </w:r>
      <w:r>
        <w:rPr>
          <w:rFonts w:ascii="Times New Roman" w:hAnsi="Times New Roman"/>
          <w:iCs/>
          <w:sz w:val="28"/>
          <w:szCs w:val="28"/>
        </w:rPr>
        <w:t>сельского поселения «Верхне-Куэнгинское»</w:t>
      </w:r>
      <w:r w:rsidRPr="00356828"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b/>
          <w:sz w:val="28"/>
          <w:szCs w:val="28"/>
        </w:rPr>
        <w:t>постановляет</w:t>
      </w:r>
      <w:r w:rsidRPr="00356828">
        <w:rPr>
          <w:rFonts w:ascii="Times New Roman" w:hAnsi="Times New Roman"/>
          <w:sz w:val="28"/>
          <w:szCs w:val="28"/>
        </w:rPr>
        <w:t>:</w:t>
      </w:r>
    </w:p>
    <w:p w:rsidR="00AF6599" w:rsidRPr="00AF6599" w:rsidRDefault="00A65B6E" w:rsidP="00AF6599">
      <w:pPr>
        <w:pStyle w:val="ConsPlusTitle"/>
        <w:widowControl/>
        <w:ind w:left="54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1.Пункт 2.20</w:t>
      </w:r>
      <w:r w:rsidR="00DE7C37" w:rsidRPr="008B70BA">
        <w:rPr>
          <w:rFonts w:ascii="Times New Roman" w:hAnsi="Times New Roman"/>
          <w:b w:val="0"/>
          <w:sz w:val="28"/>
          <w:szCs w:val="28"/>
        </w:rPr>
        <w:t xml:space="preserve"> Административного регламента предоставления </w:t>
      </w:r>
      <w:r w:rsidR="00DE7C37" w:rsidRPr="00A03981">
        <w:rPr>
          <w:rFonts w:ascii="Times New Roman" w:hAnsi="Times New Roman"/>
          <w:b w:val="0"/>
          <w:sz w:val="28"/>
          <w:szCs w:val="28"/>
        </w:rPr>
        <w:t xml:space="preserve">муниципальной  </w:t>
      </w:r>
      <w:r w:rsidR="00DE7C37" w:rsidRPr="00A0398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E7C37" w:rsidRPr="00441F6D">
        <w:rPr>
          <w:rFonts w:ascii="Times New Roman" w:hAnsi="Times New Roman"/>
          <w:b w:val="0"/>
          <w:bCs w:val="0"/>
          <w:sz w:val="28"/>
          <w:szCs w:val="28"/>
        </w:rPr>
        <w:t xml:space="preserve">услуги   </w:t>
      </w:r>
      <w:r w:rsidR="00AF6599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F6599" w:rsidRPr="00AF6599">
        <w:rPr>
          <w:rFonts w:ascii="Times New Roman" w:hAnsi="Times New Roman"/>
          <w:b w:val="0"/>
          <w:bCs w:val="0"/>
          <w:sz w:val="28"/>
          <w:szCs w:val="28"/>
        </w:rPr>
        <w:t>«   Предоставление 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DE7C37" w:rsidRPr="00A03981" w:rsidRDefault="00DE7C37" w:rsidP="00DE7C37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E7C37" w:rsidRPr="008B70BA" w:rsidRDefault="00DE7C37" w:rsidP="00DE7C37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B70BA">
        <w:rPr>
          <w:rFonts w:ascii="Times New Roman" w:hAnsi="Times New Roman"/>
          <w:b w:val="0"/>
          <w:iCs/>
          <w:sz w:val="28"/>
          <w:szCs w:val="28"/>
        </w:rPr>
        <w:t xml:space="preserve">дополнить  абзацем следующего содержания: </w:t>
      </w:r>
    </w:p>
    <w:p w:rsidR="00DE7C37" w:rsidRDefault="00DE7C37" w:rsidP="00DE7C37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«Помещение администрации должно обеспечивать </w:t>
      </w:r>
      <w:r w:rsidRPr="00EF4AFB">
        <w:rPr>
          <w:rFonts w:ascii="Times New Roman" w:hAnsi="Times New Roman"/>
          <w:sz w:val="28"/>
          <w:szCs w:val="28"/>
        </w:rPr>
        <w:t>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</w:t>
      </w:r>
      <w:proofErr w:type="gramEnd"/>
      <w:r w:rsidRPr="00EF4AFB">
        <w:rPr>
          <w:rFonts w:ascii="Times New Roman" w:hAnsi="Times New Roman"/>
          <w:sz w:val="28"/>
          <w:szCs w:val="28"/>
        </w:rPr>
        <w:t xml:space="preserve">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помещение для приема заявителей допускаются </w:t>
      </w:r>
      <w:proofErr w:type="spellStart"/>
      <w:r w:rsidRPr="00EF4AFB">
        <w:rPr>
          <w:rFonts w:ascii="Times New Roman" w:hAnsi="Times New Roman"/>
          <w:sz w:val="28"/>
          <w:szCs w:val="28"/>
        </w:rPr>
        <w:t>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F4AFB">
        <w:rPr>
          <w:rFonts w:ascii="Times New Roman" w:hAnsi="Times New Roman"/>
          <w:sz w:val="28"/>
          <w:szCs w:val="28"/>
        </w:rPr>
        <w:t>тифлосурдопереводчик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>, а также собака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4AFB">
        <w:rPr>
          <w:rFonts w:ascii="Times New Roman" w:hAnsi="Times New Roman"/>
          <w:sz w:val="28"/>
          <w:szCs w:val="28"/>
        </w:rPr>
        <w:t>проводник</w:t>
      </w:r>
      <w:proofErr w:type="gramStart"/>
      <w:r w:rsidRPr="00EF4A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Pr="00EF4AF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E7C37" w:rsidRDefault="00DE7C37" w:rsidP="00DE7C37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E7C37" w:rsidRDefault="00AF6599" w:rsidP="00DE7C3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Пункт 2.26</w:t>
      </w:r>
      <w:r w:rsidR="00DE7C37">
        <w:rPr>
          <w:rFonts w:ascii="Times New Roman" w:hAnsi="Times New Roman"/>
          <w:sz w:val="28"/>
          <w:szCs w:val="28"/>
        </w:rPr>
        <w:t xml:space="preserve">  изложить в следующей редакции:</w:t>
      </w:r>
    </w:p>
    <w:p w:rsidR="00DE7C37" w:rsidRDefault="00DE7C37" w:rsidP="00DE7C3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Pr="00843E59">
        <w:rPr>
          <w:rFonts w:ascii="Times New Roman" w:hAnsi="Times New Roman"/>
          <w:sz w:val="28"/>
          <w:szCs w:val="28"/>
        </w:rPr>
        <w:t>При наличии возможности около здания, где располагается Исполнитель, организуются парковочные места для автотранспорта. Доступ заинтересованных лиц к парковочным местам является бесплатным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A46F6">
        <w:rPr>
          <w:rFonts w:ascii="Times New Roman" w:hAnsi="Times New Roman"/>
          <w:sz w:val="28"/>
          <w:szCs w:val="28"/>
        </w:rPr>
        <w:t xml:space="preserve"> На стоянках автотранспортных средств около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6F6">
        <w:rPr>
          <w:rFonts w:ascii="Times New Roman" w:hAnsi="Times New Roman"/>
          <w:sz w:val="28"/>
          <w:szCs w:val="28"/>
        </w:rPr>
        <w:t xml:space="preserve"> выделяется не менее 10 процентов мест (но не менее 1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</w:t>
      </w:r>
      <w:r>
        <w:rPr>
          <w:rFonts w:ascii="Times New Roman" w:hAnsi="Times New Roman"/>
          <w:sz w:val="28"/>
          <w:szCs w:val="28"/>
        </w:rPr>
        <w:t>»</w:t>
      </w:r>
    </w:p>
    <w:p w:rsidR="00DE7C37" w:rsidRPr="00A03981" w:rsidRDefault="00DE7C37" w:rsidP="00DE7C37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03981">
        <w:rPr>
          <w:rFonts w:ascii="Times New Roman" w:hAnsi="Times New Roman"/>
          <w:b w:val="0"/>
          <w:sz w:val="28"/>
          <w:szCs w:val="28"/>
        </w:rPr>
        <w:t>В административном регламенте по предоставлению муниципальной услуги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03981">
        <w:rPr>
          <w:rFonts w:ascii="Times New Roman" w:hAnsi="Times New Roman"/>
          <w:b w:val="0"/>
          <w:bCs w:val="0"/>
          <w:sz w:val="28"/>
          <w:szCs w:val="28"/>
        </w:rPr>
        <w:t xml:space="preserve">«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EF42B0">
        <w:rPr>
          <w:rFonts w:ascii="Times New Roman" w:hAnsi="Times New Roman"/>
          <w:b w:val="0"/>
          <w:bCs w:val="0"/>
          <w:sz w:val="28"/>
          <w:szCs w:val="28"/>
        </w:rPr>
        <w:t>Предоставление  информации об объектах недвижимого имущества, находящихся в муниципальной собственности и предназначенных для сдачи в аренду»</w:t>
      </w:r>
    </w:p>
    <w:p w:rsidR="00DE7C37" w:rsidRDefault="00DE7C37" w:rsidP="00DE7C3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DE7C37" w:rsidRDefault="00DE7C37" w:rsidP="00DE7C3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</w:t>
      </w:r>
      <w:r w:rsidRPr="00A25C23">
        <w:rPr>
          <w:rFonts w:ascii="Times New Roman" w:hAnsi="Times New Roman"/>
          <w:sz w:val="28"/>
          <w:szCs w:val="28"/>
        </w:rPr>
        <w:t>//</w:t>
      </w:r>
      <w:proofErr w:type="spellStart"/>
      <w:r w:rsidRPr="00A25C23">
        <w:rPr>
          <w:rFonts w:ascii="Times New Roman" w:hAnsi="Times New Roman"/>
          <w:sz w:val="28"/>
          <w:szCs w:val="28"/>
        </w:rPr>
        <w:t>верхне-куэнгинское</w:t>
      </w:r>
      <w:proofErr w:type="gramStart"/>
      <w:r w:rsidRPr="00A25C23">
        <w:rPr>
          <w:rFonts w:ascii="Times New Roman" w:hAnsi="Times New Roman"/>
          <w:sz w:val="28"/>
          <w:szCs w:val="28"/>
        </w:rPr>
        <w:t>.р</w:t>
      </w:r>
      <w:proofErr w:type="gramEnd"/>
      <w:r w:rsidRPr="00A25C23">
        <w:rPr>
          <w:rFonts w:ascii="Times New Roman" w:hAnsi="Times New Roman"/>
          <w:sz w:val="28"/>
          <w:szCs w:val="28"/>
        </w:rPr>
        <w:t>ф</w:t>
      </w:r>
      <w:proofErr w:type="spellEnd"/>
      <w:r w:rsidRPr="00A25C23">
        <w:rPr>
          <w:rFonts w:ascii="Times New Roman" w:hAnsi="Times New Roman"/>
          <w:sz w:val="28"/>
          <w:szCs w:val="28"/>
        </w:rPr>
        <w:t>/</w:t>
      </w:r>
    </w:p>
    <w:p w:rsidR="00DE7C37" w:rsidRPr="0034518D" w:rsidRDefault="00DE7C37" w:rsidP="00DE7C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3451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DE7C37" w:rsidRDefault="00DE7C37" w:rsidP="00DE7C3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4518D">
        <w:rPr>
          <w:rFonts w:ascii="Times New Roman" w:hAnsi="Times New Roman"/>
          <w:sz w:val="28"/>
          <w:szCs w:val="28"/>
        </w:rPr>
        <w:t xml:space="preserve">. </w:t>
      </w:r>
      <w:r w:rsidRPr="00AB2EBE"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</w:t>
      </w:r>
      <w:r w:rsidRPr="00565966">
        <w:rPr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опубликовать) на официальном  стенде администрации и на официальном сайте администрации сельского поселения «Верхне-Куэнгинское».</w:t>
      </w:r>
    </w:p>
    <w:p w:rsidR="00DE7C37" w:rsidRDefault="00DE7C37" w:rsidP="00DE7C3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E7C37" w:rsidRDefault="00DE7C37" w:rsidP="00DE7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DE7C37" w:rsidRDefault="00DE7C37" w:rsidP="00DE7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     С.В.Добрынин </w:t>
      </w:r>
    </w:p>
    <w:p w:rsidR="00DE7C37" w:rsidRPr="001019EF" w:rsidRDefault="00DE7C37" w:rsidP="00DE7C3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E7C37" w:rsidRDefault="00DE7C37" w:rsidP="00DE7C3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</w:p>
    <w:p w:rsidR="00DE7C37" w:rsidRDefault="00DE7C37" w:rsidP="00DE7C37"/>
    <w:p w:rsidR="00DE7C37" w:rsidRDefault="00DE7C37" w:rsidP="00DE7C3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7C37" w:rsidRDefault="00DE7C37" w:rsidP="00DE7C37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E7C3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6E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599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403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C37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1B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C3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DE7C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E7C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yBN+i1KawsYE5ia4lNvq+MouJ3WGjdmxUoEBDDEUkg4=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6AsK6mzMoux2nCjA56QH740f+Xj0VRZl6Fg5VPJLH9ygHFJsTDdVWRHXV00qHZoSuPu2Fe8d
    gvl2amIon7MTbQ==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aAlpzjyDrzm64MbUwrhnWmkl8Uw=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PYQlDIL9xktYq8+pjk4lKrCdA1g=</DigestValue>
      </Reference>
      <Reference URI="/word/styles.xml?ContentType=application/vnd.openxmlformats-officedocument.wordprocessingml.styles+xml">
        <DigestMethod Algorithm="http://www.w3.org/2000/09/xmldsig#sha1"/>
        <DigestValue>A8Arcrn4mkWKFvO+/63TmmTfJKs=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510</Words>
  <Characters>2907</Characters>
  <Application>Microsoft Office Word</Application>
  <DocSecurity>0</DocSecurity>
  <Lines>24</Lines>
  <Paragraphs>6</Paragraphs>
  <ScaleCrop>false</ScaleCrop>
  <Company>Krokoz™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2017-06-27T23:47:00Z</dcterms:created>
  <dcterms:modified xsi:type="dcterms:W3CDTF">2017-06-28T00:31:00Z</dcterms:modified>
</cp:coreProperties>
</file>