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1C" w:rsidRPr="00823039" w:rsidRDefault="002D591C" w:rsidP="002D591C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 w:rsidRPr="00823039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2D591C" w:rsidRPr="00823039" w:rsidRDefault="002D591C" w:rsidP="002D591C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</w:p>
    <w:p w:rsidR="002D591C" w:rsidRPr="00823039" w:rsidRDefault="002D591C" w:rsidP="002D59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591C" w:rsidRPr="00823039" w:rsidRDefault="002D591C" w:rsidP="002D591C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823039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823039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2D591C" w:rsidRPr="00823039" w:rsidRDefault="002D591C" w:rsidP="002D591C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</w:p>
    <w:p w:rsidR="002D591C" w:rsidRPr="00823039" w:rsidRDefault="002D591C" w:rsidP="002D591C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9 -о</w:t>
      </w:r>
      <w:r w:rsidRPr="00823039">
        <w:rPr>
          <w:rFonts w:ascii="Times New Roman" w:hAnsi="Times New Roman"/>
          <w:b/>
          <w:sz w:val="28"/>
          <w:szCs w:val="28"/>
        </w:rPr>
        <w:t>й  сессии    5-го созыва</w:t>
      </w:r>
    </w:p>
    <w:p w:rsidR="002D591C" w:rsidRPr="00823039" w:rsidRDefault="002D591C" w:rsidP="002D59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Pr="00823039" w:rsidRDefault="002D591C" w:rsidP="002D591C">
      <w:pPr>
        <w:spacing w:after="0" w:line="240" w:lineRule="auto"/>
        <w:ind w:left="561"/>
        <w:jc w:val="center"/>
        <w:rPr>
          <w:rFonts w:ascii="Times New Roman" w:hAnsi="Times New Roman"/>
          <w:sz w:val="28"/>
          <w:szCs w:val="28"/>
        </w:rPr>
      </w:pPr>
    </w:p>
    <w:p w:rsidR="002D591C" w:rsidRPr="00823039" w:rsidRDefault="002D591C" w:rsidP="002D59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10 июля       2020</w:t>
      </w:r>
      <w:r w:rsidRPr="00823039">
        <w:rPr>
          <w:rFonts w:ascii="Times New Roman" w:hAnsi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 34</w:t>
      </w:r>
    </w:p>
    <w:p w:rsidR="002D591C" w:rsidRPr="00823039" w:rsidRDefault="002D591C" w:rsidP="002D59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b/>
          <w:sz w:val="28"/>
          <w:szCs w:val="28"/>
        </w:rPr>
      </w:pPr>
      <w:r w:rsidRPr="00823039">
        <w:rPr>
          <w:rFonts w:ascii="Times New Roman" w:hAnsi="Times New Roman" w:cs="Arial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</w:t>
      </w:r>
      <w:r>
        <w:rPr>
          <w:rFonts w:ascii="Times New Roman" w:hAnsi="Times New Roman" w:cs="Arial"/>
          <w:b/>
          <w:sz w:val="28"/>
          <w:szCs w:val="28"/>
        </w:rPr>
        <w:t xml:space="preserve">ТИ ПОЛНОМОЧИЙ В ОБЛАСТИ  </w:t>
      </w:r>
      <w:r w:rsidR="00617D69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 xml:space="preserve"> </w:t>
      </w:r>
      <w:r w:rsidR="00617D69">
        <w:rPr>
          <w:rFonts w:ascii="Times New Roman" w:hAnsi="Times New Roman" w:cs="Arial"/>
          <w:b/>
          <w:sz w:val="28"/>
          <w:szCs w:val="28"/>
        </w:rPr>
        <w:t xml:space="preserve">  ОБЕСПЕЧЕНИЯ ПРОЖИВАЮЩИХ В ПОСЕЛЕНИИ И НУЖДАЮЩИХСЯ В ЖИЛЫХ ПОМЕЩЕНИЯХ МАЛОИМУЩИХ ГРАЖДАН ЖИЛЫМИ ПОМЕЩЕНИЯМИ, А ТАКЖЕ ИНЫХ ПОЛНОМОЧИЙ ОРГАНОВ МЕСТНОГО САМОУПРАВЛЕНИЯ В СООТВЕТСТВИИ С ЖИЛИЩНЫМ ЗАКОНОДАТЕЛЬСТВОМ.</w:t>
      </w: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/>
          <w:sz w:val="28"/>
          <w:szCs w:val="28"/>
        </w:rPr>
      </w:pP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823039">
        <w:rPr>
          <w:rFonts w:ascii="Times New Roman" w:hAnsi="Times New Roman"/>
          <w:sz w:val="20"/>
          <w:szCs w:val="20"/>
        </w:rPr>
        <w:t xml:space="preserve"> </w:t>
      </w: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0"/>
          <w:szCs w:val="20"/>
        </w:rPr>
        <w:t xml:space="preserve">     </w:t>
      </w:r>
      <w:r w:rsidRPr="00823039">
        <w:rPr>
          <w:rFonts w:ascii="Times New Roman" w:hAnsi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</w:t>
      </w:r>
      <w:r w:rsidR="00617D69">
        <w:rPr>
          <w:rFonts w:ascii="Times New Roman" w:hAnsi="Times New Roman"/>
          <w:sz w:val="28"/>
          <w:szCs w:val="28"/>
        </w:rPr>
        <w:t xml:space="preserve"> обеспечения проживающих в поселении и нуждающихся в жилых помещениях малоимущих граждан жилыми помещениями, а также иных полномочий органов местного самоуправления в соответствии с жилищным законодательством.</w:t>
      </w: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>2.  Настоящее  решение  подлежит опубликованию (обнародованию) в установленном порядке.</w:t>
      </w: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Pr="00823039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823039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D591C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поселения  «Верхне-Куэнгинское»-          </w:t>
      </w:r>
      <w:r>
        <w:rPr>
          <w:rFonts w:ascii="Times New Roman" w:hAnsi="Times New Roman"/>
          <w:sz w:val="28"/>
          <w:szCs w:val="28"/>
        </w:rPr>
        <w:t xml:space="preserve">                    С.В.Добрынин</w:t>
      </w:r>
    </w:p>
    <w:p w:rsidR="002D591C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Pr="00FE6114" w:rsidRDefault="002D591C" w:rsidP="002D5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591C" w:rsidRDefault="002D591C" w:rsidP="002D591C"/>
    <w:tbl>
      <w:tblPr>
        <w:tblW w:w="0" w:type="auto"/>
        <w:tblLook w:val="04A0"/>
      </w:tblPr>
      <w:tblGrid>
        <w:gridCol w:w="4785"/>
        <w:gridCol w:w="4786"/>
      </w:tblGrid>
      <w:tr w:rsidR="00617D69" w:rsidRPr="00617D69" w:rsidTr="00E4669F">
        <w:tc>
          <w:tcPr>
            <w:tcW w:w="4785" w:type="dxa"/>
          </w:tcPr>
          <w:p w:rsidR="00617D69" w:rsidRPr="00617D69" w:rsidRDefault="00617D69" w:rsidP="00617D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17D69" w:rsidRPr="00617D69" w:rsidRDefault="00617D69" w:rsidP="00617D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7D69" w:rsidRPr="00617D69" w:rsidRDefault="00617D69" w:rsidP="00617D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17D69" w:rsidRPr="00617D69" w:rsidRDefault="00617D69" w:rsidP="0061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7D69" w:rsidRPr="00617D69" w:rsidRDefault="00617D69" w:rsidP="00617D6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17D69" w:rsidRPr="00617D69" w:rsidRDefault="00617D69" w:rsidP="0061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617D69">
              <w:rPr>
                <w:rFonts w:ascii="Times New Roman" w:hAnsi="Times New Roman"/>
                <w:b/>
                <w:sz w:val="24"/>
                <w:szCs w:val="24"/>
              </w:rPr>
              <w:t xml:space="preserve">  «СОГЛАСОВАНО»</w:t>
            </w:r>
          </w:p>
          <w:p w:rsidR="00617D69" w:rsidRPr="00617D69" w:rsidRDefault="00617D69" w:rsidP="0061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Решением Совета сельского поселения </w:t>
            </w:r>
          </w:p>
          <w:p w:rsidR="00617D69" w:rsidRPr="00617D69" w:rsidRDefault="00617D69" w:rsidP="00617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     «Верхне-Куэнгинское»</w:t>
            </w:r>
          </w:p>
          <w:p w:rsidR="00617D69" w:rsidRPr="00617D69" w:rsidRDefault="00617D69" w:rsidP="00617D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      от «  10»  июля 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617D69"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 w:rsidRPr="00617D69">
              <w:rPr>
                <w:rFonts w:ascii="Times New Roman" w:hAnsi="Times New Roman"/>
                <w:sz w:val="24"/>
                <w:szCs w:val="24"/>
              </w:rPr>
              <w:t>. №  34</w:t>
            </w:r>
          </w:p>
        </w:tc>
      </w:tr>
    </w:tbl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СОГЛАШЕНИЕ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между муниципальным районом «Сретенский район» и органом местного самоуправления сельского поселения «Верхне-Куэнгинское» о передаче полномочий в 2020 году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г. Сретенск                                                                                     « 10 »  июля  2020 года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spacing w:after="0" w:line="240" w:lineRule="auto"/>
        <w:rPr>
          <w:rFonts w:ascii="Times New Roman" w:hAnsi="Times New Roman"/>
          <w:color w:val="333333"/>
          <w:sz w:val="23"/>
          <w:szCs w:val="23"/>
        </w:rPr>
      </w:pPr>
      <w:proofErr w:type="gramStart"/>
      <w:r w:rsidRPr="00617D69">
        <w:rPr>
          <w:rFonts w:ascii="Times New Roman" w:hAnsi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Главы </w:t>
      </w:r>
      <w:proofErr w:type="spellStart"/>
      <w:r w:rsidRPr="00617D69">
        <w:rPr>
          <w:rFonts w:ascii="Times New Roman" w:hAnsi="Times New Roman"/>
          <w:sz w:val="24"/>
          <w:szCs w:val="24"/>
        </w:rPr>
        <w:t>Закурдаева</w:t>
      </w:r>
      <w:proofErr w:type="spellEnd"/>
      <w:r w:rsidRPr="00617D69">
        <w:rPr>
          <w:rFonts w:ascii="Times New Roman" w:hAnsi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 Добрынина Сергея Владимировича, действующего на основании Устава сельского поселения «Верхне-Куэнгинское», с другой стороны, руководствуясь частью 1 статьи 86 БК РФ</w:t>
      </w:r>
      <w:proofErr w:type="gramEnd"/>
      <w:r w:rsidRPr="00617D6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617D69">
        <w:rPr>
          <w:rFonts w:ascii="Times New Roman" w:hAnsi="Times New Roman"/>
          <w:sz w:val="24"/>
          <w:szCs w:val="24"/>
        </w:rPr>
        <w:t>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</w:t>
      </w:r>
      <w:proofErr w:type="gramEnd"/>
      <w:r w:rsidRPr="00617D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17D69">
        <w:rPr>
          <w:rFonts w:ascii="Times New Roman" w:hAnsi="Times New Roman"/>
          <w:sz w:val="24"/>
          <w:szCs w:val="24"/>
        </w:rPr>
        <w:t xml:space="preserve">образования сельского поселения «Верхне-Куэнгинское», решением   представительного органа поселения  Совета сельского поселения «Верхне-Куэнгинское»  от  10 июля </w:t>
      </w:r>
      <w:r w:rsidRPr="00617D6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Pr="00617D69">
        <w:rPr>
          <w:rFonts w:ascii="Times New Roman" w:hAnsi="Times New Roman"/>
          <w:sz w:val="24"/>
          <w:szCs w:val="24"/>
        </w:rPr>
        <w:t>2020 года №  34</w:t>
      </w:r>
      <w:r w:rsidRPr="00617D6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17D69">
        <w:rPr>
          <w:rFonts w:ascii="Times New Roman" w:hAnsi="Times New Roman"/>
          <w:sz w:val="24"/>
          <w:szCs w:val="24"/>
        </w:rPr>
        <w:t>«</w:t>
      </w:r>
      <w:r w:rsidRPr="00617D69">
        <w:rPr>
          <w:rFonts w:ascii="Times New Roman" w:hAnsi="Times New Roman"/>
          <w:bCs/>
          <w:sz w:val="24"/>
          <w:szCs w:val="24"/>
        </w:rPr>
        <w:t>О принятии полномочий</w:t>
      </w:r>
      <w:r w:rsidRPr="00617D69">
        <w:rPr>
          <w:rFonts w:ascii="Times New Roman" w:hAnsi="Times New Roman"/>
          <w:sz w:val="24"/>
          <w:szCs w:val="24"/>
        </w:rPr>
        <w:t xml:space="preserve"> </w:t>
      </w:r>
      <w:r w:rsidRPr="00617D69">
        <w:rPr>
          <w:rFonts w:ascii="Times New Roman" w:hAnsi="Times New Roman"/>
          <w:color w:val="000000"/>
          <w:sz w:val="24"/>
          <w:szCs w:val="24"/>
        </w:rPr>
        <w:t>обеспечение проживающих в поселении и нуждающихся в жилых помещениях малоимущих граждан жилыми помещениями,  а также иных полномочий органов местного самоуправления в соответствии с жилищным </w:t>
      </w:r>
      <w:hyperlink r:id="rId5" w:tgtFrame="_blank" w:history="1">
        <w:r w:rsidRPr="00617D69">
          <w:rPr>
            <w:rFonts w:ascii="Times New Roman" w:hAnsi="Times New Roman"/>
            <w:color w:val="000000"/>
            <w:sz w:val="24"/>
            <w:szCs w:val="24"/>
            <w:u w:val="single"/>
          </w:rPr>
          <w:t>законодательством</w:t>
        </w:r>
      </w:hyperlink>
      <w:r w:rsidRPr="00617D69">
        <w:rPr>
          <w:rFonts w:ascii="Times New Roman" w:hAnsi="Times New Roman"/>
          <w:color w:val="000000"/>
          <w:sz w:val="24"/>
          <w:szCs w:val="24"/>
        </w:rPr>
        <w:t>»</w:t>
      </w:r>
      <w:r w:rsidRPr="00617D69">
        <w:rPr>
          <w:rFonts w:ascii="Times New Roman" w:hAnsi="Times New Roman"/>
          <w:sz w:val="24"/>
          <w:szCs w:val="24"/>
        </w:rPr>
        <w:t>, заключили настоящее Соглашение о нижеследующем:</w:t>
      </w:r>
      <w:proofErr w:type="gramEnd"/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617D69">
        <w:rPr>
          <w:rFonts w:ascii="Times New Roman" w:eastAsiaTheme="minorHAnsi" w:hAnsi="Times New Roman"/>
          <w:sz w:val="24"/>
        </w:rPr>
        <w:t>межбюджетных трансфертов</w:t>
      </w:r>
      <w:r w:rsidRPr="00617D69">
        <w:rPr>
          <w:rFonts w:ascii="Times New Roman" w:eastAsiaTheme="minorHAnsi" w:hAnsi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</w:t>
      </w:r>
      <w:proofErr w:type="spellStart"/>
      <w:r w:rsidRPr="00617D69">
        <w:rPr>
          <w:rFonts w:ascii="Times New Roman" w:eastAsiaTheme="minorHAnsi" w:hAnsi="Times New Roman"/>
          <w:sz w:val="24"/>
          <w:szCs w:val="24"/>
        </w:rPr>
        <w:t>Верхне-Куэгнинское</w:t>
      </w:r>
      <w:proofErr w:type="spellEnd"/>
      <w:r w:rsidRPr="00617D69">
        <w:rPr>
          <w:rFonts w:ascii="Times New Roman" w:eastAsiaTheme="minorHAnsi" w:hAnsi="Times New Roman"/>
          <w:sz w:val="24"/>
          <w:szCs w:val="24"/>
        </w:rPr>
        <w:t>» для финансового обеспечения осуществления передаваемых полномочий.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1.2.1 О</w:t>
      </w:r>
      <w:r w:rsidRPr="00617D69">
        <w:rPr>
          <w:rFonts w:ascii="Times New Roman" w:hAnsi="Times New Roman"/>
          <w:color w:val="000000"/>
          <w:sz w:val="24"/>
          <w:szCs w:val="24"/>
        </w:rPr>
        <w:t>беспечение проживающих в поселении и нуждающихся в жилых помещениях малоимущих граждан жилыми помещениями, а также иных полномочий органов местного самоуправления в соответствии с жилищным </w:t>
      </w:r>
      <w:hyperlink r:id="rId6" w:tgtFrame="_blank" w:history="1">
        <w:r w:rsidRPr="00617D69">
          <w:rPr>
            <w:rFonts w:ascii="Times New Roman" w:hAnsi="Times New Roman"/>
            <w:color w:val="000000"/>
            <w:sz w:val="24"/>
            <w:szCs w:val="24"/>
            <w:u w:val="single"/>
          </w:rPr>
          <w:t>законодательством</w:t>
        </w:r>
      </w:hyperlink>
      <w:r w:rsidRPr="00617D69">
        <w:rPr>
          <w:rFonts w:ascii="Times New Roman" w:hAnsi="Times New Roman"/>
          <w:sz w:val="24"/>
          <w:szCs w:val="24"/>
        </w:rPr>
        <w:t>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 xml:space="preserve">2.1.  Стороны ежегодно определяют объём субвенций, необходимых для осуществления передаваемых полномочий на основании Приложения №1 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 xml:space="preserve">2.2. Объем </w:t>
      </w:r>
      <w:r w:rsidRPr="00617D69">
        <w:rPr>
          <w:rFonts w:ascii="Times New Roman" w:eastAsiaTheme="minorHAnsi" w:hAnsi="Times New Roman"/>
          <w:sz w:val="24"/>
        </w:rPr>
        <w:t>межбюджетных трансфертов</w:t>
      </w:r>
      <w:r w:rsidRPr="00617D69">
        <w:rPr>
          <w:rFonts w:ascii="Times New Roman" w:eastAsiaTheme="minorHAnsi" w:hAnsi="Times New Roman"/>
          <w:sz w:val="24"/>
          <w:szCs w:val="24"/>
        </w:rPr>
        <w:t>, необходимых для осуществления передаваемых полномочий определяется ежегодно.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lastRenderedPageBreak/>
        <w:t xml:space="preserve">2.3. Формирование, перечисление и учет </w:t>
      </w:r>
      <w:r w:rsidRPr="00617D69">
        <w:rPr>
          <w:rFonts w:ascii="Times New Roman" w:eastAsiaTheme="minorHAnsi" w:hAnsi="Times New Roman"/>
          <w:sz w:val="24"/>
        </w:rPr>
        <w:t>межбюджетных трансфертов</w:t>
      </w:r>
      <w:r w:rsidRPr="00617D69">
        <w:rPr>
          <w:rFonts w:ascii="Times New Roman" w:eastAsiaTheme="minorHAnsi" w:hAnsi="Times New Roman"/>
          <w:sz w:val="24"/>
          <w:szCs w:val="24"/>
        </w:rPr>
        <w:t>, предоставляемых  из бюджета муниципального района  бюджету сельского поселения «</w:t>
      </w:r>
      <w:proofErr w:type="spellStart"/>
      <w:r w:rsidRPr="00617D69">
        <w:rPr>
          <w:rFonts w:ascii="Times New Roman" w:eastAsiaTheme="minorHAnsi" w:hAnsi="Times New Roman"/>
          <w:sz w:val="24"/>
          <w:szCs w:val="24"/>
        </w:rPr>
        <w:t>Верхне</w:t>
      </w:r>
      <w:proofErr w:type="spellEnd"/>
      <w:r w:rsidRPr="00617D69">
        <w:rPr>
          <w:rFonts w:ascii="Times New Roman" w:eastAsiaTheme="minorHAnsi" w:hAnsi="Times New Roman"/>
          <w:sz w:val="24"/>
          <w:szCs w:val="24"/>
        </w:rPr>
        <w:t xml:space="preserve"> - </w:t>
      </w:r>
      <w:proofErr w:type="spellStart"/>
      <w:r w:rsidRPr="00617D69">
        <w:rPr>
          <w:rFonts w:ascii="Times New Roman" w:eastAsiaTheme="minorHAnsi" w:hAnsi="Times New Roman"/>
          <w:sz w:val="24"/>
          <w:szCs w:val="24"/>
        </w:rPr>
        <w:t>Куэнгинское</w:t>
      </w:r>
      <w:proofErr w:type="spellEnd"/>
      <w:r w:rsidRPr="00617D69">
        <w:rPr>
          <w:rFonts w:ascii="Times New Roman" w:eastAsiaTheme="minorHAnsi" w:hAnsi="Times New Roman"/>
          <w:sz w:val="24"/>
          <w:szCs w:val="24"/>
        </w:rPr>
        <w:t>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 xml:space="preserve">            2.4. Неиспользованные в установленный срок денежные средства, передаваемые в бюджет поселения в виде </w:t>
      </w:r>
      <w:r w:rsidRPr="00617D69">
        <w:rPr>
          <w:rFonts w:ascii="Times New Roman" w:eastAsiaTheme="minorHAnsi" w:hAnsi="Times New Roman"/>
          <w:sz w:val="24"/>
        </w:rPr>
        <w:t>межбюджетных трансфертов</w:t>
      </w:r>
      <w:r w:rsidRPr="00617D69">
        <w:rPr>
          <w:rFonts w:ascii="Times New Roman" w:eastAsiaTheme="minorHAnsi" w:hAnsi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 xml:space="preserve">3.1. Сторона 1: 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 xml:space="preserve">3.1.2 осуществляет </w:t>
      </w:r>
      <w:proofErr w:type="gramStart"/>
      <w:r w:rsidRPr="00617D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17D69">
        <w:rPr>
          <w:rFonts w:ascii="Times New Roman" w:hAnsi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 xml:space="preserve">3.2. Сторона 2: 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3.2.1. осуществляет переданные Стороной 1 полномочия в соответствии с действующим законодательством в пределах, выделенных на эти цели финансовых средств;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3.2.4. Ежеквартально,  не  позднее  10 числа,  следующего за отчетным  периодом,  представляет  Стороне 1  отчет  об использовании   финансовых   сре</w:t>
      </w:r>
      <w:proofErr w:type="gramStart"/>
      <w:r w:rsidRPr="00617D69">
        <w:rPr>
          <w:rFonts w:ascii="Times New Roman" w:hAnsi="Times New Roman"/>
          <w:sz w:val="24"/>
          <w:szCs w:val="24"/>
        </w:rPr>
        <w:t>дств   дл</w:t>
      </w:r>
      <w:proofErr w:type="gramEnd"/>
      <w:r w:rsidRPr="00617D69">
        <w:rPr>
          <w:rFonts w:ascii="Times New Roman" w:hAnsi="Times New Roman"/>
          <w:sz w:val="24"/>
          <w:szCs w:val="24"/>
        </w:rPr>
        <w:t>я  исполнения  переданных  по настоящему Соглашению полномочий.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617D69" w:rsidRPr="00617D69" w:rsidRDefault="00617D69" w:rsidP="00617D69">
      <w:pPr>
        <w:tabs>
          <w:tab w:val="left" w:pos="24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ab/>
      </w:r>
    </w:p>
    <w:p w:rsidR="00617D69" w:rsidRPr="00617D69" w:rsidRDefault="00617D69" w:rsidP="00617D69">
      <w:pPr>
        <w:tabs>
          <w:tab w:val="left" w:pos="24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5. Основания и порядок прекращения Соглашения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lastRenderedPageBreak/>
        <w:t>5.1.1. по соглашению Сторон;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5.1.2. в одностороннем порядке без обращения в суд в случае: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7D69">
        <w:rPr>
          <w:rFonts w:ascii="Times New Roman" w:hAnsi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6. Заключительные условия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ab/>
        <w:t>6.1.  Настоящее Соглашение вступает в силу с «01» января 2020  г.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ab/>
        <w:t xml:space="preserve">6.2. Срок действия настоящего Соглашения устанавливается до «31» декабря </w:t>
      </w:r>
      <w:smartTag w:uri="urn:schemas-microsoft-com:office:smarttags" w:element="metricconverter">
        <w:smartTagPr>
          <w:attr w:name="ProductID" w:val="2024 г"/>
        </w:smartTagPr>
        <w:r w:rsidRPr="00617D69">
          <w:rPr>
            <w:rFonts w:ascii="Times New Roman" w:eastAsiaTheme="minorHAnsi" w:hAnsi="Times New Roman"/>
            <w:sz w:val="24"/>
            <w:szCs w:val="24"/>
          </w:rPr>
          <w:t>2024 г</w:t>
        </w:r>
      </w:smartTag>
      <w:r w:rsidRPr="00617D69">
        <w:rPr>
          <w:rFonts w:ascii="Times New Roman" w:eastAsiaTheme="minorHAnsi" w:hAnsi="Times New Roman"/>
          <w:sz w:val="24"/>
          <w:szCs w:val="24"/>
        </w:rPr>
        <w:t>.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 xml:space="preserve">               6.3</w:t>
      </w:r>
      <w:proofErr w:type="gramStart"/>
      <w:r w:rsidRPr="00617D69">
        <w:rPr>
          <w:rFonts w:ascii="Times New Roman" w:eastAsiaTheme="minorHAnsi" w:hAnsi="Times New Roman"/>
          <w:sz w:val="24"/>
          <w:szCs w:val="24"/>
        </w:rPr>
        <w:t xml:space="preserve"> В</w:t>
      </w:r>
      <w:proofErr w:type="gramEnd"/>
      <w:r w:rsidRPr="00617D69">
        <w:rPr>
          <w:rFonts w:ascii="Times New Roman" w:eastAsiaTheme="minorHAnsi" w:hAnsi="Times New Roman"/>
          <w:sz w:val="24"/>
          <w:szCs w:val="24"/>
        </w:rPr>
        <w:t xml:space="preserve"> случае если не одна из сторон не заявит о расторжении настоящего соглашения, то соглашение считается пролонгированным на новый срок указанный п.6.1 настоящего соглашения. 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ab/>
        <w:t>6.4.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ab/>
        <w:t>6.5. По вопросам, не урегулированным настоящим Соглашением, Стороны руководствуются действующим законодательством.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ab/>
        <w:t>6.6. Настоящее Соглашение составлено в трех экземплярах, имеющих равную юридическую силу, для каждой из Сторон.</w:t>
      </w: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7D69">
        <w:rPr>
          <w:rFonts w:ascii="Times New Roman" w:hAnsi="Times New Roman"/>
          <w:b/>
          <w:sz w:val="24"/>
          <w:szCs w:val="24"/>
        </w:rPr>
        <w:t>7. Реквизиты и подписи Сторон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tbl>
      <w:tblPr>
        <w:tblW w:w="9322" w:type="dxa"/>
        <w:tblLook w:val="01E0"/>
      </w:tblPr>
      <w:tblGrid>
        <w:gridCol w:w="4572"/>
        <w:gridCol w:w="4750"/>
      </w:tblGrid>
      <w:tr w:rsidR="00617D69" w:rsidRPr="00617D69" w:rsidTr="00E4669F">
        <w:trPr>
          <w:trHeight w:val="1666"/>
        </w:trPr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Администрация  МР «Сретенский район»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617D69">
                <w:rPr>
                  <w:rFonts w:ascii="Times New Roman" w:hAnsi="Times New Roman"/>
                  <w:sz w:val="24"/>
                  <w:szCs w:val="24"/>
                </w:rPr>
                <w:t>673500 г</w:t>
              </w:r>
            </w:smartTag>
            <w:r w:rsidRPr="00617D69">
              <w:rPr>
                <w:rFonts w:ascii="Times New Roman" w:hAnsi="Times New Roman"/>
                <w:sz w:val="24"/>
                <w:szCs w:val="24"/>
              </w:rPr>
              <w:t>. Сретенск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ул. Кочеткова,6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617D6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ИНН</w:t>
              </w:r>
            </w:hyperlink>
            <w:r w:rsidRPr="00617D69">
              <w:rPr>
                <w:rFonts w:ascii="Times New Roman" w:hAnsi="Times New Roman"/>
                <w:sz w:val="24"/>
                <w:szCs w:val="24"/>
              </w:rPr>
              <w:t xml:space="preserve">   7519000157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«Верхне-Куэнгинское», 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  <w:p w:rsidR="00617D69" w:rsidRPr="00617D69" w:rsidRDefault="00617D69" w:rsidP="00617D6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673526, с</w:t>
            </w:r>
            <w:proofErr w:type="gramStart"/>
            <w:r w:rsidRPr="00617D69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617D69">
              <w:rPr>
                <w:rFonts w:ascii="Times New Roman" w:hAnsi="Times New Roman"/>
                <w:sz w:val="24"/>
                <w:szCs w:val="24"/>
              </w:rPr>
              <w:t xml:space="preserve">ерхняя- </w:t>
            </w:r>
            <w:proofErr w:type="spellStart"/>
            <w:r w:rsidRPr="00617D69">
              <w:rPr>
                <w:rFonts w:ascii="Times New Roman" w:hAnsi="Times New Roman"/>
                <w:sz w:val="24"/>
                <w:szCs w:val="24"/>
              </w:rPr>
              <w:t>Куэнга</w:t>
            </w:r>
            <w:proofErr w:type="spellEnd"/>
            <w:r w:rsidRPr="00617D69">
              <w:rPr>
                <w:rFonts w:ascii="Times New Roman" w:hAnsi="Times New Roman"/>
                <w:sz w:val="24"/>
                <w:szCs w:val="24"/>
              </w:rPr>
              <w:t xml:space="preserve"> ,  Сретенский район, </w:t>
            </w:r>
          </w:p>
          <w:p w:rsidR="00617D69" w:rsidRPr="00617D69" w:rsidRDefault="00617D69" w:rsidP="00617D69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ул. Центральная, 13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ИНН 7519003630</w:t>
            </w:r>
          </w:p>
          <w:p w:rsidR="00617D69" w:rsidRPr="00617D69" w:rsidRDefault="00617D69" w:rsidP="00617D69">
            <w:pPr>
              <w:tabs>
                <w:tab w:val="left" w:pos="210"/>
                <w:tab w:val="right" w:pos="4783"/>
              </w:tabs>
              <w:spacing w:after="0" w:line="240" w:lineRule="auto"/>
              <w:rPr>
                <w:rFonts w:ascii="Times New Roman" w:eastAsiaTheme="minorHAnsi" w:hAnsi="Times New Roman" w:cs="Tahoma"/>
                <w:b/>
                <w:bCs/>
                <w:sz w:val="24"/>
                <w:szCs w:val="24"/>
                <w:lang w:eastAsia="en-US"/>
              </w:rPr>
            </w:pPr>
            <w:r w:rsidRPr="00617D69">
              <w:rPr>
                <w:rFonts w:ascii="Times New Roman" w:eastAsiaTheme="minorHAnsi" w:hAnsi="Times New Roman" w:cs="Tahoma"/>
                <w:sz w:val="24"/>
                <w:szCs w:val="24"/>
                <w:lang w:eastAsia="en-US"/>
              </w:rPr>
              <w:tab/>
              <w:t xml:space="preserve">                                 </w:t>
            </w:r>
          </w:p>
        </w:tc>
      </w:tr>
      <w:tr w:rsidR="00617D69" w:rsidRPr="00617D69" w:rsidTr="00E4669F">
        <w:trPr>
          <w:trHeight w:val="2297"/>
        </w:trPr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D6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17D69">
              <w:rPr>
                <w:rFonts w:ascii="Times New Roman" w:hAnsi="Times New Roman"/>
                <w:sz w:val="24"/>
                <w:szCs w:val="24"/>
              </w:rPr>
              <w:t>/С    40101810200000010001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617D6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17D69">
              <w:rPr>
                <w:rFonts w:ascii="Times New Roman" w:hAnsi="Times New Roman"/>
                <w:sz w:val="24"/>
                <w:szCs w:val="24"/>
              </w:rPr>
              <w:t>. Чита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Комитет по финансам администрации МР «Сретенский район» Забайкальского края</w:t>
            </w:r>
          </w:p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D6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617D69">
              <w:rPr>
                <w:rFonts w:ascii="Times New Roman" w:hAnsi="Times New Roman"/>
                <w:sz w:val="24"/>
                <w:szCs w:val="24"/>
              </w:rPr>
              <w:t>/с 04913015370 в Управлении федерального казначейства по Забайкальскому краю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D6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17D69">
              <w:rPr>
                <w:rFonts w:ascii="Times New Roman" w:hAnsi="Times New Roman"/>
                <w:sz w:val="24"/>
                <w:szCs w:val="24"/>
              </w:rPr>
              <w:t>\С  40204810700000000269</w:t>
            </w:r>
          </w:p>
          <w:p w:rsidR="00617D69" w:rsidRPr="00617D69" w:rsidRDefault="00617D69" w:rsidP="00617D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17D69" w:rsidRPr="00617D69" w:rsidRDefault="00617D69" w:rsidP="00617D69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8"/>
              </w:rPr>
              <w:t xml:space="preserve">Отделение Чита </w:t>
            </w:r>
            <w:proofErr w:type="gramStart"/>
            <w:r w:rsidRPr="00617D69">
              <w:rPr>
                <w:rFonts w:ascii="Times New Roman" w:hAnsi="Times New Roman"/>
                <w:sz w:val="24"/>
                <w:szCs w:val="28"/>
              </w:rPr>
              <w:t>г</w:t>
            </w:r>
            <w:proofErr w:type="gramEnd"/>
            <w:r w:rsidRPr="00617D69">
              <w:rPr>
                <w:rFonts w:ascii="Times New Roman" w:hAnsi="Times New Roman"/>
                <w:sz w:val="24"/>
                <w:szCs w:val="28"/>
              </w:rPr>
              <w:t>. Чита</w:t>
            </w:r>
            <w:r w:rsidRPr="0061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7D69" w:rsidRPr="00617D69" w:rsidRDefault="00617D69" w:rsidP="0061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17D6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617D69">
              <w:rPr>
                <w:rFonts w:ascii="Times New Roman" w:hAnsi="Times New Roman"/>
                <w:sz w:val="24"/>
                <w:szCs w:val="24"/>
              </w:rPr>
              <w:t>/с 03913015620</w:t>
            </w:r>
          </w:p>
          <w:p w:rsidR="00617D69" w:rsidRPr="00617D69" w:rsidRDefault="00617D69" w:rsidP="00617D6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 в Управлении федерального казначейства по Забайкальскому краю</w:t>
            </w: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ОКТМО:  76640101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7D69">
              <w:rPr>
                <w:rFonts w:ascii="Times New Roman" w:eastAsiaTheme="minorHAnsi" w:hAnsi="Times New Roman"/>
                <w:sz w:val="24"/>
              </w:rPr>
              <w:t>ОКТМО 76640415</w:t>
            </w: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617D6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БИК</w:t>
              </w:r>
            </w:hyperlink>
            <w:r w:rsidRPr="00617D69">
              <w:rPr>
                <w:rFonts w:ascii="Times New Roman" w:hAnsi="Times New Roman"/>
                <w:sz w:val="24"/>
                <w:szCs w:val="24"/>
              </w:rPr>
              <w:t>:  047601001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7D69">
              <w:rPr>
                <w:rFonts w:ascii="Times New Roman" w:eastAsiaTheme="minorHAnsi" w:hAnsi="Times New Roman"/>
                <w:sz w:val="24"/>
                <w:szCs w:val="24"/>
              </w:rPr>
              <w:t>БИК 047601001</w:t>
            </w: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КПП:   751901001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7D69">
              <w:rPr>
                <w:rFonts w:ascii="Times New Roman" w:eastAsiaTheme="minorHAnsi" w:hAnsi="Times New Roman"/>
                <w:sz w:val="24"/>
                <w:szCs w:val="24"/>
              </w:rPr>
              <w:t>КПП 751901001</w:t>
            </w: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617D6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ОК ОПФ</w:t>
              </w:r>
            </w:hyperlink>
            <w:r w:rsidRPr="00617D69">
              <w:rPr>
                <w:rFonts w:ascii="Times New Roman" w:hAnsi="Times New Roman"/>
                <w:sz w:val="24"/>
                <w:szCs w:val="24"/>
              </w:rPr>
              <w:t>:  20904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7D69">
              <w:rPr>
                <w:rFonts w:ascii="Times New Roman" w:eastAsiaTheme="minorHAnsi" w:hAnsi="Times New Roman"/>
                <w:sz w:val="24"/>
                <w:szCs w:val="24"/>
              </w:rPr>
              <w:t>ОКОПФ 20904</w:t>
            </w: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617D6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ОКПО</w:t>
              </w:r>
            </w:hyperlink>
            <w:r w:rsidRPr="00617D69">
              <w:rPr>
                <w:rFonts w:ascii="Times New Roman" w:hAnsi="Times New Roman"/>
                <w:sz w:val="24"/>
                <w:szCs w:val="24"/>
              </w:rPr>
              <w:t xml:space="preserve"> 01693181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7D69">
              <w:rPr>
                <w:rFonts w:ascii="Times New Roman" w:eastAsiaTheme="minorHAnsi" w:hAnsi="Times New Roman"/>
                <w:sz w:val="24"/>
                <w:szCs w:val="24"/>
              </w:rPr>
              <w:t>ОКПО78914505</w:t>
            </w: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>Глава МР «Сретенский район»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Глава администрации сельского поселения «Верхне-Куэнгинское»                                                 </w:t>
            </w:r>
          </w:p>
          <w:p w:rsidR="00617D69" w:rsidRPr="00617D69" w:rsidRDefault="00617D69" w:rsidP="00617D69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D69" w:rsidRPr="00617D69" w:rsidTr="00E4669F">
        <w:tc>
          <w:tcPr>
            <w:tcW w:w="4572" w:type="dxa"/>
          </w:tcPr>
          <w:p w:rsidR="00617D69" w:rsidRPr="00617D69" w:rsidRDefault="00617D69" w:rsidP="0061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D69">
              <w:rPr>
                <w:rFonts w:ascii="Times New Roman" w:hAnsi="Times New Roman"/>
                <w:sz w:val="24"/>
                <w:szCs w:val="24"/>
              </w:rPr>
              <w:t xml:space="preserve">__________________  А.С. </w:t>
            </w:r>
            <w:proofErr w:type="spellStart"/>
            <w:r w:rsidRPr="00617D69">
              <w:rPr>
                <w:rFonts w:ascii="Times New Roman" w:hAnsi="Times New Roman"/>
                <w:sz w:val="24"/>
                <w:szCs w:val="24"/>
              </w:rPr>
              <w:t>Закурдаев</w:t>
            </w:r>
            <w:proofErr w:type="spellEnd"/>
            <w:r w:rsidRPr="00617D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0" w:type="dxa"/>
          </w:tcPr>
          <w:p w:rsidR="00617D69" w:rsidRPr="00617D69" w:rsidRDefault="00617D69" w:rsidP="00617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7D69">
              <w:rPr>
                <w:rFonts w:ascii="Times New Roman" w:eastAsiaTheme="minorHAnsi" w:hAnsi="Times New Roman"/>
                <w:sz w:val="24"/>
                <w:szCs w:val="24"/>
              </w:rPr>
              <w:t xml:space="preserve">     _______________ С.В.Добрынин</w:t>
            </w:r>
          </w:p>
        </w:tc>
      </w:tr>
    </w:tbl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 xml:space="preserve">                                  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617D69">
        <w:rPr>
          <w:rFonts w:ascii="Times New Roman" w:eastAsiaTheme="minorHAnsi" w:hAnsi="Times New Roman"/>
          <w:sz w:val="24"/>
          <w:szCs w:val="24"/>
        </w:rPr>
        <w:t xml:space="preserve">                               </w:t>
      </w:r>
    </w:p>
    <w:p w:rsidR="00617D69" w:rsidRPr="00617D69" w:rsidRDefault="00617D69" w:rsidP="00617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D69" w:rsidRPr="00617D69" w:rsidRDefault="00617D69" w:rsidP="00617D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91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91C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D69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DE7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70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55333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4853.10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nd=657FE18A245B2E62DCF4BFB1C7D6A17D&amp;req=doc&amp;base=LAW&amp;n=322877&amp;dst=22&amp;fld=134&amp;REFFIELD=134&amp;REFDST=101250&amp;REFDOC=330277&amp;REFBASE=LAW&amp;stat=refcode%3D16610%3Bdstident%3D22%3Bindex%3D446&amp;date=14.10.201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nd=657FE18A245B2E62DCF4BFB1C7D6A17D&amp;req=doc&amp;base=LAW&amp;n=322877&amp;dst=22&amp;fld=134&amp;REFFIELD=134&amp;REFDST=101250&amp;REFDOC=330277&amp;REFBASE=LAW&amp;stat=refcode%3D16610%3Bdstident%3D22%3Bindex%3D446&amp;date=14.10.2019" TargetMode="External"/><Relationship Id="rId10" Type="http://schemas.openxmlformats.org/officeDocument/2006/relationships/hyperlink" Target="garantF1://12062346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033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DCE0D-3772-4DC0-90A8-6E67A029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1568</Words>
  <Characters>8938</Characters>
  <Application>Microsoft Office Word</Application>
  <DocSecurity>0</DocSecurity>
  <Lines>74</Lines>
  <Paragraphs>20</Paragraphs>
  <ScaleCrop>false</ScaleCrop>
  <Company>Krokoz™</Company>
  <LinksUpToDate>false</LinksUpToDate>
  <CharactersWithSpaces>10486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2020-07-13T01:52:00Z</dcterms:created>
  <dcterms:modified xsi:type="dcterms:W3CDTF">2020-07-13T02:04:00Z</dcterms:modified>
</cp:coreProperties>
</file>