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67F2" w:rsidRPr="009B67F2" w:rsidRDefault="009B67F2" w:rsidP="009B67F2">
      <w:pPr>
        <w:spacing w:after="150" w:line="240" w:lineRule="auto"/>
        <w:jc w:val="center"/>
        <w:outlineLvl w:val="0"/>
        <w:rPr>
          <w:rFonts w:ascii="Times New Roman" w:eastAsia="Times New Roman" w:hAnsi="Times New Roman" w:cs="Times New Roman"/>
          <w:b/>
          <w:color w:val="FF0000"/>
          <w:kern w:val="36"/>
          <w:sz w:val="33"/>
          <w:szCs w:val="33"/>
          <w:lang w:eastAsia="ru-RU"/>
        </w:rPr>
      </w:pPr>
      <w:r w:rsidRPr="009B67F2">
        <w:rPr>
          <w:rFonts w:ascii="Times New Roman" w:eastAsia="Times New Roman" w:hAnsi="Times New Roman" w:cs="Times New Roman"/>
          <w:b/>
          <w:color w:val="FF0000"/>
          <w:kern w:val="36"/>
          <w:sz w:val="33"/>
          <w:szCs w:val="33"/>
          <w:lang w:eastAsia="ru-RU"/>
        </w:rPr>
        <w:t>Выживание при наводнении. Правила поведения.</w:t>
      </w:r>
    </w:p>
    <w:p w:rsidR="009B67F2" w:rsidRPr="009B67F2" w:rsidRDefault="009B67F2" w:rsidP="009B67F2">
      <w:pPr>
        <w:spacing w:before="240" w:after="240" w:line="450" w:lineRule="atLeast"/>
        <w:jc w:val="center"/>
        <w:outlineLvl w:val="2"/>
        <w:rPr>
          <w:rFonts w:ascii="Times New Roman" w:eastAsia="Times New Roman" w:hAnsi="Times New Roman" w:cs="Times New Roman"/>
          <w:b/>
          <w:bCs/>
          <w:caps/>
          <w:color w:val="FF0000"/>
          <w:sz w:val="24"/>
          <w:szCs w:val="24"/>
          <w:u w:val="single"/>
          <w:lang w:eastAsia="ru-RU"/>
        </w:rPr>
      </w:pPr>
      <w:bookmarkStart w:id="0" w:name="_GoBack"/>
      <w:r w:rsidRPr="009B67F2">
        <w:rPr>
          <w:rFonts w:ascii="Times New Roman" w:eastAsia="Times New Roman" w:hAnsi="Times New Roman" w:cs="Times New Roman"/>
          <w:b/>
          <w:bCs/>
          <w:caps/>
          <w:color w:val="FF0000"/>
          <w:sz w:val="24"/>
          <w:szCs w:val="24"/>
          <w:u w:val="single"/>
          <w:lang w:eastAsia="ru-RU"/>
        </w:rPr>
        <w:t>ВЫЖИВАНИЕ ПРИ НАВОДНЕНИИ. ПРАВИЛА ПОВЕДЕНИЯ.</w:t>
      </w:r>
    </w:p>
    <w:bookmarkEnd w:id="0"/>
    <w:p w:rsidR="009B67F2" w:rsidRPr="009B67F2" w:rsidRDefault="009B67F2" w:rsidP="009B67F2">
      <w:pPr>
        <w:spacing w:before="100" w:beforeAutospacing="1" w:after="100" w:afterAutospacing="1" w:line="240" w:lineRule="auto"/>
        <w:jc w:val="center"/>
        <w:rPr>
          <w:rFonts w:ascii="Arial" w:eastAsia="Times New Roman" w:hAnsi="Arial" w:cs="Arial"/>
          <w:color w:val="333333"/>
          <w:sz w:val="24"/>
          <w:szCs w:val="24"/>
          <w:lang w:eastAsia="ru-RU"/>
        </w:rPr>
      </w:pPr>
      <w:r w:rsidRPr="009B67F2">
        <w:rPr>
          <w:rFonts w:ascii="Times New Roman" w:eastAsia="Times New Roman" w:hAnsi="Times New Roman" w:cs="Times New Roman"/>
          <w:color w:val="333333"/>
          <w:sz w:val="24"/>
          <w:szCs w:val="24"/>
          <w:lang w:eastAsia="ru-RU"/>
        </w:rPr>
        <w:t xml:space="preserve">Наводнение – это стихийное бедствие, возникающее вследствие подъёма уровня воды в близлежащих водоёмах – реках, озёрах или море, в результате таяния снега, нагонов воды сильным ветром, при ледяных заторах и других препятствиях для естественного ухода воды. Разрушая мосты, дороги, дома и другие сооружения, наводнение наносит серьёзный материальный ущерб. Но если скорость воды высока (более 4м/с) и высота её подъёма значительна (более 2 м), то наводнения ведут к гибели людей и животных. Основное разрушительное действие наносят гидроудары массы воды о сооружения и здания, а также льдины, обломки, </w:t>
      </w:r>
      <w:proofErr w:type="spellStart"/>
      <w:r w:rsidRPr="009B67F2">
        <w:rPr>
          <w:rFonts w:ascii="Times New Roman" w:eastAsia="Times New Roman" w:hAnsi="Times New Roman" w:cs="Times New Roman"/>
          <w:color w:val="333333"/>
          <w:sz w:val="24"/>
          <w:szCs w:val="24"/>
          <w:lang w:eastAsia="ru-RU"/>
        </w:rPr>
        <w:t>плавсредства</w:t>
      </w:r>
      <w:proofErr w:type="spellEnd"/>
      <w:r w:rsidRPr="009B67F2">
        <w:rPr>
          <w:rFonts w:ascii="Times New Roman" w:eastAsia="Times New Roman" w:hAnsi="Times New Roman" w:cs="Times New Roman"/>
          <w:color w:val="333333"/>
          <w:sz w:val="24"/>
          <w:szCs w:val="24"/>
          <w:lang w:eastAsia="ru-RU"/>
        </w:rPr>
        <w:t>, которые движутся с большой скоростью. Наводнения часто возникают внезапно, нарастают стремительно, могут длиться от двух недель до месяца, а их последствия устраняются в течение нескольких месяцев.</w:t>
      </w:r>
      <w:r w:rsidRPr="009B67F2">
        <w:rPr>
          <w:rFonts w:ascii="Times New Roman" w:eastAsia="Times New Roman" w:hAnsi="Times New Roman" w:cs="Times New Roman"/>
          <w:color w:val="333333"/>
          <w:sz w:val="24"/>
          <w:szCs w:val="24"/>
          <w:lang w:eastAsia="ru-RU"/>
        </w:rPr>
        <w:br/>
      </w:r>
      <w:r w:rsidRPr="009B67F2">
        <w:rPr>
          <w:rFonts w:ascii="Times New Roman" w:eastAsia="Times New Roman" w:hAnsi="Times New Roman" w:cs="Times New Roman"/>
          <w:color w:val="333333"/>
          <w:sz w:val="24"/>
          <w:szCs w:val="24"/>
          <w:lang w:eastAsia="ru-RU"/>
        </w:rPr>
        <w:br/>
      </w:r>
      <w:r w:rsidRPr="009B67F2">
        <w:rPr>
          <w:rFonts w:ascii="Times New Roman" w:eastAsia="Times New Roman" w:hAnsi="Times New Roman" w:cs="Times New Roman"/>
          <w:color w:val="FF0000"/>
          <w:sz w:val="24"/>
          <w:szCs w:val="24"/>
          <w:u w:val="single"/>
          <w:lang w:eastAsia="ru-RU"/>
        </w:rPr>
        <w:t>ПОДГОТОВКА К НАВОДНЕНИЮ</w:t>
      </w:r>
      <w:proofErr w:type="gramStart"/>
      <w:r w:rsidRPr="009B67F2">
        <w:rPr>
          <w:rFonts w:ascii="Times New Roman" w:eastAsia="Times New Roman" w:hAnsi="Times New Roman" w:cs="Times New Roman"/>
          <w:color w:val="333333"/>
          <w:sz w:val="24"/>
          <w:szCs w:val="24"/>
          <w:lang w:eastAsia="ru-RU"/>
        </w:rPr>
        <w:br/>
      </w:r>
      <w:r w:rsidRPr="009B67F2">
        <w:rPr>
          <w:rFonts w:ascii="Times New Roman" w:eastAsia="Times New Roman" w:hAnsi="Times New Roman" w:cs="Times New Roman"/>
          <w:color w:val="333333"/>
          <w:sz w:val="24"/>
          <w:szCs w:val="24"/>
          <w:lang w:eastAsia="ru-RU"/>
        </w:rPr>
        <w:br/>
        <w:t>Е</w:t>
      </w:r>
      <w:proofErr w:type="gramEnd"/>
      <w:r w:rsidRPr="009B67F2">
        <w:rPr>
          <w:rFonts w:ascii="Times New Roman" w:eastAsia="Times New Roman" w:hAnsi="Times New Roman" w:cs="Times New Roman"/>
          <w:color w:val="333333"/>
          <w:sz w:val="24"/>
          <w:szCs w:val="24"/>
          <w:lang w:eastAsia="ru-RU"/>
        </w:rPr>
        <w:t xml:space="preserve">сли вы постоянно проживаете в районе, подверженном наводнениям, займитесь изучением границ затопления, возвышенностей и мест, расположенных ближе всего к вашему дому, которые в меньшей степени страдают при наводнении. Готовьтесь сами и расскажите членам своей семьи, каким образом надо действовать при массовой и индивидуально организованной эвакуации. Объясните им, как вести себя во время внезапно возникшего стремительно развивающегося наводнения, чтобы </w:t>
      </w:r>
      <w:proofErr w:type="gramStart"/>
      <w:r w:rsidRPr="009B67F2">
        <w:rPr>
          <w:rFonts w:ascii="Times New Roman" w:eastAsia="Times New Roman" w:hAnsi="Times New Roman" w:cs="Times New Roman"/>
          <w:color w:val="333333"/>
          <w:sz w:val="24"/>
          <w:szCs w:val="24"/>
          <w:lang w:eastAsia="ru-RU"/>
        </w:rPr>
        <w:t>выжить</w:t>
      </w:r>
      <w:proofErr w:type="gramEnd"/>
      <w:r w:rsidRPr="009B67F2">
        <w:rPr>
          <w:rFonts w:ascii="Times New Roman" w:eastAsia="Times New Roman" w:hAnsi="Times New Roman" w:cs="Times New Roman"/>
          <w:color w:val="333333"/>
          <w:sz w:val="24"/>
          <w:szCs w:val="24"/>
          <w:lang w:eastAsia="ru-RU"/>
        </w:rPr>
        <w:t xml:space="preserve"> Вы должны заранее знать места, где хранятся лодки, плоты или </w:t>
      </w:r>
      <w:proofErr w:type="spellStart"/>
      <w:r w:rsidRPr="009B67F2">
        <w:rPr>
          <w:rFonts w:ascii="Times New Roman" w:eastAsia="Times New Roman" w:hAnsi="Times New Roman" w:cs="Times New Roman"/>
          <w:color w:val="333333"/>
          <w:sz w:val="24"/>
          <w:szCs w:val="24"/>
          <w:lang w:eastAsia="ru-RU"/>
        </w:rPr>
        <w:t>стойматериалы</w:t>
      </w:r>
      <w:proofErr w:type="spellEnd"/>
      <w:r w:rsidRPr="009B67F2">
        <w:rPr>
          <w:rFonts w:ascii="Times New Roman" w:eastAsia="Times New Roman" w:hAnsi="Times New Roman" w:cs="Times New Roman"/>
          <w:color w:val="333333"/>
          <w:sz w:val="24"/>
          <w:szCs w:val="24"/>
          <w:lang w:eastAsia="ru-RU"/>
        </w:rPr>
        <w:t>, которые используются для их изготовления. Имейте готовый перечень документов, лекарств, которые нужны при эвакуации. Пусть они хранятся в специальной сумке или рюкзаке. Туда же положите тёплые вещи, запас продуктов длительного хранения и воду.</w:t>
      </w:r>
      <w:r w:rsidRPr="009B67F2">
        <w:rPr>
          <w:rFonts w:ascii="Times New Roman" w:eastAsia="Times New Roman" w:hAnsi="Times New Roman" w:cs="Times New Roman"/>
          <w:color w:val="333333"/>
          <w:sz w:val="24"/>
          <w:szCs w:val="24"/>
          <w:lang w:eastAsia="ru-RU"/>
        </w:rPr>
        <w:br/>
      </w:r>
      <w:r w:rsidRPr="009B67F2">
        <w:rPr>
          <w:rFonts w:ascii="Times New Roman" w:eastAsia="Times New Roman" w:hAnsi="Times New Roman" w:cs="Times New Roman"/>
          <w:color w:val="333333"/>
          <w:sz w:val="24"/>
          <w:szCs w:val="24"/>
          <w:lang w:eastAsia="ru-RU"/>
        </w:rPr>
        <w:br/>
      </w:r>
      <w:r w:rsidRPr="009B67F2">
        <w:rPr>
          <w:rFonts w:ascii="Times New Roman" w:eastAsia="Times New Roman" w:hAnsi="Times New Roman" w:cs="Times New Roman"/>
          <w:color w:val="FF0000"/>
          <w:sz w:val="24"/>
          <w:szCs w:val="24"/>
          <w:lang w:eastAsia="ru-RU"/>
        </w:rPr>
        <w:t>ПРАВИЛЬНЫЕ ДЕЙСТВИЯ ВО ВРЕМЯ НАВОДНЕНИЯ</w:t>
      </w:r>
      <w:proofErr w:type="gramStart"/>
      <w:r w:rsidRPr="009B67F2">
        <w:rPr>
          <w:rFonts w:ascii="Times New Roman" w:eastAsia="Times New Roman" w:hAnsi="Times New Roman" w:cs="Times New Roman"/>
          <w:color w:val="333333"/>
          <w:sz w:val="24"/>
          <w:szCs w:val="24"/>
          <w:lang w:eastAsia="ru-RU"/>
        </w:rPr>
        <w:br/>
      </w:r>
      <w:r w:rsidRPr="009B67F2">
        <w:rPr>
          <w:rFonts w:ascii="Times New Roman" w:eastAsia="Times New Roman" w:hAnsi="Times New Roman" w:cs="Times New Roman"/>
          <w:color w:val="333333"/>
          <w:sz w:val="24"/>
          <w:szCs w:val="24"/>
          <w:lang w:eastAsia="ru-RU"/>
        </w:rPr>
        <w:br/>
        <w:t>Е</w:t>
      </w:r>
      <w:proofErr w:type="gramEnd"/>
      <w:r w:rsidRPr="009B67F2">
        <w:rPr>
          <w:rFonts w:ascii="Times New Roman" w:eastAsia="Times New Roman" w:hAnsi="Times New Roman" w:cs="Times New Roman"/>
          <w:color w:val="333333"/>
          <w:sz w:val="24"/>
          <w:szCs w:val="24"/>
          <w:lang w:eastAsia="ru-RU"/>
        </w:rPr>
        <w:t>сли вы услышали информацию об опасности наводнения по любому из каналов оповещения, или о начале эвакуации, незамедлительно покидайте зону возможного затопления. Уходите (уезжайте) в безопасный район или на участок местности, находящийся на значительном возвышении.</w:t>
      </w:r>
      <w:r w:rsidRPr="009B67F2">
        <w:rPr>
          <w:rFonts w:ascii="Times New Roman" w:eastAsia="Times New Roman" w:hAnsi="Times New Roman" w:cs="Times New Roman"/>
          <w:color w:val="333333"/>
          <w:sz w:val="24"/>
          <w:szCs w:val="24"/>
          <w:lang w:eastAsia="ru-RU"/>
        </w:rPr>
        <w:br/>
      </w:r>
      <w:r w:rsidRPr="009B67F2">
        <w:rPr>
          <w:rFonts w:ascii="Times New Roman" w:eastAsia="Times New Roman" w:hAnsi="Times New Roman" w:cs="Times New Roman"/>
          <w:color w:val="333333"/>
          <w:sz w:val="24"/>
          <w:szCs w:val="24"/>
          <w:lang w:eastAsia="ru-RU"/>
        </w:rPr>
        <w:br/>
        <w:t>Возьмите с собой документы, ценные вещи, тёплую одежду, воду и двухсуточный запас продуктов. По возможности, зарегистрируйтесь в эвакуационном пункте. Перед тем, как выйти из дома, выключите электричество и перекройте газ, погасите огонь в печах и закрепите, насколько это возможно, все лёгкие плавучие предметы, которые находятся снаружи дома. Мелкие инструменты уберите в подсобные помещения. Если до начала эвакуации есть немного времени, перенесите крупные ценности, которые не можете взять с собой, на верхние этажи дома или чердак.</w:t>
      </w:r>
      <w:r w:rsidRPr="009B67F2">
        <w:rPr>
          <w:rFonts w:ascii="Times New Roman" w:eastAsia="Times New Roman" w:hAnsi="Times New Roman" w:cs="Times New Roman"/>
          <w:color w:val="333333"/>
          <w:sz w:val="24"/>
          <w:szCs w:val="24"/>
          <w:lang w:eastAsia="ru-RU"/>
        </w:rPr>
        <w:br/>
      </w:r>
      <w:r w:rsidRPr="009B67F2">
        <w:rPr>
          <w:rFonts w:ascii="Times New Roman" w:eastAsia="Times New Roman" w:hAnsi="Times New Roman" w:cs="Times New Roman"/>
          <w:color w:val="333333"/>
          <w:sz w:val="24"/>
          <w:szCs w:val="24"/>
          <w:lang w:eastAsia="ru-RU"/>
        </w:rPr>
        <w:br/>
        <w:t>Все окна и двери следует запереть, а если позволяет время, то и забить снаружи щитами или досками. Если не проводится организованная эвакуация вашего района, то до прибытия помощи или до начала ухода воды оставайтесь на верхних этажах зданий, на чердаках и крышах домов, деревьях и других высоких объектах.</w:t>
      </w:r>
      <w:r w:rsidRPr="009B67F2">
        <w:rPr>
          <w:rFonts w:ascii="Times New Roman" w:eastAsia="Times New Roman" w:hAnsi="Times New Roman" w:cs="Times New Roman"/>
          <w:color w:val="333333"/>
          <w:sz w:val="24"/>
          <w:szCs w:val="24"/>
          <w:lang w:eastAsia="ru-RU"/>
        </w:rPr>
        <w:br/>
      </w:r>
      <w:r w:rsidRPr="009B67F2">
        <w:rPr>
          <w:rFonts w:ascii="Times New Roman" w:eastAsia="Times New Roman" w:hAnsi="Times New Roman" w:cs="Times New Roman"/>
          <w:color w:val="333333"/>
          <w:sz w:val="24"/>
          <w:szCs w:val="24"/>
          <w:lang w:eastAsia="ru-RU"/>
        </w:rPr>
        <w:br/>
        <w:t xml:space="preserve">Регулярно сигнализируйте о бедствии размахиванием любого полотнища и вывешиванием его на длинном древке, а с наступлением темноты – голосом и с помощью света фонарика или факела, от этого, возможно, зависит ваше выживание. При приближении спасателей </w:t>
      </w:r>
      <w:r w:rsidRPr="009B67F2">
        <w:rPr>
          <w:rFonts w:ascii="Times New Roman" w:eastAsia="Times New Roman" w:hAnsi="Times New Roman" w:cs="Times New Roman"/>
          <w:color w:val="333333"/>
          <w:sz w:val="24"/>
          <w:szCs w:val="24"/>
          <w:lang w:eastAsia="ru-RU"/>
        </w:rPr>
        <w:lastRenderedPageBreak/>
        <w:t>подавите в себе паническое желание бежать к ним, без суеты, не забывая об осторожности, переходите в спасательный транспорт. Внимательно слушайте спасателей, чётко выполняйте их требования.</w:t>
      </w:r>
      <w:r w:rsidRPr="009B67F2">
        <w:rPr>
          <w:rFonts w:ascii="Times New Roman" w:eastAsia="Times New Roman" w:hAnsi="Times New Roman" w:cs="Times New Roman"/>
          <w:color w:val="333333"/>
          <w:sz w:val="24"/>
          <w:szCs w:val="24"/>
          <w:lang w:eastAsia="ru-RU"/>
        </w:rPr>
        <w:br/>
      </w:r>
      <w:r w:rsidRPr="009B67F2">
        <w:rPr>
          <w:rFonts w:ascii="Times New Roman" w:eastAsia="Times New Roman" w:hAnsi="Times New Roman" w:cs="Times New Roman"/>
          <w:color w:val="333333"/>
          <w:sz w:val="24"/>
          <w:szCs w:val="24"/>
          <w:lang w:eastAsia="ru-RU"/>
        </w:rPr>
        <w:br/>
        <w:t>Во время движения оставайтесь на месте, не вскакивайте, не садитесь на борт. Не пытайтесь выбраться из затопленного района самостоятельно, если на это нет серьёзных причин. Но если уровень воды продолжает подниматься, угрожая затоплением вашему убежищу, или есть пострадавшие, которые нуждаются в срочной медицинской помощи, тогда надо взять плавательное средство, способное выдержать вас и пострадавших, разобраться с течением и выбрать направление движения. Не забывайте о сигналах бедствия – их нужно продолжать подавать.</w:t>
      </w:r>
      <w:r w:rsidRPr="009B67F2">
        <w:rPr>
          <w:rFonts w:ascii="Times New Roman" w:eastAsia="Times New Roman" w:hAnsi="Times New Roman" w:cs="Times New Roman"/>
          <w:color w:val="333333"/>
          <w:sz w:val="24"/>
          <w:szCs w:val="24"/>
          <w:lang w:eastAsia="ru-RU"/>
        </w:rPr>
        <w:br/>
      </w:r>
      <w:r w:rsidRPr="009B67F2">
        <w:rPr>
          <w:rFonts w:ascii="Times New Roman" w:eastAsia="Times New Roman" w:hAnsi="Times New Roman" w:cs="Times New Roman"/>
          <w:color w:val="FF0000"/>
          <w:sz w:val="24"/>
          <w:szCs w:val="24"/>
          <w:u w:val="single"/>
          <w:lang w:eastAsia="ru-RU"/>
        </w:rPr>
        <w:t>КАК ДЕЙСТВОВАТЬ, ЕСЛИ ЧЕЛОВЕК ТОНЕТ?</w:t>
      </w:r>
      <w:r w:rsidRPr="009B67F2">
        <w:rPr>
          <w:rFonts w:ascii="Times New Roman" w:eastAsia="Times New Roman" w:hAnsi="Times New Roman" w:cs="Times New Roman"/>
          <w:color w:val="FF0000"/>
          <w:sz w:val="24"/>
          <w:szCs w:val="24"/>
          <w:u w:val="single"/>
          <w:lang w:eastAsia="ru-RU"/>
        </w:rPr>
        <w:br/>
      </w:r>
      <w:r w:rsidRPr="009B67F2">
        <w:rPr>
          <w:rFonts w:ascii="Times New Roman" w:eastAsia="Times New Roman" w:hAnsi="Times New Roman" w:cs="Times New Roman"/>
          <w:color w:val="333333"/>
          <w:sz w:val="24"/>
          <w:szCs w:val="24"/>
          <w:lang w:eastAsia="ru-RU"/>
        </w:rPr>
        <w:br/>
        <w:t>По возможности пытайтесь спасти людей, находящихся в воде. Если человек отдаёт отчет в своих действиях, поговорите с ним, успокойте, позовите на помощь других людей, бросьте ему канат или плавучий предмет. Если вы попытаетесь вплавь добраться до утопающего, обязательно учитывайте течение воды. Если утопающий в панике и больше не контролирует себя, нужно подплыть к нему сзади и буксировать его за волосы или обхватив его голову сзади под подбородком.</w:t>
      </w:r>
      <w:r w:rsidRPr="009B67F2">
        <w:rPr>
          <w:rFonts w:ascii="Times New Roman" w:eastAsia="Times New Roman" w:hAnsi="Times New Roman" w:cs="Times New Roman"/>
          <w:color w:val="333333"/>
          <w:sz w:val="24"/>
          <w:szCs w:val="24"/>
          <w:lang w:eastAsia="ru-RU"/>
        </w:rPr>
        <w:br/>
      </w:r>
      <w:r w:rsidRPr="009B67F2">
        <w:rPr>
          <w:rFonts w:ascii="Times New Roman" w:eastAsia="Times New Roman" w:hAnsi="Times New Roman" w:cs="Times New Roman"/>
          <w:color w:val="FF0000"/>
          <w:sz w:val="24"/>
          <w:szCs w:val="24"/>
          <w:u w:val="single"/>
          <w:lang w:eastAsia="ru-RU"/>
        </w:rPr>
        <w:t>ЧТО ДЕЛАТЬ ПОСЛЕ НАВОДНЕНИЯ?</w:t>
      </w:r>
      <w:r w:rsidRPr="009B67F2">
        <w:rPr>
          <w:rFonts w:ascii="Times New Roman" w:eastAsia="Times New Roman" w:hAnsi="Times New Roman" w:cs="Times New Roman"/>
          <w:color w:val="FF0000"/>
          <w:sz w:val="24"/>
          <w:szCs w:val="24"/>
          <w:u w:val="single"/>
          <w:lang w:eastAsia="ru-RU"/>
        </w:rPr>
        <w:br/>
      </w:r>
      <w:r w:rsidRPr="009B67F2">
        <w:rPr>
          <w:rFonts w:ascii="Times New Roman" w:eastAsia="Times New Roman" w:hAnsi="Times New Roman" w:cs="Times New Roman"/>
          <w:color w:val="FF0000"/>
          <w:sz w:val="24"/>
          <w:szCs w:val="24"/>
          <w:u w:val="single"/>
          <w:lang w:eastAsia="ru-RU"/>
        </w:rPr>
        <w:br/>
      </w:r>
      <w:r w:rsidRPr="009B67F2">
        <w:rPr>
          <w:rFonts w:ascii="Times New Roman" w:eastAsia="Times New Roman" w:hAnsi="Times New Roman" w:cs="Times New Roman"/>
          <w:color w:val="333333"/>
          <w:sz w:val="24"/>
          <w:szCs w:val="24"/>
          <w:lang w:eastAsia="ru-RU"/>
        </w:rPr>
        <w:t>Прежде чем зайти в помещение, убедитесь, что зданию не угрожает обрушение. Для начала необходимо проветрить дом. Включать электроприборы, лампочки, а также зажигать спички и любой другой источник открытого огня, очень опасно. Нужно обследовать электропроводку убедиться в исправности систем газоснабжения, водопровода, канализации – до этого ими пользоваться нельзя. Осуществляйте проверку с привлечением специалистов. Далее необходимо откачать воду из подвалов, высушить помещения, открыв все окна и двери, очистить колодцы от грязи. Пищевые продукты, которые соприкасались с водой, употреблять нельзя</w:t>
      </w:r>
      <w:r w:rsidRPr="009B67F2">
        <w:rPr>
          <w:rFonts w:ascii="Arial" w:eastAsia="Times New Roman" w:hAnsi="Arial" w:cs="Arial"/>
          <w:color w:val="333333"/>
          <w:sz w:val="24"/>
          <w:szCs w:val="24"/>
          <w:lang w:eastAsia="ru-RU"/>
        </w:rPr>
        <w:t>.</w:t>
      </w:r>
    </w:p>
    <w:p w:rsidR="009B67F2" w:rsidRPr="009B67F2" w:rsidRDefault="009B67F2" w:rsidP="009B67F2">
      <w:pPr>
        <w:spacing w:after="0" w:line="240" w:lineRule="auto"/>
        <w:rPr>
          <w:rFonts w:ascii="Arial" w:eastAsia="Times New Roman" w:hAnsi="Arial" w:cs="Arial"/>
          <w:color w:val="333333"/>
          <w:sz w:val="24"/>
          <w:szCs w:val="24"/>
          <w:lang w:eastAsia="ru-RU"/>
        </w:rPr>
      </w:pPr>
    </w:p>
    <w:p w:rsidR="0041615E" w:rsidRDefault="009B67F2"/>
    <w:sectPr w:rsidR="004161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2ED"/>
    <w:rsid w:val="001812ED"/>
    <w:rsid w:val="008A0327"/>
    <w:rsid w:val="009B67F2"/>
    <w:rsid w:val="00CF11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76602">
      <w:bodyDiv w:val="1"/>
      <w:marLeft w:val="0"/>
      <w:marRight w:val="0"/>
      <w:marTop w:val="0"/>
      <w:marBottom w:val="0"/>
      <w:divBdr>
        <w:top w:val="none" w:sz="0" w:space="0" w:color="auto"/>
        <w:left w:val="none" w:sz="0" w:space="0" w:color="auto"/>
        <w:bottom w:val="none" w:sz="0" w:space="0" w:color="auto"/>
        <w:right w:val="none" w:sz="0" w:space="0" w:color="auto"/>
      </w:divBdr>
      <w:divsChild>
        <w:div w:id="583144888">
          <w:marLeft w:val="0"/>
          <w:marRight w:val="0"/>
          <w:marTop w:val="0"/>
          <w:marBottom w:val="150"/>
          <w:divBdr>
            <w:top w:val="none" w:sz="0" w:space="0" w:color="auto"/>
            <w:left w:val="none" w:sz="0" w:space="0" w:color="auto"/>
            <w:bottom w:val="none" w:sz="0" w:space="0" w:color="auto"/>
            <w:right w:val="none" w:sz="0" w:space="0" w:color="auto"/>
          </w:divBdr>
        </w:div>
        <w:div w:id="10083642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740</Words>
  <Characters>4224</Characters>
  <Application>Microsoft Office Word</Application>
  <DocSecurity>0</DocSecurity>
  <Lines>35</Lines>
  <Paragraphs>9</Paragraphs>
  <ScaleCrop>false</ScaleCrop>
  <Company>Home</Company>
  <LinksUpToDate>false</LinksUpToDate>
  <CharactersWithSpaces>4955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2021-06-01T23:43:00Z</dcterms:created>
  <dcterms:modified xsi:type="dcterms:W3CDTF">2021-06-01T23:46:00Z</dcterms:modified>
</cp:coreProperties>
</file>