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D5A" w:rsidRPr="009D026A" w:rsidRDefault="00777D5A" w:rsidP="00777D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26A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777D5A" w:rsidRPr="009D026A" w:rsidRDefault="00777D5A" w:rsidP="00777D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26A">
        <w:rPr>
          <w:rFonts w:ascii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777D5A" w:rsidRPr="009D026A" w:rsidRDefault="00777D5A" w:rsidP="00777D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26A">
        <w:rPr>
          <w:rFonts w:ascii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777D5A" w:rsidRPr="009D026A" w:rsidRDefault="00777D5A" w:rsidP="00777D5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77D5A" w:rsidRPr="009D026A" w:rsidRDefault="00777D5A" w:rsidP="00777D5A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77D5A" w:rsidRPr="009D026A" w:rsidRDefault="00777D5A" w:rsidP="00777D5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9D026A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9D026A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777D5A" w:rsidRPr="009D026A" w:rsidRDefault="00777D5A" w:rsidP="00777D5A">
      <w:pPr>
        <w:jc w:val="center"/>
        <w:rPr>
          <w:rFonts w:ascii="Times New Roman" w:hAnsi="Times New Roman" w:cs="Times New Roman"/>
        </w:rPr>
      </w:pPr>
    </w:p>
    <w:p w:rsidR="00777D5A" w:rsidRPr="009D026A" w:rsidRDefault="00777D5A" w:rsidP="00777D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7D5A" w:rsidRDefault="00777D5A" w:rsidP="00777D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  октября   </w:t>
      </w:r>
      <w:r w:rsidRPr="009D026A">
        <w:rPr>
          <w:rFonts w:ascii="Times New Roman" w:hAnsi="Times New Roman" w:cs="Times New Roman"/>
          <w:sz w:val="28"/>
          <w:szCs w:val="28"/>
        </w:rPr>
        <w:t xml:space="preserve">    2022 года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  24</w:t>
      </w:r>
    </w:p>
    <w:p w:rsidR="00777D5A" w:rsidRPr="009D026A" w:rsidRDefault="00777D5A" w:rsidP="00777D5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7D5A" w:rsidRPr="009D026A" w:rsidRDefault="00777D5A" w:rsidP="00777D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7D5A" w:rsidRPr="009D026A" w:rsidRDefault="00777D5A" w:rsidP="00777D5A">
      <w:pPr>
        <w:jc w:val="center"/>
        <w:rPr>
          <w:rFonts w:ascii="Times New Roman" w:hAnsi="Times New Roman" w:cs="Times New Roman"/>
          <w:sz w:val="28"/>
          <w:szCs w:val="28"/>
        </w:rPr>
      </w:pPr>
      <w:r w:rsidRPr="009D026A">
        <w:rPr>
          <w:rFonts w:ascii="Times New Roman" w:hAnsi="Times New Roman" w:cs="Times New Roman"/>
          <w:sz w:val="28"/>
          <w:szCs w:val="28"/>
        </w:rPr>
        <w:t>с. Верхняя Куэнга</w:t>
      </w:r>
    </w:p>
    <w:p w:rsidR="00777D5A" w:rsidRDefault="00777D5A" w:rsidP="00777D5A">
      <w:pPr>
        <w:pStyle w:val="30"/>
        <w:shd w:val="clear" w:color="auto" w:fill="auto"/>
        <w:spacing w:before="0"/>
        <w:jc w:val="left"/>
        <w:rPr>
          <w:i w:val="0"/>
          <w:sz w:val="28"/>
          <w:szCs w:val="28"/>
        </w:rPr>
      </w:pPr>
    </w:p>
    <w:p w:rsidR="00777D5A" w:rsidRPr="008E480D" w:rsidRDefault="00777D5A" w:rsidP="00777D5A">
      <w:pPr>
        <w:pStyle w:val="30"/>
        <w:shd w:val="clear" w:color="auto" w:fill="auto"/>
        <w:spacing w:before="0"/>
        <w:rPr>
          <w:i w:val="0"/>
          <w:sz w:val="28"/>
          <w:szCs w:val="28"/>
        </w:rPr>
      </w:pPr>
      <w:r w:rsidRPr="008E480D">
        <w:rPr>
          <w:i w:val="0"/>
          <w:sz w:val="28"/>
          <w:szCs w:val="28"/>
        </w:rPr>
        <w:t>Об утверждении формы проверочного листа, применяемого при осуществлении муниципального контроля в сфере благоустройства в граница</w:t>
      </w:r>
      <w:r>
        <w:rPr>
          <w:i w:val="0"/>
          <w:sz w:val="28"/>
          <w:szCs w:val="28"/>
        </w:rPr>
        <w:t>х сельского поселения «Верхне-Куэнгинское</w:t>
      </w:r>
      <w:r w:rsidRPr="008E480D">
        <w:rPr>
          <w:i w:val="0"/>
          <w:sz w:val="28"/>
          <w:szCs w:val="28"/>
        </w:rPr>
        <w:t>»</w:t>
      </w:r>
    </w:p>
    <w:p w:rsidR="00777D5A" w:rsidRPr="008E480D" w:rsidRDefault="00777D5A" w:rsidP="00777D5A">
      <w:pPr>
        <w:pStyle w:val="20"/>
        <w:shd w:val="clear" w:color="auto" w:fill="auto"/>
        <w:spacing w:line="322" w:lineRule="exact"/>
        <w:ind w:right="20" w:firstLine="700"/>
        <w:jc w:val="both"/>
        <w:rPr>
          <w:sz w:val="28"/>
          <w:szCs w:val="28"/>
        </w:rPr>
      </w:pPr>
      <w:proofErr w:type="gramStart"/>
      <w:r w:rsidRPr="008E480D">
        <w:rPr>
          <w:sz w:val="28"/>
          <w:szCs w:val="28"/>
        </w:rPr>
        <w:t>В соответствии с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</w:t>
      </w:r>
      <w:r>
        <w:rPr>
          <w:sz w:val="28"/>
          <w:szCs w:val="28"/>
        </w:rPr>
        <w:t xml:space="preserve">стов», руководствуясь  </w:t>
      </w:r>
      <w:r w:rsidRPr="008E480D">
        <w:rPr>
          <w:sz w:val="28"/>
          <w:szCs w:val="28"/>
        </w:rPr>
        <w:t>Устав</w:t>
      </w:r>
      <w:r>
        <w:rPr>
          <w:sz w:val="28"/>
          <w:szCs w:val="28"/>
        </w:rPr>
        <w:t>ом  сельского поселения «Верхне-Куэнгинское</w:t>
      </w:r>
      <w:r w:rsidRPr="008E480D">
        <w:rPr>
          <w:sz w:val="28"/>
          <w:szCs w:val="28"/>
        </w:rPr>
        <w:t>»,</w:t>
      </w:r>
      <w:proofErr w:type="gramEnd"/>
    </w:p>
    <w:p w:rsidR="00777D5A" w:rsidRDefault="00777D5A" w:rsidP="00777D5A">
      <w:pPr>
        <w:pStyle w:val="20"/>
        <w:shd w:val="clear" w:color="auto" w:fill="auto"/>
        <w:spacing w:after="0" w:line="322" w:lineRule="exac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Администрация сельского поселения «Верхне-Куэнгинское» постановляет:</w:t>
      </w:r>
    </w:p>
    <w:p w:rsidR="00777D5A" w:rsidRPr="008E480D" w:rsidRDefault="00777D5A" w:rsidP="00777D5A">
      <w:pPr>
        <w:pStyle w:val="20"/>
        <w:shd w:val="clear" w:color="auto" w:fill="auto"/>
        <w:spacing w:after="0" w:line="322" w:lineRule="exact"/>
        <w:jc w:val="left"/>
        <w:rPr>
          <w:sz w:val="28"/>
          <w:szCs w:val="28"/>
        </w:rPr>
      </w:pPr>
    </w:p>
    <w:p w:rsidR="00777D5A" w:rsidRPr="008E480D" w:rsidRDefault="00777D5A" w:rsidP="00777D5A">
      <w:pPr>
        <w:pStyle w:val="20"/>
        <w:numPr>
          <w:ilvl w:val="0"/>
          <w:numId w:val="1"/>
        </w:numPr>
        <w:shd w:val="clear" w:color="auto" w:fill="auto"/>
        <w:tabs>
          <w:tab w:val="left" w:pos="1243"/>
        </w:tabs>
        <w:spacing w:after="0" w:line="322" w:lineRule="exact"/>
        <w:ind w:right="20" w:firstLine="700"/>
        <w:jc w:val="both"/>
        <w:rPr>
          <w:sz w:val="28"/>
          <w:szCs w:val="28"/>
        </w:rPr>
      </w:pPr>
      <w:r w:rsidRPr="008E480D">
        <w:rPr>
          <w:sz w:val="28"/>
          <w:szCs w:val="28"/>
        </w:rPr>
        <w:t>Утвердить форму проверочного листа, применяемого при осуществлении муниципального контроля в сфере благоустройства в граница</w:t>
      </w:r>
      <w:r>
        <w:rPr>
          <w:sz w:val="28"/>
          <w:szCs w:val="28"/>
        </w:rPr>
        <w:t>х сельского поселения «Верхне-Куэнгинское</w:t>
      </w:r>
      <w:r w:rsidRPr="008E480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8E480D">
        <w:rPr>
          <w:sz w:val="28"/>
          <w:szCs w:val="28"/>
        </w:rPr>
        <w:t>(прилагается).</w:t>
      </w:r>
    </w:p>
    <w:p w:rsidR="00777D5A" w:rsidRPr="002D1017" w:rsidRDefault="00777D5A" w:rsidP="00777D5A">
      <w:pPr>
        <w:pStyle w:val="20"/>
        <w:numPr>
          <w:ilvl w:val="0"/>
          <w:numId w:val="1"/>
        </w:numPr>
        <w:tabs>
          <w:tab w:val="left" w:pos="974"/>
        </w:tabs>
        <w:spacing w:line="322" w:lineRule="exact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D1017">
        <w:rPr>
          <w:sz w:val="28"/>
          <w:szCs w:val="28"/>
        </w:rPr>
        <w:t>Настоящее постановление вступает в силу после  официального опубликования (обнародования), в соответствии с Уставом сельского поселения «Верхне-Куэнгинское».</w:t>
      </w:r>
    </w:p>
    <w:p w:rsidR="00777D5A" w:rsidRPr="002D1017" w:rsidRDefault="00777D5A" w:rsidP="00777D5A">
      <w:pPr>
        <w:pStyle w:val="20"/>
        <w:numPr>
          <w:ilvl w:val="0"/>
          <w:numId w:val="1"/>
        </w:numPr>
        <w:tabs>
          <w:tab w:val="left" w:pos="974"/>
        </w:tabs>
        <w:spacing w:line="322" w:lineRule="exact"/>
        <w:ind w:firstLine="700"/>
        <w:jc w:val="both"/>
        <w:rPr>
          <w:sz w:val="28"/>
          <w:szCs w:val="28"/>
        </w:rPr>
      </w:pPr>
      <w:r w:rsidRPr="002D1017">
        <w:rPr>
          <w:sz w:val="28"/>
          <w:szCs w:val="28"/>
        </w:rPr>
        <w:t>Контроль исполнения настоящего постановления оставляю за собой.</w:t>
      </w:r>
    </w:p>
    <w:p w:rsidR="00777D5A" w:rsidRDefault="00777D5A" w:rsidP="00777D5A">
      <w:pPr>
        <w:pStyle w:val="20"/>
        <w:shd w:val="clear" w:color="auto" w:fill="auto"/>
        <w:tabs>
          <w:tab w:val="left" w:pos="1042"/>
        </w:tabs>
        <w:spacing w:after="641" w:line="322" w:lineRule="exact"/>
        <w:ind w:right="20"/>
        <w:jc w:val="both"/>
      </w:pPr>
    </w:p>
    <w:p w:rsidR="00777D5A" w:rsidRDefault="00777D5A" w:rsidP="00777D5A">
      <w:pPr>
        <w:pStyle w:val="20"/>
        <w:shd w:val="clear" w:color="auto" w:fill="auto"/>
        <w:tabs>
          <w:tab w:val="left" w:pos="1042"/>
        </w:tabs>
        <w:spacing w:after="0" w:line="240" w:lineRule="auto"/>
        <w:ind w:right="20"/>
        <w:jc w:val="both"/>
      </w:pPr>
      <w:r>
        <w:t xml:space="preserve">Глава </w:t>
      </w:r>
      <w:proofErr w:type="gramStart"/>
      <w:r>
        <w:t>сельского</w:t>
      </w:r>
      <w:proofErr w:type="gramEnd"/>
    </w:p>
    <w:p w:rsidR="00777D5A" w:rsidRDefault="00777D5A" w:rsidP="00777D5A">
      <w:pPr>
        <w:pStyle w:val="20"/>
        <w:shd w:val="clear" w:color="auto" w:fill="auto"/>
        <w:tabs>
          <w:tab w:val="left" w:pos="1042"/>
        </w:tabs>
        <w:spacing w:after="0" w:line="240" w:lineRule="auto"/>
        <w:ind w:right="20"/>
        <w:jc w:val="both"/>
      </w:pPr>
      <w:r>
        <w:t xml:space="preserve">поселения «Верхне-Куэнгинское»-                     </w:t>
      </w:r>
      <w:r w:rsidR="00686006">
        <w:t xml:space="preserve">            </w:t>
      </w:r>
      <w:r>
        <w:t xml:space="preserve">      С.В.Добрынин </w:t>
      </w:r>
    </w:p>
    <w:p w:rsidR="00777D5A" w:rsidRDefault="00777D5A" w:rsidP="00777D5A">
      <w:pPr>
        <w:pStyle w:val="20"/>
        <w:shd w:val="clear" w:color="auto" w:fill="auto"/>
        <w:tabs>
          <w:tab w:val="left" w:pos="1042"/>
        </w:tabs>
        <w:spacing w:after="641" w:line="322" w:lineRule="exact"/>
        <w:ind w:right="20"/>
        <w:jc w:val="both"/>
      </w:pPr>
      <w:r>
        <w:br w:type="page"/>
      </w:r>
    </w:p>
    <w:p w:rsidR="00686006" w:rsidRPr="00485646" w:rsidRDefault="00686006" w:rsidP="00686006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85646">
        <w:rPr>
          <w:rFonts w:ascii="Times New Roman" w:hAnsi="Times New Roman"/>
          <w:sz w:val="28"/>
          <w:szCs w:val="28"/>
        </w:rPr>
        <w:lastRenderedPageBreak/>
        <w:t>УТВЕРЖДЕНО</w:t>
      </w:r>
    </w:p>
    <w:p w:rsidR="00686006" w:rsidRPr="009D026A" w:rsidRDefault="00686006" w:rsidP="0068600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9D026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86006" w:rsidRPr="009D026A" w:rsidRDefault="00686006" w:rsidP="0068600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9D026A">
        <w:rPr>
          <w:rFonts w:ascii="Times New Roman" w:hAnsi="Times New Roman" w:cs="Times New Roman"/>
          <w:sz w:val="28"/>
          <w:szCs w:val="28"/>
        </w:rPr>
        <w:t>сельского поселения «Верхне-Куэнгинское»</w:t>
      </w:r>
    </w:p>
    <w:p w:rsidR="00686006" w:rsidRDefault="00686006" w:rsidP="0068600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9D026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30.10.</w:t>
      </w:r>
      <w:r w:rsidRPr="009D026A">
        <w:rPr>
          <w:rFonts w:ascii="Times New Roman" w:hAnsi="Times New Roman" w:cs="Times New Roman"/>
          <w:sz w:val="28"/>
          <w:szCs w:val="28"/>
        </w:rPr>
        <w:t>2022 г. №</w:t>
      </w:r>
      <w:r>
        <w:rPr>
          <w:rFonts w:ascii="Times New Roman" w:hAnsi="Times New Roman" w:cs="Times New Roman"/>
          <w:sz w:val="28"/>
          <w:szCs w:val="28"/>
        </w:rPr>
        <w:t xml:space="preserve">   23</w:t>
      </w:r>
    </w:p>
    <w:p w:rsidR="00686006" w:rsidRDefault="00686006" w:rsidP="00686006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</w:p>
    <w:p w:rsidR="00686006" w:rsidRDefault="00686006" w:rsidP="0068600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686006" w:rsidRDefault="00686006" w:rsidP="007C4C7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777D5A" w:rsidRPr="00686006" w:rsidRDefault="00686006" w:rsidP="007C4C7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6006">
        <w:rPr>
          <w:rFonts w:ascii="Times New Roman" w:hAnsi="Times New Roman" w:cs="Times New Roman"/>
          <w:b/>
          <w:sz w:val="28"/>
          <w:szCs w:val="28"/>
        </w:rPr>
        <w:t>ФОРМА</w:t>
      </w:r>
    </w:p>
    <w:p w:rsidR="00777D5A" w:rsidRDefault="00777D5A" w:rsidP="007C4C7C">
      <w:pPr>
        <w:framePr w:h="1958" w:wrap="notBeside" w:vAnchor="text" w:hAnchor="text" w:xAlign="right" w:y="1"/>
        <w:jc w:val="center"/>
        <w:rPr>
          <w:sz w:val="0"/>
          <w:szCs w:val="0"/>
        </w:rPr>
      </w:pPr>
    </w:p>
    <w:p w:rsidR="00777D5A" w:rsidRPr="00686006" w:rsidRDefault="00AA666F" w:rsidP="007C4C7C">
      <w:pPr>
        <w:pStyle w:val="12"/>
        <w:keepNext/>
        <w:keepLines/>
        <w:shd w:val="clear" w:color="auto" w:fill="auto"/>
        <w:spacing w:before="175" w:after="60" w:line="322" w:lineRule="exact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position:absolute;left:0;text-align:left;margin-left:317.7pt;margin-top:7.85pt;width:160.65pt;height:41.1pt;z-index:-251655168;visibility:visible;mso-wrap-distance-left:5pt;mso-wrap-distance-right:5pt;mso-position-horizontal-relative:margin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" filled="f" stroked="f">
            <v:textbox style="mso-fit-shape-to-text:t" inset="0,0,0,0">
              <w:txbxContent>
                <w:p w:rsidR="00777D5A" w:rsidRDefault="00777D5A" w:rsidP="00777D5A">
                  <w:pPr>
                    <w:pStyle w:val="21"/>
                    <w:shd w:val="clear" w:color="auto" w:fill="auto"/>
                    <w:tabs>
                      <w:tab w:val="left" w:leader="underscore" w:pos="1281"/>
                      <w:tab w:val="left" w:leader="underscore" w:pos="2524"/>
                    </w:tabs>
                    <w:spacing w:before="0" w:line="274" w:lineRule="exact"/>
                    <w:ind w:left="100" w:right="20"/>
                    <w:jc w:val="both"/>
                  </w:pPr>
                  <w:r>
                    <w:rPr>
                      <w:rStyle w:val="Exact"/>
                      <w:rFonts w:eastAsiaTheme="majorEastAsia"/>
                    </w:rPr>
                    <w:t xml:space="preserve">     </w:t>
                  </w:r>
                </w:p>
              </w:txbxContent>
            </v:textbox>
            <w10:wrap type="topAndBottom" anchorx="margin" anchory="margin"/>
          </v:shape>
        </w:pict>
      </w:r>
      <w:bookmarkStart w:id="0" w:name="bookmark1"/>
      <w:r w:rsidR="00777D5A" w:rsidRPr="00686006">
        <w:t xml:space="preserve">Проверочный лист, применяемый при осуществлении муниципального контроля в сфере благоустройства в границах </w:t>
      </w:r>
      <w:bookmarkEnd w:id="0"/>
      <w:r w:rsidR="00777D5A" w:rsidRPr="00686006">
        <w:t>сельского поселения «Верхне-Куэнгинское»</w:t>
      </w:r>
    </w:p>
    <w:p w:rsidR="00777D5A" w:rsidRPr="00686006" w:rsidRDefault="00777D5A" w:rsidP="00777D5A">
      <w:pPr>
        <w:pStyle w:val="21"/>
        <w:shd w:val="clear" w:color="auto" w:fill="auto"/>
        <w:spacing w:before="0"/>
        <w:rPr>
          <w:sz w:val="28"/>
          <w:szCs w:val="28"/>
        </w:rPr>
      </w:pPr>
      <w:r w:rsidRPr="00686006">
        <w:rPr>
          <w:sz w:val="28"/>
          <w:szCs w:val="28"/>
        </w:rPr>
        <w:t>Наименование контрольного органа</w:t>
      </w:r>
    </w:p>
    <w:p w:rsidR="00777D5A" w:rsidRPr="00686006" w:rsidRDefault="00777D5A" w:rsidP="00777D5A">
      <w:pPr>
        <w:pStyle w:val="21"/>
        <w:numPr>
          <w:ilvl w:val="0"/>
          <w:numId w:val="2"/>
        </w:numPr>
        <w:shd w:val="clear" w:color="auto" w:fill="auto"/>
        <w:tabs>
          <w:tab w:val="left" w:pos="250"/>
        </w:tabs>
        <w:spacing w:before="0" w:after="455"/>
        <w:ind w:left="20"/>
        <w:jc w:val="both"/>
        <w:rPr>
          <w:sz w:val="28"/>
          <w:szCs w:val="28"/>
        </w:rPr>
      </w:pPr>
      <w:r w:rsidRPr="00686006">
        <w:rPr>
          <w:sz w:val="28"/>
          <w:szCs w:val="28"/>
        </w:rPr>
        <w:t>Вид контрольного мероприятия:</w:t>
      </w:r>
    </w:p>
    <w:p w:rsidR="00777D5A" w:rsidRPr="00686006" w:rsidRDefault="00777D5A" w:rsidP="00777D5A">
      <w:pPr>
        <w:pStyle w:val="21"/>
        <w:numPr>
          <w:ilvl w:val="0"/>
          <w:numId w:val="2"/>
        </w:numPr>
        <w:shd w:val="clear" w:color="auto" w:fill="auto"/>
        <w:tabs>
          <w:tab w:val="left" w:pos="351"/>
          <w:tab w:val="left" w:leader="underscore" w:pos="2026"/>
          <w:tab w:val="left" w:leader="underscore" w:pos="3289"/>
          <w:tab w:val="left" w:leader="underscore" w:pos="3889"/>
          <w:tab w:val="left" w:leader="underscore" w:pos="6260"/>
        </w:tabs>
        <w:spacing w:before="0" w:after="244" w:line="278" w:lineRule="exact"/>
        <w:ind w:left="20" w:right="20"/>
        <w:jc w:val="both"/>
        <w:rPr>
          <w:sz w:val="28"/>
          <w:szCs w:val="28"/>
        </w:rPr>
      </w:pPr>
      <w:r w:rsidRPr="00686006">
        <w:rPr>
          <w:sz w:val="28"/>
          <w:szCs w:val="28"/>
        </w:rPr>
        <w:t>Форма проверочного листа утверждена постановлением администрации сельского поселении «Верхне-Куэнгинское»  от «</w:t>
      </w:r>
      <w:r w:rsidRPr="00686006">
        <w:rPr>
          <w:sz w:val="28"/>
          <w:szCs w:val="28"/>
        </w:rPr>
        <w:tab/>
        <w:t>»</w:t>
      </w:r>
      <w:r w:rsidRPr="00686006">
        <w:rPr>
          <w:sz w:val="28"/>
          <w:szCs w:val="28"/>
        </w:rPr>
        <w:tab/>
        <w:t>20</w:t>
      </w:r>
      <w:r w:rsidRPr="00686006">
        <w:rPr>
          <w:sz w:val="28"/>
          <w:szCs w:val="28"/>
        </w:rPr>
        <w:tab/>
        <w:t>г. №</w:t>
      </w:r>
      <w:r w:rsidRPr="00686006">
        <w:rPr>
          <w:sz w:val="28"/>
          <w:szCs w:val="28"/>
        </w:rPr>
        <w:tab/>
      </w:r>
    </w:p>
    <w:p w:rsidR="00777D5A" w:rsidRPr="00686006" w:rsidRDefault="00777D5A" w:rsidP="00777D5A">
      <w:pPr>
        <w:pStyle w:val="21"/>
        <w:numPr>
          <w:ilvl w:val="0"/>
          <w:numId w:val="2"/>
        </w:numPr>
        <w:shd w:val="clear" w:color="auto" w:fill="auto"/>
        <w:tabs>
          <w:tab w:val="left" w:pos="361"/>
        </w:tabs>
        <w:spacing w:before="0" w:after="531" w:line="274" w:lineRule="exact"/>
        <w:ind w:left="20" w:right="20"/>
        <w:jc w:val="both"/>
        <w:rPr>
          <w:sz w:val="28"/>
          <w:szCs w:val="28"/>
        </w:rPr>
      </w:pPr>
      <w:proofErr w:type="gramStart"/>
      <w:r w:rsidRPr="00686006">
        <w:rPr>
          <w:sz w:val="28"/>
          <w:szCs w:val="28"/>
        </w:rPr>
        <w:t>Контролируемое лицо (фамилия, имя и отчество (при наличии) гражданина или индивидуального предпринимателя, являющегося контролируемым лицом,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являющегося контролируемым лицом, его идентификационный номер налогоплательщика и (или) основной государственный регистрационный номер, адрес организации (ее филиалов, представительств, обособленных структурных подразделений):</w:t>
      </w:r>
      <w:proofErr w:type="gramEnd"/>
    </w:p>
    <w:p w:rsidR="00777D5A" w:rsidRPr="00686006" w:rsidRDefault="00777D5A" w:rsidP="00777D5A">
      <w:pPr>
        <w:pStyle w:val="21"/>
        <w:numPr>
          <w:ilvl w:val="0"/>
          <w:numId w:val="2"/>
        </w:numPr>
        <w:shd w:val="clear" w:color="auto" w:fill="auto"/>
        <w:tabs>
          <w:tab w:val="left" w:pos="346"/>
        </w:tabs>
        <w:spacing w:before="0" w:after="563" w:line="210" w:lineRule="exact"/>
        <w:ind w:left="20"/>
        <w:jc w:val="both"/>
        <w:rPr>
          <w:sz w:val="28"/>
          <w:szCs w:val="28"/>
        </w:rPr>
      </w:pPr>
      <w:r w:rsidRPr="00686006">
        <w:rPr>
          <w:sz w:val="28"/>
          <w:szCs w:val="28"/>
        </w:rPr>
        <w:t>Место проведения контрольного мероприятия с заполнением проверочного листа:</w:t>
      </w:r>
    </w:p>
    <w:p w:rsidR="00777D5A" w:rsidRPr="00686006" w:rsidRDefault="00777D5A" w:rsidP="00777D5A">
      <w:pPr>
        <w:pStyle w:val="21"/>
        <w:numPr>
          <w:ilvl w:val="0"/>
          <w:numId w:val="2"/>
        </w:numPr>
        <w:shd w:val="clear" w:color="auto" w:fill="auto"/>
        <w:tabs>
          <w:tab w:val="left" w:pos="255"/>
          <w:tab w:val="left" w:leader="underscore" w:pos="6649"/>
        </w:tabs>
        <w:spacing w:before="0" w:after="308" w:line="210" w:lineRule="exact"/>
        <w:ind w:left="20"/>
        <w:jc w:val="both"/>
        <w:rPr>
          <w:sz w:val="28"/>
          <w:szCs w:val="28"/>
        </w:rPr>
      </w:pPr>
      <w:r w:rsidRPr="00686006">
        <w:rPr>
          <w:sz w:val="28"/>
          <w:szCs w:val="28"/>
        </w:rPr>
        <w:t>Объект муниципального контроля</w:t>
      </w:r>
      <w:r w:rsidRPr="00686006">
        <w:rPr>
          <w:sz w:val="28"/>
          <w:szCs w:val="28"/>
        </w:rPr>
        <w:tab/>
      </w:r>
    </w:p>
    <w:p w:rsidR="00777D5A" w:rsidRPr="00686006" w:rsidRDefault="00777D5A" w:rsidP="00777D5A">
      <w:pPr>
        <w:pStyle w:val="21"/>
        <w:numPr>
          <w:ilvl w:val="0"/>
          <w:numId w:val="2"/>
        </w:numPr>
        <w:shd w:val="clear" w:color="auto" w:fill="auto"/>
        <w:tabs>
          <w:tab w:val="left" w:pos="260"/>
        </w:tabs>
        <w:spacing w:before="0" w:after="502" w:line="210" w:lineRule="exact"/>
        <w:ind w:left="20"/>
        <w:jc w:val="both"/>
        <w:rPr>
          <w:sz w:val="28"/>
          <w:szCs w:val="28"/>
        </w:rPr>
      </w:pPr>
      <w:r w:rsidRPr="00686006">
        <w:rPr>
          <w:sz w:val="28"/>
          <w:szCs w:val="28"/>
        </w:rPr>
        <w:t>Реквизиты решения о проведении контрольного мероприятия:</w:t>
      </w:r>
    </w:p>
    <w:p w:rsidR="00777D5A" w:rsidRPr="00686006" w:rsidRDefault="00777D5A" w:rsidP="00777D5A">
      <w:pPr>
        <w:pStyle w:val="21"/>
        <w:shd w:val="clear" w:color="auto" w:fill="auto"/>
        <w:tabs>
          <w:tab w:val="left" w:pos="2214"/>
          <w:tab w:val="left" w:pos="4335"/>
          <w:tab w:val="left" w:pos="5247"/>
          <w:tab w:val="left" w:pos="6788"/>
          <w:tab w:val="left" w:pos="8353"/>
          <w:tab w:val="left" w:pos="370"/>
        </w:tabs>
        <w:spacing w:before="0" w:after="476" w:line="274" w:lineRule="exact"/>
        <w:ind w:left="20" w:right="20"/>
        <w:jc w:val="both"/>
        <w:rPr>
          <w:sz w:val="28"/>
          <w:szCs w:val="28"/>
        </w:rPr>
      </w:pPr>
      <w:r w:rsidRPr="00686006">
        <w:rPr>
          <w:sz w:val="28"/>
          <w:szCs w:val="28"/>
        </w:rPr>
        <w:t xml:space="preserve">7. Учетный номер контрольного мероприятия и дата присвоения учетного </w:t>
      </w:r>
      <w:r w:rsidRPr="00686006">
        <w:rPr>
          <w:sz w:val="28"/>
          <w:szCs w:val="28"/>
        </w:rPr>
        <w:lastRenderedPageBreak/>
        <w:t>номера к</w:t>
      </w:r>
      <w:r w:rsidR="00686006">
        <w:rPr>
          <w:sz w:val="28"/>
          <w:szCs w:val="28"/>
        </w:rPr>
        <w:t xml:space="preserve">онтрольного </w:t>
      </w:r>
      <w:r w:rsidRPr="00686006">
        <w:rPr>
          <w:sz w:val="28"/>
          <w:szCs w:val="28"/>
        </w:rPr>
        <w:t>мероприятия</w:t>
      </w:r>
      <w:r w:rsidRPr="00686006">
        <w:rPr>
          <w:sz w:val="28"/>
          <w:szCs w:val="28"/>
        </w:rPr>
        <w:tab/>
      </w:r>
      <w:r w:rsidR="00686006">
        <w:rPr>
          <w:sz w:val="28"/>
          <w:szCs w:val="28"/>
        </w:rPr>
        <w:t xml:space="preserve"> </w:t>
      </w:r>
      <w:r w:rsidRPr="00686006">
        <w:rPr>
          <w:sz w:val="28"/>
          <w:szCs w:val="28"/>
        </w:rPr>
        <w:t>в</w:t>
      </w:r>
      <w:r w:rsidRPr="00686006">
        <w:rPr>
          <w:sz w:val="28"/>
          <w:szCs w:val="28"/>
        </w:rPr>
        <w:tab/>
        <w:t>едином</w:t>
      </w:r>
      <w:r w:rsidRPr="00686006">
        <w:rPr>
          <w:sz w:val="28"/>
          <w:szCs w:val="28"/>
        </w:rPr>
        <w:tab/>
        <w:t>реестре проверок:</w:t>
      </w:r>
    </w:p>
    <w:p w:rsidR="00777D5A" w:rsidRPr="00686006" w:rsidRDefault="00777D5A" w:rsidP="00777D5A">
      <w:pPr>
        <w:tabs>
          <w:tab w:val="left" w:leader="underscore" w:pos="5443"/>
          <w:tab w:val="left" w:leader="underscore" w:pos="9365"/>
        </w:tabs>
        <w:rPr>
          <w:rFonts w:ascii="Times New Roman" w:hAnsi="Times New Roman" w:cs="Times New Roman"/>
          <w:sz w:val="28"/>
          <w:szCs w:val="28"/>
        </w:rPr>
      </w:pPr>
      <w:r w:rsidRPr="00686006">
        <w:rPr>
          <w:rFonts w:ascii="Times New Roman" w:hAnsi="Times New Roman" w:cs="Times New Roman"/>
          <w:sz w:val="28"/>
          <w:szCs w:val="28"/>
        </w:rPr>
        <w:t>8.Должность, фамилия и инициалы должностного лица (лиц) контрольного органа, проводящег</w:t>
      </w:r>
      <w:proofErr w:type="gramStart"/>
      <w:r w:rsidRPr="00686006">
        <w:rPr>
          <w:rFonts w:ascii="Times New Roman" w:hAnsi="Times New Roman" w:cs="Times New Roman"/>
          <w:sz w:val="28"/>
          <w:szCs w:val="28"/>
        </w:rPr>
        <w:t>о(</w:t>
      </w:r>
      <w:proofErr w:type="gramEnd"/>
      <w:r w:rsidRPr="00686006">
        <w:rPr>
          <w:rFonts w:ascii="Times New Roman" w:hAnsi="Times New Roman" w:cs="Times New Roman"/>
          <w:sz w:val="28"/>
          <w:szCs w:val="28"/>
        </w:rPr>
        <w:t>-их) контрольное мероприятие и заполняющего(-их) проверочный лист</w:t>
      </w:r>
    </w:p>
    <w:p w:rsidR="00777D5A" w:rsidRPr="00686006" w:rsidRDefault="00777D5A" w:rsidP="00777D5A">
      <w:pPr>
        <w:tabs>
          <w:tab w:val="left" w:leader="underscore" w:pos="5443"/>
          <w:tab w:val="left" w:leader="underscore" w:pos="9365"/>
        </w:tabs>
        <w:rPr>
          <w:rFonts w:ascii="Times New Roman" w:hAnsi="Times New Roman" w:cs="Times New Roman"/>
          <w:sz w:val="28"/>
          <w:szCs w:val="28"/>
        </w:rPr>
      </w:pPr>
    </w:p>
    <w:p w:rsidR="00777D5A" w:rsidRPr="00686006" w:rsidRDefault="00777D5A" w:rsidP="00777D5A">
      <w:pPr>
        <w:tabs>
          <w:tab w:val="left" w:leader="underscore" w:pos="5443"/>
          <w:tab w:val="left" w:leader="underscore" w:pos="9365"/>
        </w:tabs>
        <w:rPr>
          <w:rStyle w:val="a9"/>
          <w:rFonts w:eastAsia="Courier New"/>
          <w:sz w:val="28"/>
          <w:szCs w:val="28"/>
        </w:rPr>
      </w:pPr>
      <w:r w:rsidRPr="00686006">
        <w:rPr>
          <w:rFonts w:ascii="Times New Roman" w:hAnsi="Times New Roman" w:cs="Times New Roman"/>
          <w:sz w:val="28"/>
          <w:szCs w:val="28"/>
        </w:rPr>
        <w:t xml:space="preserve">9. Список контрольных вопросов, отражающих содержание обязательных требований, ответы на которые свидетельствуют о соблюдении или несоблюдении юридическим лицом, индивидуальным предпринимателем, гражданином обязательных требований, </w:t>
      </w:r>
      <w:r w:rsidRPr="00686006">
        <w:rPr>
          <w:rStyle w:val="a9"/>
          <w:rFonts w:eastAsia="Courier New"/>
          <w:sz w:val="28"/>
          <w:szCs w:val="28"/>
        </w:rPr>
        <w:t>составляющий предмет проверки:</w:t>
      </w:r>
    </w:p>
    <w:p w:rsidR="00777D5A" w:rsidRPr="007C4C7C" w:rsidRDefault="00777D5A" w:rsidP="00777D5A">
      <w:pPr>
        <w:tabs>
          <w:tab w:val="left" w:leader="underscore" w:pos="5443"/>
          <w:tab w:val="left" w:leader="underscore" w:pos="9365"/>
        </w:tabs>
        <w:rPr>
          <w:rFonts w:ascii="Times New Roman" w:hAnsi="Times New Roman" w:cs="Times New Roman"/>
        </w:rPr>
      </w:pPr>
      <w:r w:rsidRPr="007C4C7C">
        <w:rPr>
          <w:rFonts w:ascii="Times New Roman" w:hAnsi="Times New Roman" w:cs="Times New Roman"/>
        </w:rPr>
        <w:tab/>
      </w:r>
      <w:r w:rsidRPr="007C4C7C">
        <w:rPr>
          <w:rFonts w:ascii="Times New Roman" w:hAnsi="Times New Roman" w:cs="Times New Roman"/>
        </w:rPr>
        <w:tab/>
      </w:r>
    </w:p>
    <w:tbl>
      <w:tblPr>
        <w:tblOverlap w:val="never"/>
        <w:tblW w:w="9793" w:type="dxa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8"/>
        <w:gridCol w:w="2764"/>
        <w:gridCol w:w="2410"/>
        <w:gridCol w:w="566"/>
        <w:gridCol w:w="706"/>
        <w:gridCol w:w="994"/>
        <w:gridCol w:w="1855"/>
      </w:tblGrid>
      <w:tr w:rsidR="00777D5A" w:rsidRPr="007C4C7C" w:rsidTr="007C4C7C">
        <w:trPr>
          <w:trHeight w:hRule="exact" w:val="274"/>
          <w:jc w:val="center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ind w:left="20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№</w:t>
            </w:r>
          </w:p>
        </w:tc>
        <w:tc>
          <w:tcPr>
            <w:tcW w:w="27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4" w:lineRule="exac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Вопросы, отражающие содержание обязательных требований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0" w:lineRule="exac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Основание (реквизиты нормативных правовых актов с указанием их структурных единиц, которыми установлены обязательные требования)</w:t>
            </w:r>
          </w:p>
        </w:tc>
        <w:tc>
          <w:tcPr>
            <w:tcW w:w="41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Ответы на вопросы</w:t>
            </w:r>
          </w:p>
        </w:tc>
      </w:tr>
      <w:tr w:rsidR="00777D5A" w:rsidRPr="007C4C7C" w:rsidTr="007C4C7C">
        <w:trPr>
          <w:trHeight w:hRule="exact" w:val="2030"/>
          <w:jc w:val="center"/>
        </w:trPr>
        <w:tc>
          <w:tcPr>
            <w:tcW w:w="49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ind w:left="20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Да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Нет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after="120" w:line="210" w:lineRule="exact"/>
              <w:rPr>
                <w:rStyle w:val="13"/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Не при-</w:t>
            </w:r>
          </w:p>
          <w:p w:rsidR="00777D5A" w:rsidRPr="007C4C7C" w:rsidRDefault="00777D5A" w:rsidP="006A5307">
            <w:pPr>
              <w:pStyle w:val="21"/>
              <w:shd w:val="clear" w:color="auto" w:fill="auto"/>
              <w:spacing w:before="0" w:after="120" w:line="210" w:lineRule="exact"/>
              <w:rPr>
                <w:sz w:val="24"/>
                <w:szCs w:val="24"/>
              </w:rPr>
            </w:pPr>
            <w:proofErr w:type="spellStart"/>
            <w:r w:rsidRPr="007C4C7C">
              <w:rPr>
                <w:rStyle w:val="13"/>
                <w:sz w:val="24"/>
                <w:szCs w:val="24"/>
              </w:rPr>
              <w:t>менимо</w:t>
            </w:r>
            <w:proofErr w:type="spellEnd"/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0" w:lineRule="exac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Примечание (подлежит обязательному заполнению в случае заполнения графы «неприменимо »)</w:t>
            </w:r>
          </w:p>
        </w:tc>
      </w:tr>
      <w:tr w:rsidR="00777D5A" w:rsidRPr="007C4C7C" w:rsidTr="007C4C7C">
        <w:trPr>
          <w:trHeight w:hRule="exact" w:val="360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ind w:left="20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3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ind w:left="20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7</w:t>
            </w:r>
          </w:p>
        </w:tc>
      </w:tr>
      <w:tr w:rsidR="00777D5A" w:rsidRPr="007C4C7C" w:rsidTr="007C4C7C">
        <w:trPr>
          <w:trHeight w:hRule="exact" w:val="3043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ind w:left="20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1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0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Соблюдаются ли общие требования к содержанию и уборке территории в зимний и летний период?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0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 xml:space="preserve"> </w:t>
            </w:r>
            <w:proofErr w:type="gramStart"/>
            <w:r w:rsidRPr="007C4C7C">
              <w:rPr>
                <w:rStyle w:val="13"/>
                <w:sz w:val="24"/>
                <w:szCs w:val="24"/>
              </w:rPr>
              <w:t>Правил благоустройства на территории сельского поселения «Верхне-Куэнгинское, утвержденных решением Совета сельского поселения от 29.03.2021года  № 56     (далее - Правила</w:t>
            </w:r>
            <w:proofErr w:type="gramEnd"/>
          </w:p>
          <w:p w:rsidR="00777D5A" w:rsidRPr="007C4C7C" w:rsidRDefault="00777D5A" w:rsidP="006A5307">
            <w:pPr>
              <w:pStyle w:val="21"/>
              <w:shd w:val="clear" w:color="auto" w:fill="auto"/>
              <w:spacing w:before="0" w:line="250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благоустройства)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</w:tr>
      <w:tr w:rsidR="00777D5A" w:rsidRPr="007C4C7C" w:rsidTr="007C4C7C">
        <w:trPr>
          <w:trHeight w:hRule="exact" w:val="768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ind w:left="20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2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4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Соблюдаются ли требования к содержанию придомовых территорий?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4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</w:tr>
      <w:tr w:rsidR="00777D5A" w:rsidRPr="007C4C7C" w:rsidTr="007C4C7C">
        <w:trPr>
          <w:trHeight w:hRule="exact" w:val="773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ind w:left="20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3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4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Соответствует ли порядок содержания зеленых насаждение?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4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</w:tr>
      <w:tr w:rsidR="00777D5A" w:rsidRPr="007C4C7C" w:rsidTr="007C4C7C">
        <w:trPr>
          <w:trHeight w:hRule="exact" w:val="1526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ind w:left="20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4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0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Соблюдаются ли требования к внешнему виду и размещению инженерного оборудования, фасадов, зданий и сооружений?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0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Правил благоустройства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</w:tr>
      <w:tr w:rsidR="007C4C7C" w:rsidRPr="007C4C7C" w:rsidTr="007C4C7C">
        <w:trPr>
          <w:trHeight w:hRule="exact" w:val="1304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4C7C" w:rsidRPr="007C4C7C" w:rsidRDefault="007C4C7C" w:rsidP="006A5307">
            <w:pPr>
              <w:pStyle w:val="21"/>
              <w:shd w:val="clear" w:color="auto" w:fill="auto"/>
              <w:spacing w:before="0" w:line="210" w:lineRule="exact"/>
              <w:ind w:left="20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5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4C7C" w:rsidRPr="007C4C7C" w:rsidRDefault="007C4C7C" w:rsidP="006A5307">
            <w:pPr>
              <w:pStyle w:val="21"/>
              <w:shd w:val="clear" w:color="auto" w:fill="auto"/>
              <w:spacing w:before="0" w:line="250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Соблюдаются ли требования к обустройству и содержанию строительных площадок?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4C7C" w:rsidRPr="007C4C7C" w:rsidRDefault="007C4C7C" w:rsidP="006A5307">
            <w:pPr>
              <w:pStyle w:val="21"/>
              <w:shd w:val="clear" w:color="auto" w:fill="auto"/>
              <w:spacing w:before="0" w:line="254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Правил благоустройства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4C7C" w:rsidRPr="007C4C7C" w:rsidRDefault="007C4C7C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4C7C" w:rsidRPr="007C4C7C" w:rsidRDefault="007C4C7C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C7C" w:rsidRPr="007C4C7C" w:rsidRDefault="007C4C7C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C7C" w:rsidRPr="007C4C7C" w:rsidRDefault="007C4C7C" w:rsidP="006A5307">
            <w:pPr>
              <w:rPr>
                <w:rFonts w:ascii="Times New Roman" w:hAnsi="Times New Roman" w:cs="Times New Roman"/>
              </w:rPr>
            </w:pPr>
          </w:p>
        </w:tc>
      </w:tr>
      <w:tr w:rsidR="007C4C7C" w:rsidRPr="007C4C7C" w:rsidTr="007C4C7C">
        <w:trPr>
          <w:jc w:val="center"/>
        </w:trPr>
        <w:tc>
          <w:tcPr>
            <w:tcW w:w="9793" w:type="dxa"/>
            <w:gridSpan w:val="7"/>
            <w:tcBorders>
              <w:top w:val="single" w:sz="4" w:space="0" w:color="auto"/>
            </w:tcBorders>
            <w:shd w:val="clear" w:color="auto" w:fill="FFFFFF"/>
          </w:tcPr>
          <w:p w:rsidR="007C4C7C" w:rsidRPr="007C4C7C" w:rsidRDefault="007C4C7C" w:rsidP="006A5307">
            <w:pPr>
              <w:rPr>
                <w:rFonts w:ascii="Times New Roman" w:hAnsi="Times New Roman" w:cs="Times New Roman"/>
              </w:rPr>
            </w:pPr>
          </w:p>
        </w:tc>
      </w:tr>
      <w:tr w:rsidR="00777D5A" w:rsidRPr="007C4C7C" w:rsidTr="007C4C7C">
        <w:trPr>
          <w:trHeight w:hRule="exact" w:val="1277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ind w:left="20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lastRenderedPageBreak/>
              <w:t>6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0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Обеспечивается ли при производстве работ по строительству, меры по обеспечению сохранности зеленых насаждений?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0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 xml:space="preserve">  Правил благоустройства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</w:tr>
      <w:tr w:rsidR="00777D5A" w:rsidRPr="007C4C7C" w:rsidTr="007C4C7C">
        <w:trPr>
          <w:trHeight w:hRule="exact" w:val="1022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ind w:left="20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7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4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Осуществляется ли очистка крыш, карнизов и водосточных труб от снега и ледяных наростов?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4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 xml:space="preserve">  Правил благоустройства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rPr>
                <w:rFonts w:ascii="Times New Roman" w:hAnsi="Times New Roman" w:cs="Times New Roman"/>
              </w:rPr>
            </w:pPr>
          </w:p>
        </w:tc>
      </w:tr>
      <w:tr w:rsidR="00777D5A" w:rsidRPr="007C4C7C" w:rsidTr="007C4C7C">
        <w:trPr>
          <w:trHeight w:hRule="exact" w:val="1032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10" w:lineRule="exact"/>
              <w:ind w:left="200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8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pStyle w:val="21"/>
              <w:shd w:val="clear" w:color="auto" w:fill="auto"/>
              <w:spacing w:before="0" w:line="254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Соответствуют ли размещение средств наружной рекламы и информации требованиям?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C4C7C" w:rsidP="007C4C7C">
            <w:pPr>
              <w:pStyle w:val="21"/>
              <w:shd w:val="clear" w:color="auto" w:fill="auto"/>
              <w:spacing w:before="0" w:line="250" w:lineRule="exact"/>
              <w:jc w:val="left"/>
              <w:rPr>
                <w:sz w:val="24"/>
                <w:szCs w:val="24"/>
              </w:rPr>
            </w:pPr>
            <w:r>
              <w:rPr>
                <w:rStyle w:val="13"/>
                <w:sz w:val="24"/>
                <w:szCs w:val="24"/>
              </w:rPr>
              <w:t xml:space="preserve">   </w:t>
            </w:r>
            <w:r w:rsidR="00777D5A" w:rsidRPr="007C4C7C">
              <w:rPr>
                <w:rStyle w:val="13"/>
                <w:sz w:val="24"/>
                <w:szCs w:val="24"/>
              </w:rPr>
              <w:t>Правил благоустройства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7D5A" w:rsidRPr="007C4C7C" w:rsidRDefault="00777D5A" w:rsidP="006A530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99"/>
        <w:gridCol w:w="2765"/>
        <w:gridCol w:w="2410"/>
        <w:gridCol w:w="566"/>
        <w:gridCol w:w="706"/>
        <w:gridCol w:w="994"/>
        <w:gridCol w:w="1853"/>
      </w:tblGrid>
      <w:tr w:rsidR="007C4C7C" w:rsidRPr="007C4C7C" w:rsidTr="001C13FF">
        <w:trPr>
          <w:trHeight w:hRule="exact" w:val="1282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10" w:lineRule="exact"/>
              <w:ind w:left="18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9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50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Имеются ли оборудованные контейнерные площадки для накопления твердых коммунальных отходов?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54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</w:tr>
      <w:tr w:rsidR="007C4C7C" w:rsidRPr="007C4C7C" w:rsidTr="001C13FF">
        <w:trPr>
          <w:trHeight w:hRule="exact" w:val="1781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50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 xml:space="preserve">Соблюдается ли собственниками и пользователями земельных участков своевременное </w:t>
            </w:r>
            <w:proofErr w:type="spellStart"/>
            <w:r w:rsidRPr="007C4C7C">
              <w:rPr>
                <w:rStyle w:val="13"/>
                <w:sz w:val="24"/>
                <w:szCs w:val="24"/>
              </w:rPr>
              <w:t>окашивание</w:t>
            </w:r>
            <w:proofErr w:type="spellEnd"/>
            <w:r w:rsidRPr="007C4C7C">
              <w:rPr>
                <w:rStyle w:val="13"/>
                <w:sz w:val="24"/>
                <w:szCs w:val="24"/>
              </w:rPr>
              <w:t>, удаление сухой травы и сухостоя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50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Правил благоустройства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</w:tr>
      <w:tr w:rsidR="007C4C7C" w:rsidRPr="007C4C7C" w:rsidTr="001C13FF">
        <w:trPr>
          <w:trHeight w:hRule="exact" w:val="2539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10" w:lineRule="exact"/>
              <w:ind w:left="18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10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50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 xml:space="preserve">Соблюдаются ли требования к тротуарам, подходам, пандусам и ступеням к зданиям и </w:t>
            </w:r>
            <w:proofErr w:type="gramStart"/>
            <w:r w:rsidRPr="007C4C7C">
              <w:rPr>
                <w:rStyle w:val="13"/>
                <w:sz w:val="24"/>
                <w:szCs w:val="24"/>
              </w:rPr>
              <w:t>сооружениях</w:t>
            </w:r>
            <w:proofErr w:type="gramEnd"/>
          </w:p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50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общественного назначения для осуществления беспрепятственного доступа инвалидов к таким объектам?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50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</w:tr>
      <w:tr w:rsidR="007C4C7C" w:rsidRPr="007C4C7C" w:rsidTr="001C13FF">
        <w:trPr>
          <w:trHeight w:hRule="exact" w:val="2069"/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10" w:lineRule="exact"/>
              <w:ind w:left="18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11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50" w:lineRule="exact"/>
              <w:ind w:left="120"/>
              <w:jc w:val="left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>Размещены ли на фасаде объекта капитального строительства указатели наименования улицы, переулка, площади и т.д., номера дома и корпуса, указатель номера подъезда и квартир?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54" w:lineRule="exact"/>
              <w:jc w:val="both"/>
              <w:rPr>
                <w:sz w:val="24"/>
                <w:szCs w:val="24"/>
              </w:rPr>
            </w:pPr>
            <w:r w:rsidRPr="007C4C7C">
              <w:rPr>
                <w:rStyle w:val="13"/>
                <w:sz w:val="24"/>
                <w:szCs w:val="24"/>
              </w:rPr>
              <w:t xml:space="preserve"> Правил благоустройства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4C7C" w:rsidRPr="007C4C7C" w:rsidRDefault="007C4C7C" w:rsidP="001C13FF">
            <w:pPr>
              <w:framePr w:w="9792" w:wrap="notBeside" w:vAnchor="text" w:hAnchor="text" w:xAlign="center" w:y="1"/>
            </w:pPr>
          </w:p>
        </w:tc>
      </w:tr>
    </w:tbl>
    <w:p w:rsidR="007C4C7C" w:rsidRPr="007C4C7C" w:rsidRDefault="007C4C7C" w:rsidP="007C4C7C">
      <w:pPr>
        <w:contextualSpacing/>
      </w:pPr>
    </w:p>
    <w:p w:rsidR="007C4C7C" w:rsidRPr="007C4C7C" w:rsidRDefault="007C4C7C" w:rsidP="007C4C7C">
      <w:pPr>
        <w:pStyle w:val="21"/>
        <w:shd w:val="clear" w:color="auto" w:fill="auto"/>
        <w:tabs>
          <w:tab w:val="left" w:leader="underscore" w:pos="581"/>
          <w:tab w:val="left" w:leader="underscore" w:pos="1958"/>
          <w:tab w:val="left" w:leader="underscore" w:pos="2558"/>
        </w:tabs>
        <w:spacing w:before="590" w:after="18" w:line="210" w:lineRule="exact"/>
        <w:jc w:val="left"/>
        <w:rPr>
          <w:sz w:val="24"/>
          <w:szCs w:val="24"/>
        </w:rPr>
      </w:pPr>
      <w:r w:rsidRPr="007C4C7C">
        <w:rPr>
          <w:sz w:val="24"/>
          <w:szCs w:val="24"/>
        </w:rPr>
        <w:t>«</w:t>
      </w:r>
      <w:r w:rsidRPr="007C4C7C">
        <w:rPr>
          <w:sz w:val="24"/>
          <w:szCs w:val="24"/>
        </w:rPr>
        <w:tab/>
        <w:t>»</w:t>
      </w:r>
      <w:r w:rsidRPr="007C4C7C">
        <w:rPr>
          <w:sz w:val="24"/>
          <w:szCs w:val="24"/>
        </w:rPr>
        <w:tab/>
        <w:t>20</w:t>
      </w:r>
      <w:r w:rsidRPr="007C4C7C">
        <w:rPr>
          <w:sz w:val="24"/>
          <w:szCs w:val="24"/>
        </w:rPr>
        <w:tab/>
        <w:t>г.</w:t>
      </w:r>
    </w:p>
    <w:p w:rsidR="007C4C7C" w:rsidRPr="007C4C7C" w:rsidRDefault="007C4C7C" w:rsidP="007C4C7C">
      <w:pPr>
        <w:pStyle w:val="21"/>
        <w:shd w:val="clear" w:color="auto" w:fill="auto"/>
        <w:spacing w:before="0" w:after="558" w:line="210" w:lineRule="exact"/>
        <w:ind w:left="240"/>
        <w:jc w:val="left"/>
        <w:rPr>
          <w:sz w:val="24"/>
          <w:szCs w:val="24"/>
        </w:rPr>
      </w:pPr>
      <w:r w:rsidRPr="007C4C7C">
        <w:rPr>
          <w:sz w:val="24"/>
          <w:szCs w:val="24"/>
        </w:rPr>
        <w:t>(дата заполнения проверочного листа)</w:t>
      </w:r>
    </w:p>
    <w:p w:rsidR="007C4C7C" w:rsidRPr="007C4C7C" w:rsidRDefault="007C4C7C" w:rsidP="007C4C7C">
      <w:pPr>
        <w:pStyle w:val="21"/>
        <w:shd w:val="clear" w:color="auto" w:fill="auto"/>
        <w:spacing w:before="0" w:line="210" w:lineRule="exact"/>
        <w:jc w:val="left"/>
        <w:rPr>
          <w:sz w:val="24"/>
          <w:szCs w:val="24"/>
        </w:rPr>
      </w:pPr>
      <w:r w:rsidRPr="007C4C7C">
        <w:rPr>
          <w:noProof/>
          <w:sz w:val="24"/>
          <w:szCs w:val="24"/>
        </w:rPr>
        <w:pict>
          <v:shape id="_x0000_s1029" type="#_x0000_t202" style="position:absolute;margin-left:396.65pt;margin-top:.4pt;width:36.15pt;height:10pt;z-index:-251653120;visibility:visible;mso-wrap-distance-left: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" filled="f" stroked="f">
            <v:textbox style="mso-fit-shape-to-text:t" inset="0,0,0,0">
              <w:txbxContent>
                <w:p w:rsidR="007C4C7C" w:rsidRDefault="007C4C7C" w:rsidP="007C4C7C">
                  <w:pPr>
                    <w:pStyle w:val="21"/>
                    <w:shd w:val="clear" w:color="auto" w:fill="auto"/>
                    <w:spacing w:before="0" w:line="200" w:lineRule="exact"/>
                    <w:ind w:left="100"/>
                    <w:jc w:val="left"/>
                  </w:pPr>
                  <w:r>
                    <w:rPr>
                      <w:rStyle w:val="Exact"/>
                      <w:rFonts w:eastAsiaTheme="majorEastAsia"/>
                    </w:rPr>
                    <w:t>ФИО</w:t>
                  </w:r>
                </w:p>
              </w:txbxContent>
            </v:textbox>
            <w10:wrap type="square" anchorx="margin"/>
          </v:shape>
        </w:pict>
      </w:r>
      <w:r>
        <w:rPr>
          <w:sz w:val="24"/>
          <w:szCs w:val="24"/>
        </w:rPr>
        <w:t xml:space="preserve">  </w:t>
      </w:r>
      <w:r w:rsidRPr="007C4C7C">
        <w:rPr>
          <w:sz w:val="24"/>
          <w:szCs w:val="24"/>
        </w:rPr>
        <w:t>(должность лица, заполнившего проверочный лист (подпись)</w:t>
      </w:r>
    </w:p>
    <w:p w:rsidR="00777D5A" w:rsidRPr="007C4C7C" w:rsidRDefault="00777D5A" w:rsidP="007C4C7C">
      <w:pPr>
        <w:pStyle w:val="21"/>
        <w:numPr>
          <w:ilvl w:val="0"/>
          <w:numId w:val="3"/>
        </w:numPr>
        <w:shd w:val="clear" w:color="auto" w:fill="auto"/>
        <w:tabs>
          <w:tab w:val="left" w:pos="337"/>
        </w:tabs>
        <w:spacing w:before="0" w:line="278" w:lineRule="exact"/>
        <w:ind w:left="20" w:right="20"/>
        <w:jc w:val="both"/>
        <w:rPr>
          <w:sz w:val="24"/>
          <w:szCs w:val="24"/>
        </w:rPr>
      </w:pPr>
      <w:r w:rsidRPr="007C4C7C">
        <w:rPr>
          <w:sz w:val="24"/>
          <w:szCs w:val="24"/>
        </w:rPr>
        <w:br w:type="page"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5674"/>
        <w:gridCol w:w="2266"/>
        <w:gridCol w:w="1853"/>
      </w:tblGrid>
      <w:tr w:rsidR="007C4C7C" w:rsidRPr="007C4C7C" w:rsidTr="007C4C7C">
        <w:trPr>
          <w:gridAfter w:val="1"/>
          <w:wAfter w:w="1853" w:type="dxa"/>
          <w:trHeight w:hRule="exact" w:val="1282"/>
        </w:trPr>
        <w:tc>
          <w:tcPr>
            <w:tcW w:w="7940" w:type="dxa"/>
            <w:gridSpan w:val="2"/>
            <w:tcBorders>
              <w:top w:val="nil"/>
            </w:tcBorders>
            <w:shd w:val="clear" w:color="auto" w:fill="FFFFFF"/>
          </w:tcPr>
          <w:p w:rsidR="007C4C7C" w:rsidRPr="007C4C7C" w:rsidRDefault="007C4C7C" w:rsidP="006A5307">
            <w:pPr>
              <w:framePr w:w="9792" w:wrap="notBeside" w:vAnchor="text" w:hAnchor="text" w:xAlign="center" w:y="1"/>
            </w:pPr>
            <w:r>
              <w:lastRenderedPageBreak/>
              <w:t xml:space="preserve"> </w:t>
            </w:r>
          </w:p>
        </w:tc>
      </w:tr>
      <w:tr w:rsidR="007C4C7C" w:rsidRPr="007C4C7C" w:rsidTr="007C4C7C">
        <w:trPr>
          <w:trHeight w:hRule="exact" w:val="1781"/>
        </w:trPr>
        <w:tc>
          <w:tcPr>
            <w:tcW w:w="9793" w:type="dxa"/>
            <w:gridSpan w:val="3"/>
            <w:shd w:val="clear" w:color="auto" w:fill="FFFFFF"/>
          </w:tcPr>
          <w:p w:rsidR="007C4C7C" w:rsidRPr="007C4C7C" w:rsidRDefault="007C4C7C" w:rsidP="006A5307">
            <w:pPr>
              <w:framePr w:w="9792" w:wrap="notBeside" w:vAnchor="text" w:hAnchor="text" w:xAlign="center" w:y="1"/>
            </w:pPr>
            <w:r>
              <w:t xml:space="preserve"> </w:t>
            </w:r>
          </w:p>
        </w:tc>
      </w:tr>
      <w:tr w:rsidR="007C4C7C" w:rsidRPr="007C4C7C" w:rsidTr="007C4C7C">
        <w:trPr>
          <w:trHeight w:hRule="exact" w:val="2539"/>
        </w:trPr>
        <w:tc>
          <w:tcPr>
            <w:tcW w:w="9793" w:type="dxa"/>
            <w:gridSpan w:val="3"/>
            <w:shd w:val="clear" w:color="auto" w:fill="FFFFFF"/>
          </w:tcPr>
          <w:p w:rsidR="007C4C7C" w:rsidRPr="007C4C7C" w:rsidRDefault="007C4C7C" w:rsidP="006A5307">
            <w:pPr>
              <w:framePr w:w="9792" w:wrap="notBeside" w:vAnchor="text" w:hAnchor="text" w:xAlign="center" w:y="1"/>
            </w:pPr>
            <w:r>
              <w:t xml:space="preserve"> </w:t>
            </w:r>
          </w:p>
        </w:tc>
      </w:tr>
      <w:tr w:rsidR="007C4C7C" w:rsidRPr="007C4C7C" w:rsidTr="00FE0F07">
        <w:trPr>
          <w:gridAfter w:val="2"/>
          <w:wAfter w:w="4119" w:type="dxa"/>
          <w:trHeight w:hRule="exact" w:val="2069"/>
        </w:trPr>
        <w:tc>
          <w:tcPr>
            <w:tcW w:w="5674" w:type="dxa"/>
            <w:tcBorders>
              <w:bottom w:val="nil"/>
            </w:tcBorders>
            <w:shd w:val="clear" w:color="auto" w:fill="FFFFFF"/>
          </w:tcPr>
          <w:p w:rsidR="007C4C7C" w:rsidRPr="007C4C7C" w:rsidRDefault="007C4C7C" w:rsidP="006A5307">
            <w:pPr>
              <w:pStyle w:val="21"/>
              <w:framePr w:w="9792" w:wrap="notBeside" w:vAnchor="text" w:hAnchor="text" w:xAlign="center" w:y="1"/>
              <w:shd w:val="clear" w:color="auto" w:fill="auto"/>
              <w:spacing w:before="0" w:line="254" w:lineRule="exact"/>
              <w:jc w:val="both"/>
              <w:rPr>
                <w:sz w:val="24"/>
                <w:szCs w:val="24"/>
              </w:rPr>
            </w:pPr>
            <w:r>
              <w:rPr>
                <w:rStyle w:val="13"/>
                <w:sz w:val="24"/>
                <w:szCs w:val="24"/>
              </w:rPr>
              <w:t xml:space="preserve"> </w:t>
            </w:r>
          </w:p>
        </w:tc>
      </w:tr>
    </w:tbl>
    <w:p w:rsidR="00777D5A" w:rsidRPr="007C4C7C" w:rsidRDefault="00AA666F" w:rsidP="007C4C7C">
      <w:pPr>
        <w:pStyle w:val="21"/>
        <w:shd w:val="clear" w:color="auto" w:fill="auto"/>
        <w:spacing w:before="0" w:line="210" w:lineRule="exact"/>
        <w:jc w:val="left"/>
        <w:rPr>
          <w:sz w:val="24"/>
          <w:szCs w:val="24"/>
        </w:rPr>
      </w:pPr>
      <w:r w:rsidRPr="007C4C7C">
        <w:rPr>
          <w:noProof/>
          <w:sz w:val="24"/>
          <w:szCs w:val="24"/>
        </w:rPr>
        <w:pict>
          <v:shape id="Text Box 5" o:spid="_x0000_s1026" type="#_x0000_t202" style="position:absolute;margin-left:396.65pt;margin-top:.4pt;width:36.15pt;height:10pt;z-index:-251658240;visibility:visible;mso-wrap-distance-left:5pt;mso-wrap-distance-right:5p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" filled="f" stroked="f">
            <v:textbox style="mso-fit-shape-to-text:t" inset="0,0,0,0">
              <w:txbxContent>
                <w:p w:rsidR="00777D5A" w:rsidRDefault="007C4C7C" w:rsidP="00777D5A">
                  <w:pPr>
                    <w:pStyle w:val="21"/>
                    <w:shd w:val="clear" w:color="auto" w:fill="auto"/>
                    <w:spacing w:before="0" w:line="200" w:lineRule="exact"/>
                    <w:ind w:left="100"/>
                    <w:jc w:val="left"/>
                  </w:pPr>
                  <w:r>
                    <w:rPr>
                      <w:rStyle w:val="Exact"/>
                      <w:rFonts w:eastAsiaTheme="majorEastAsia"/>
                    </w:rP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7C4C7C">
        <w:rPr>
          <w:noProof/>
          <w:sz w:val="24"/>
          <w:szCs w:val="24"/>
        </w:rPr>
        <w:t xml:space="preserve"> </w:t>
      </w:r>
    </w:p>
    <w:p w:rsidR="00777D5A" w:rsidRPr="007C4C7C" w:rsidRDefault="00777D5A" w:rsidP="00777D5A">
      <w:pPr>
        <w:pStyle w:val="21"/>
        <w:shd w:val="clear" w:color="auto" w:fill="auto"/>
        <w:spacing w:before="0" w:line="210" w:lineRule="exact"/>
        <w:jc w:val="left"/>
        <w:rPr>
          <w:sz w:val="24"/>
          <w:szCs w:val="24"/>
        </w:rPr>
      </w:pPr>
    </w:p>
    <w:p w:rsidR="00777D5A" w:rsidRPr="007C4C7C" w:rsidRDefault="00777D5A" w:rsidP="00777D5A"/>
    <w:p w:rsidR="005421DD" w:rsidRPr="007C4C7C" w:rsidRDefault="005421DD"/>
    <w:sectPr w:rsidR="005421DD" w:rsidRPr="007C4C7C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B5D7A"/>
    <w:multiLevelType w:val="multilevel"/>
    <w:tmpl w:val="A824F5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3373DB"/>
    <w:multiLevelType w:val="multilevel"/>
    <w:tmpl w:val="2CFC0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9975BAF"/>
    <w:multiLevelType w:val="multilevel"/>
    <w:tmpl w:val="2CFC0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77D5A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3F8"/>
    <w:rsid w:val="00154475"/>
    <w:rsid w:val="00154BEC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6C41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D72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2D8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5637"/>
    <w:rsid w:val="00245751"/>
    <w:rsid w:val="00245760"/>
    <w:rsid w:val="0024590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81"/>
    <w:rsid w:val="003259CD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6C3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4FFB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6794D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006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77D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C7C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95A"/>
    <w:rsid w:val="007D1FE1"/>
    <w:rsid w:val="007D22B5"/>
    <w:rsid w:val="007D2760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D8D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15C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6271"/>
    <w:rsid w:val="00AA6455"/>
    <w:rsid w:val="00AA666F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EA3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B7"/>
    <w:rsid w:val="00BA71FE"/>
    <w:rsid w:val="00BA730B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CE3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6D4F"/>
    <w:rsid w:val="00CC7145"/>
    <w:rsid w:val="00CC7E37"/>
    <w:rsid w:val="00CD04B8"/>
    <w:rsid w:val="00CD069E"/>
    <w:rsid w:val="00CD087F"/>
    <w:rsid w:val="00CD0AA0"/>
    <w:rsid w:val="00CD0BF7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9EC"/>
    <w:rsid w:val="00ED4C90"/>
    <w:rsid w:val="00ED5AC3"/>
    <w:rsid w:val="00ED5F2D"/>
    <w:rsid w:val="00ED69B0"/>
    <w:rsid w:val="00ED70E7"/>
    <w:rsid w:val="00ED7248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8DC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77D5A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ind w:left="708"/>
    </w:pPr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  <w:style w:type="character" w:customStyle="1" w:styleId="2">
    <w:name w:val="Основной текст (2)_"/>
    <w:basedOn w:val="a0"/>
    <w:link w:val="20"/>
    <w:rsid w:val="00777D5A"/>
    <w:rPr>
      <w:rFonts w:eastAsia="Times New Roman"/>
      <w:sz w:val="27"/>
      <w:szCs w:val="27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77D5A"/>
    <w:rPr>
      <w:rFonts w:eastAsia="Times New Roman"/>
      <w:b/>
      <w:bCs/>
      <w:i/>
      <w:i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7D5A"/>
    <w:pPr>
      <w:shd w:val="clear" w:color="auto" w:fill="FFFFFF"/>
      <w:spacing w:after="240" w:line="0" w:lineRule="atLeast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30">
    <w:name w:val="Основной текст (3)"/>
    <w:basedOn w:val="a"/>
    <w:link w:val="3"/>
    <w:rsid w:val="00777D5A"/>
    <w:pPr>
      <w:shd w:val="clear" w:color="auto" w:fill="FFFFFF"/>
      <w:spacing w:before="240" w:after="240" w:line="322" w:lineRule="exact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7"/>
      <w:szCs w:val="27"/>
      <w:lang w:eastAsia="en-US"/>
    </w:rPr>
  </w:style>
  <w:style w:type="character" w:customStyle="1" w:styleId="Exact">
    <w:name w:val="Основной текст Exact"/>
    <w:basedOn w:val="a0"/>
    <w:rsid w:val="00777D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11">
    <w:name w:val="Заголовок №1_"/>
    <w:basedOn w:val="a0"/>
    <w:link w:val="12"/>
    <w:rsid w:val="00777D5A"/>
    <w:rPr>
      <w:rFonts w:eastAsia="Times New Roman"/>
      <w:b/>
      <w:bCs/>
      <w:sz w:val="28"/>
      <w:szCs w:val="28"/>
      <w:shd w:val="clear" w:color="auto" w:fill="FFFFFF"/>
    </w:rPr>
  </w:style>
  <w:style w:type="character" w:customStyle="1" w:styleId="a8">
    <w:name w:val="Основной текст_"/>
    <w:basedOn w:val="a0"/>
    <w:link w:val="21"/>
    <w:rsid w:val="00777D5A"/>
    <w:rPr>
      <w:rFonts w:eastAsia="Times New Roman"/>
      <w:sz w:val="21"/>
      <w:szCs w:val="21"/>
      <w:shd w:val="clear" w:color="auto" w:fill="FFFFFF"/>
    </w:rPr>
  </w:style>
  <w:style w:type="character" w:customStyle="1" w:styleId="a9">
    <w:name w:val="Подпись к таблице"/>
    <w:basedOn w:val="a0"/>
    <w:rsid w:val="00777D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13">
    <w:name w:val="Основной текст1"/>
    <w:basedOn w:val="a8"/>
    <w:rsid w:val="00777D5A"/>
    <w:rPr>
      <w:color w:val="000000"/>
      <w:spacing w:val="0"/>
      <w:w w:val="100"/>
      <w:position w:val="0"/>
      <w:lang w:val="ru-RU"/>
    </w:rPr>
  </w:style>
  <w:style w:type="paragraph" w:customStyle="1" w:styleId="21">
    <w:name w:val="Основной текст2"/>
    <w:basedOn w:val="a"/>
    <w:link w:val="a8"/>
    <w:rsid w:val="00777D5A"/>
    <w:pPr>
      <w:shd w:val="clear" w:color="auto" w:fill="FFFFFF"/>
      <w:spacing w:before="240" w:line="547" w:lineRule="exact"/>
      <w:jc w:val="center"/>
    </w:pPr>
    <w:rPr>
      <w:rFonts w:ascii="Times New Roman" w:eastAsia="Times New Roman" w:hAnsi="Times New Roman" w:cs="Times New Roman"/>
      <w:color w:val="auto"/>
      <w:sz w:val="21"/>
      <w:szCs w:val="21"/>
      <w:lang w:eastAsia="en-US"/>
    </w:rPr>
  </w:style>
  <w:style w:type="paragraph" w:customStyle="1" w:styleId="12">
    <w:name w:val="Заголовок №1"/>
    <w:basedOn w:val="a"/>
    <w:link w:val="11"/>
    <w:rsid w:val="00777D5A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2022-11-09T06:35:00Z</cp:lastPrinted>
  <dcterms:created xsi:type="dcterms:W3CDTF">2022-11-08T04:14:00Z</dcterms:created>
  <dcterms:modified xsi:type="dcterms:W3CDTF">2022-11-09T06:37:00Z</dcterms:modified>
</cp:coreProperties>
</file>