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FCD" w:rsidRPr="00F34C7A" w:rsidRDefault="00E51FCD" w:rsidP="00E51FCD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4C7A">
        <w:rPr>
          <w:rFonts w:ascii="Times New Roman" w:hAnsi="Times New Roman" w:cs="Times New Roman"/>
          <w:b/>
          <w:sz w:val="28"/>
          <w:szCs w:val="28"/>
        </w:rPr>
        <w:t>СОВЕТ СЕЛЬСКОГ</w:t>
      </w:r>
      <w:r>
        <w:rPr>
          <w:rFonts w:ascii="Times New Roman" w:hAnsi="Times New Roman" w:cs="Times New Roman"/>
          <w:b/>
          <w:sz w:val="28"/>
          <w:szCs w:val="28"/>
        </w:rPr>
        <w:t>О  ПОСЕЛЕНИЯ «ВЕРХНЕ-КУЭНГИНСКОЕ</w:t>
      </w:r>
      <w:r w:rsidRPr="00F34C7A">
        <w:rPr>
          <w:rFonts w:ascii="Times New Roman" w:hAnsi="Times New Roman" w:cs="Times New Roman"/>
          <w:b/>
          <w:sz w:val="28"/>
          <w:szCs w:val="28"/>
        </w:rPr>
        <w:t>»</w:t>
      </w:r>
    </w:p>
    <w:p w:rsidR="00E51FCD" w:rsidRPr="00F34C7A" w:rsidRDefault="00E51FCD" w:rsidP="00E51FCD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51FCD" w:rsidRPr="00F34C7A" w:rsidRDefault="00E51FCD" w:rsidP="00E51FCD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34C7A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34C7A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E51FCD" w:rsidRPr="00F34C7A" w:rsidRDefault="00E51FCD" w:rsidP="00E51FCD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51FCD" w:rsidRPr="00F34C7A" w:rsidRDefault="00E51FCD" w:rsidP="00E51FCD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4-я сессия 6</w:t>
      </w:r>
      <w:r w:rsidRPr="00F34C7A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E51FCD" w:rsidRDefault="00E51FCD" w:rsidP="00E51FCD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</w:rPr>
      </w:pPr>
    </w:p>
    <w:p w:rsidR="00E51FCD" w:rsidRDefault="00E51FCD" w:rsidP="00E51FCD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</w:rPr>
      </w:pPr>
    </w:p>
    <w:p w:rsidR="00E51FCD" w:rsidRPr="00F34C7A" w:rsidRDefault="00E51FCD" w:rsidP="00E51FCD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 марта              2025</w:t>
      </w:r>
      <w:r w:rsidRPr="00F34C7A">
        <w:rPr>
          <w:rFonts w:ascii="Times New Roman" w:hAnsi="Times New Roman" w:cs="Times New Roman"/>
          <w:sz w:val="28"/>
          <w:szCs w:val="28"/>
        </w:rPr>
        <w:t xml:space="preserve"> года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 25</w:t>
      </w:r>
    </w:p>
    <w:p w:rsidR="00E51FCD" w:rsidRPr="00F34C7A" w:rsidRDefault="00E51FCD" w:rsidP="00E51FCD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1FCD" w:rsidRPr="00AF7AB3" w:rsidRDefault="00E51FCD" w:rsidP="00E51FCD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4C7A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gramStart"/>
      <w:r w:rsidRPr="00F34C7A"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 w:rsidRPr="00F34C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4C7A">
        <w:rPr>
          <w:rFonts w:ascii="Times New Roman" w:hAnsi="Times New Roman" w:cs="Times New Roman"/>
          <w:sz w:val="28"/>
          <w:szCs w:val="28"/>
        </w:rPr>
        <w:t>Куэнг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</w:p>
    <w:p w:rsidR="00E51FCD" w:rsidRDefault="00E51FCD" w:rsidP="00E51FCD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51FCD" w:rsidRPr="00D44797" w:rsidRDefault="00E51FCD" w:rsidP="00E51FCD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44797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О внесении изменений и дополнений в Устав</w:t>
      </w:r>
      <w:r w:rsidRPr="00D4479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D44797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сельского поселения</w:t>
      </w:r>
      <w:r w:rsidRPr="00D4479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«Верхне-Куэнгинское</w:t>
      </w:r>
      <w:r w:rsidRPr="00D44797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»</w:t>
      </w:r>
    </w:p>
    <w:p w:rsidR="00E51FCD" w:rsidRPr="00363CDA" w:rsidRDefault="00E51FCD" w:rsidP="00E51FCD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bCs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8A6">
        <w:rPr>
          <w:rFonts w:ascii="Times New Roman" w:eastAsia="SimSun" w:hAnsi="Times New Roman" w:cs="Times New Roman"/>
          <w:sz w:val="28"/>
          <w:szCs w:val="28"/>
          <w:lang w:eastAsia="zh-CN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Федерации», уставом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сельского поселения «Верхне-Куэнгинское</w:t>
      </w:r>
      <w:r w:rsidRPr="004D68A6">
        <w:rPr>
          <w:rFonts w:ascii="Times New Roman" w:eastAsia="SimSun" w:hAnsi="Times New Roman" w:cs="Times New Roman"/>
          <w:sz w:val="28"/>
          <w:szCs w:val="28"/>
          <w:lang w:eastAsia="zh-CN"/>
        </w:rPr>
        <w:t>»,</w:t>
      </w:r>
    </w:p>
    <w:p w:rsidR="00E51FCD" w:rsidRPr="004D68A6" w:rsidRDefault="00E51FCD" w:rsidP="00E51FCD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4D68A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Совет сельского посел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ения «Верхне-Куэнгинское</w:t>
      </w:r>
      <w:r w:rsidRPr="004D68A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</w:t>
      </w:r>
      <w:r w:rsidRPr="004D68A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решил:</w:t>
      </w:r>
    </w:p>
    <w:p w:rsidR="00E51FCD" w:rsidRPr="004D68A6" w:rsidRDefault="00E51FCD" w:rsidP="00E51FCD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E51FCD" w:rsidRDefault="00E51FCD" w:rsidP="00E51FCD">
      <w:pPr>
        <w:pStyle w:val="a9"/>
        <w:numPr>
          <w:ilvl w:val="0"/>
          <w:numId w:val="1"/>
        </w:numPr>
        <w:suppressAutoHyphens/>
        <w:spacing w:after="0" w:line="240" w:lineRule="auto"/>
        <w:ind w:left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B505D">
        <w:rPr>
          <w:rFonts w:ascii="Times New Roman" w:eastAsia="SimSun" w:hAnsi="Times New Roman" w:cs="Times New Roman"/>
          <w:sz w:val="28"/>
          <w:szCs w:val="28"/>
          <w:lang w:eastAsia="zh-CN"/>
        </w:rPr>
        <w:t>Внести изменения и дополнения в устав</w:t>
      </w:r>
      <w:r w:rsidRPr="000B505D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сельского </w:t>
      </w:r>
      <w:r w:rsidRPr="000B505D">
        <w:rPr>
          <w:rFonts w:ascii="Times New Roman" w:eastAsia="SimSun" w:hAnsi="Times New Roman" w:cs="Times New Roman"/>
          <w:sz w:val="28"/>
          <w:szCs w:val="28"/>
          <w:lang w:eastAsia="zh-CN"/>
        </w:rPr>
        <w:t>поселения</w:t>
      </w:r>
      <w:r w:rsidRPr="000B505D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Pr="000B505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«Верхне-Куэнгинское», следующего содержания: </w:t>
      </w:r>
    </w:p>
    <w:p w:rsidR="00E51FCD" w:rsidRPr="000B505D" w:rsidRDefault="00E51FCD" w:rsidP="00E51FCD">
      <w:pPr>
        <w:suppressAutoHyphens/>
        <w:spacing w:after="0" w:line="240" w:lineRule="auto"/>
        <w:ind w:left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51FCD" w:rsidRPr="000B505D" w:rsidRDefault="00E51FCD" w:rsidP="00E51FC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пункт 12 части 1 статьи 8 Устава изложить в новой редакции:</w:t>
      </w:r>
    </w:p>
    <w:p w:rsidR="00E51FCD" w:rsidRPr="000B505D" w:rsidRDefault="00E51FCD" w:rsidP="00E51FCD">
      <w:pPr>
        <w:pStyle w:val="a9"/>
        <w:spacing w:after="0" w:line="240" w:lineRule="auto"/>
        <w:ind w:left="17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05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1FCD" w:rsidRPr="000B505D" w:rsidRDefault="00E51FCD" w:rsidP="00E51F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0B5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«12)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</w:t>
      </w:r>
      <w:proofErr w:type="gramStart"/>
      <w:r w:rsidRPr="000B5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0B5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0B5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поселении</w:t>
      </w:r>
      <w:proofErr w:type="gramEnd"/>
      <w:r w:rsidRPr="000B5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;»;</w:t>
      </w:r>
    </w:p>
    <w:p w:rsidR="00E51FCD" w:rsidRPr="004D68A6" w:rsidRDefault="00E51FCD" w:rsidP="00E51FCD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51FCD" w:rsidRPr="004D68A6" w:rsidRDefault="00E51FCD" w:rsidP="00E51FCD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2</w:t>
      </w:r>
      <w:r w:rsidRPr="004D68A6">
        <w:rPr>
          <w:rFonts w:ascii="Times New Roman" w:eastAsia="SimSun" w:hAnsi="Times New Roman" w:cs="Times New Roman"/>
          <w:sz w:val="28"/>
          <w:szCs w:val="28"/>
          <w:lang w:eastAsia="zh-CN"/>
        </w:rPr>
        <w:t>) часть 1 статьи 8 Устава дополнить пунктом 15 следующего содержания:</w:t>
      </w:r>
    </w:p>
    <w:p w:rsidR="00E51FCD" w:rsidRDefault="00E51FCD" w:rsidP="00E51FCD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68A6">
        <w:rPr>
          <w:rFonts w:eastAsia="SimSun"/>
          <w:sz w:val="28"/>
          <w:szCs w:val="28"/>
          <w:lang w:eastAsia="zh-CN"/>
        </w:rPr>
        <w:t xml:space="preserve">«15) </w:t>
      </w:r>
      <w:r w:rsidRPr="004D68A6">
        <w:rPr>
          <w:sz w:val="28"/>
          <w:szCs w:val="28"/>
        </w:rPr>
        <w:t xml:space="preserve">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4D68A6">
        <w:rPr>
          <w:sz w:val="28"/>
          <w:szCs w:val="28"/>
        </w:rPr>
        <w:t>похозяйственных</w:t>
      </w:r>
      <w:proofErr w:type="spellEnd"/>
      <w:r w:rsidRPr="004D68A6">
        <w:rPr>
          <w:sz w:val="28"/>
          <w:szCs w:val="28"/>
        </w:rPr>
        <w:t xml:space="preserve"> книгах</w:t>
      </w:r>
      <w:proofErr w:type="gramStart"/>
      <w:r w:rsidRPr="004D68A6">
        <w:rPr>
          <w:sz w:val="28"/>
          <w:szCs w:val="28"/>
        </w:rPr>
        <w:t>.»;</w:t>
      </w:r>
      <w:proofErr w:type="gramEnd"/>
    </w:p>
    <w:p w:rsidR="00E51FCD" w:rsidRPr="00F706DB" w:rsidRDefault="00E51FCD" w:rsidP="00E51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6D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1FCD" w:rsidRPr="00F706DB" w:rsidRDefault="00E51FCD" w:rsidP="00E51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F706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пункт 10 статьи 10 Устава изложить в новой редакции:</w:t>
      </w:r>
    </w:p>
    <w:p w:rsidR="00E51FCD" w:rsidRPr="00F706DB" w:rsidRDefault="00E51FCD" w:rsidP="00E51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6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«10)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сельского поселения официальной информации</w:t>
      </w:r>
      <w:proofErr w:type="gramStart"/>
      <w:r w:rsidRPr="00F706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;»</w:t>
      </w:r>
      <w:proofErr w:type="gramEnd"/>
    </w:p>
    <w:p w:rsidR="00E51FCD" w:rsidRDefault="00E51FCD" w:rsidP="00E51FCD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51FCD" w:rsidRPr="00F706DB" w:rsidRDefault="00E51FCD" w:rsidP="00E51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6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E51FCD" w:rsidRPr="00F706DB" w:rsidRDefault="00D73AE4" w:rsidP="00E51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4) часть 8 статьи 31</w:t>
      </w:r>
      <w:r w:rsidR="00E51FCD" w:rsidRPr="00F706DB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устава дополнить пунктом 11.1 следующего содержания:</w:t>
      </w:r>
    </w:p>
    <w:p w:rsidR="00E51FCD" w:rsidRPr="00F706DB" w:rsidRDefault="00E51FCD" w:rsidP="00E51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6DB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«11.1) приобретения им статуса иностранного агента</w:t>
      </w:r>
      <w:proofErr w:type="gramStart"/>
      <w:r w:rsidRPr="00F706DB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;»</w:t>
      </w:r>
      <w:proofErr w:type="gramEnd"/>
      <w:r w:rsidRPr="00F706DB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;</w:t>
      </w:r>
    </w:p>
    <w:p w:rsidR="00E51FCD" w:rsidRPr="00F706DB" w:rsidRDefault="00E51FCD" w:rsidP="00E51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6D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1FCD" w:rsidRPr="00F706DB" w:rsidRDefault="00E51FCD" w:rsidP="00E51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F706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Устав дополнить статьёй 44.1 следующего содержания:</w:t>
      </w:r>
    </w:p>
    <w:p w:rsidR="00E51FCD" w:rsidRPr="00F706DB" w:rsidRDefault="00E51FCD" w:rsidP="00E51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6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«Статья 44.1. Международные и внешнеэкономические связи органов местного самоуправления</w:t>
      </w:r>
    </w:p>
    <w:p w:rsidR="00E51FCD" w:rsidRPr="00C37745" w:rsidRDefault="00E51FCD" w:rsidP="00E51F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6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 органов местного самоуправления в сфере международных и внешнеэкономических связей, осуществляются в соответствии с международными договорами Российской Федерации, Федеральным законом от 06.10.2003 № 131-ФЗ «Об общих принципах организации местного самоуправления в Российской Федерации», иными нормативными правовыми актами Российской Федерации, законом Забайкальского края</w:t>
      </w:r>
      <w:proofErr w:type="gramStart"/>
      <w:r w:rsidRPr="00F706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.».</w:t>
      </w:r>
      <w:proofErr w:type="gramEnd"/>
    </w:p>
    <w:p w:rsidR="00E51FCD" w:rsidRPr="004D68A6" w:rsidRDefault="00E51FCD" w:rsidP="00E51FCD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51FCD" w:rsidRPr="004D68A6" w:rsidRDefault="00E51FCD" w:rsidP="00E51FC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6</w:t>
      </w:r>
      <w:r w:rsidRPr="004D68A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) </w:t>
      </w:r>
      <w:r w:rsidR="00D73AE4">
        <w:rPr>
          <w:rFonts w:ascii="Times New Roman" w:hAnsi="Times New Roman" w:cs="Times New Roman"/>
          <w:sz w:val="28"/>
          <w:szCs w:val="28"/>
        </w:rPr>
        <w:t>статью 46</w:t>
      </w:r>
      <w:r w:rsidRPr="004D68A6">
        <w:rPr>
          <w:rFonts w:ascii="Times New Roman" w:hAnsi="Times New Roman" w:cs="Times New Roman"/>
          <w:sz w:val="28"/>
          <w:szCs w:val="28"/>
        </w:rPr>
        <w:t xml:space="preserve"> Устава дополнить частями 3.1, 3.2 следующего содержания:</w:t>
      </w:r>
    </w:p>
    <w:p w:rsidR="00E51FCD" w:rsidRPr="004D68A6" w:rsidRDefault="00E51FCD" w:rsidP="00E51FCD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68A6">
        <w:rPr>
          <w:sz w:val="28"/>
          <w:szCs w:val="28"/>
        </w:rPr>
        <w:t xml:space="preserve">«3.1. </w:t>
      </w:r>
      <w:r w:rsidRPr="004D68A6">
        <w:rPr>
          <w:color w:val="000000"/>
          <w:sz w:val="28"/>
          <w:szCs w:val="28"/>
        </w:rPr>
        <w:t>Губернатор Забайкальского края</w:t>
      </w:r>
      <w:r w:rsidRPr="004D68A6">
        <w:rPr>
          <w:sz w:val="28"/>
          <w:szCs w:val="28"/>
        </w:rPr>
        <w:t xml:space="preserve"> вправе вынести предупреждение, объявить выговор главе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полномочий, переданных органам местного самоуправления федеральными законами и (или) законами Забайкальского края.</w:t>
      </w:r>
    </w:p>
    <w:p w:rsidR="00E51FCD" w:rsidRDefault="00E51FCD" w:rsidP="00E51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proofErr w:type="gramStart"/>
      <w:r w:rsidRPr="004D68A6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Забайкальского края вправе отрешить от должности главу сельского поселения в случае, если в течение месяца со дня вынесения Губернатором Забайкальского края предупреждения, объявления выговора главе сельского поселения в соответствии с частью 3.1 настоящей статьи главой сельского поселения не были приняты в пределах своих полномочий меры по устранению причин, послуживших основанием для вынесения предупреждения, объявления выговора.».</w:t>
      </w:r>
      <w:proofErr w:type="gramEnd"/>
    </w:p>
    <w:p w:rsidR="00E51FCD" w:rsidRDefault="00E51FCD" w:rsidP="00E51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3AE4" w:rsidRDefault="00E51FCD" w:rsidP="00E51FCD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7</w:t>
      </w:r>
      <w:r w:rsidRPr="00F706DB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) часть 4 статьи 46 </w:t>
      </w:r>
      <w:r w:rsidR="00D73AE4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устава дополнить пунктами </w:t>
      </w:r>
      <w:r w:rsidRPr="00F706DB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4.1</w:t>
      </w:r>
      <w:r w:rsidR="00D73AE4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, 6 </w:t>
      </w:r>
    </w:p>
    <w:p w:rsidR="00E51FCD" w:rsidRPr="00F706DB" w:rsidRDefault="00E51FCD" w:rsidP="00D73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6DB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следующего содержания:</w:t>
      </w:r>
    </w:p>
    <w:p w:rsidR="00E51FCD" w:rsidRPr="00F706DB" w:rsidRDefault="00E51FCD" w:rsidP="00E51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6DB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«4.1) приобретения им статуса иностранного агента</w:t>
      </w:r>
      <w:proofErr w:type="gramStart"/>
      <w:r w:rsidRPr="00F706DB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;»</w:t>
      </w:r>
      <w:proofErr w:type="gramEnd"/>
      <w:r w:rsidRPr="00F706DB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.</w:t>
      </w:r>
    </w:p>
    <w:p w:rsidR="00E51FCD" w:rsidRPr="004D68A6" w:rsidRDefault="00D73AE4" w:rsidP="00E51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1437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</w:t>
      </w:r>
      <w:r w:rsidR="0011437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</w:t>
      </w:r>
      <w:r w:rsidR="0041458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 для оценки  эффективности деятельности органов местного  самоуправления</w:t>
      </w:r>
      <w:r w:rsidR="00414583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</w:p>
    <w:p w:rsidR="00E51FCD" w:rsidRPr="004D68A6" w:rsidRDefault="00E51FCD" w:rsidP="00E51F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1FCD" w:rsidRPr="004D68A6" w:rsidRDefault="00E51FCD" w:rsidP="00E51FCD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8A6">
        <w:rPr>
          <w:rFonts w:ascii="Times New Roman" w:eastAsia="SimSun" w:hAnsi="Times New Roman" w:cs="Times New Roman"/>
          <w:sz w:val="28"/>
          <w:szCs w:val="28"/>
          <w:lang w:eastAsia="zh-CN"/>
        </w:rPr>
        <w:t>2. Настоящее решение о внесении изменений в Устав сельского поселения «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Верхне-Куэнгинское</w:t>
      </w:r>
      <w:r w:rsidRPr="004D68A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направить в Управление Министерства юстиции Российской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Федерации по Забайкальскому краю</w:t>
      </w:r>
      <w:r w:rsidRPr="004D68A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</w:t>
      </w:r>
      <w:proofErr w:type="gramStart"/>
      <w:r w:rsidRPr="004D68A6">
        <w:rPr>
          <w:rFonts w:ascii="Times New Roman" w:eastAsia="SimSun" w:hAnsi="Times New Roman" w:cs="Times New Roman"/>
          <w:sz w:val="28"/>
          <w:szCs w:val="28"/>
          <w:lang w:eastAsia="zh-CN"/>
        </w:rPr>
        <w:t>.р</w:t>
      </w:r>
      <w:proofErr w:type="gramEnd"/>
      <w:r w:rsidRPr="004D68A6">
        <w:rPr>
          <w:rFonts w:ascii="Times New Roman" w:eastAsia="SimSun" w:hAnsi="Times New Roman" w:cs="Times New Roman"/>
          <w:sz w:val="28"/>
          <w:szCs w:val="28"/>
          <w:lang w:eastAsia="zh-CN"/>
        </w:rPr>
        <w:t>ф).</w:t>
      </w:r>
    </w:p>
    <w:p w:rsidR="00E51FCD" w:rsidRPr="004D68A6" w:rsidRDefault="00E51FCD" w:rsidP="00E51FCD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51FCD" w:rsidRPr="004D68A6" w:rsidRDefault="00E51FCD" w:rsidP="00E51FCD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D68A6">
        <w:rPr>
          <w:rFonts w:ascii="Times New Roman" w:eastAsia="SimSun" w:hAnsi="Times New Roman" w:cs="Times New Roman"/>
          <w:sz w:val="28"/>
          <w:szCs w:val="28"/>
          <w:lang w:eastAsia="zh-CN"/>
        </w:rPr>
        <w:t>3. После государственной регистрации данное решение обнародовать в порядке, установленном Уставом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сельского поселения «Верхне-Куэнгинское</w:t>
      </w:r>
      <w:r w:rsidRPr="004D68A6">
        <w:rPr>
          <w:rFonts w:ascii="Times New Roman" w:eastAsia="SimSun" w:hAnsi="Times New Roman" w:cs="Times New Roman"/>
          <w:sz w:val="28"/>
          <w:szCs w:val="28"/>
          <w:lang w:eastAsia="zh-CN"/>
        </w:rPr>
        <w:t>».</w:t>
      </w:r>
    </w:p>
    <w:p w:rsidR="00E51FCD" w:rsidRPr="00363CDA" w:rsidRDefault="00E51FCD" w:rsidP="00E51FCD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Pr="00363CDA" w:rsidRDefault="00E51FCD" w:rsidP="00E51FCD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Pr="00363CDA" w:rsidRDefault="00E51FCD" w:rsidP="00E51FCD">
      <w:pPr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Pr="00E05099" w:rsidRDefault="00E51FCD" w:rsidP="00E51FC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050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Глава </w:t>
      </w:r>
      <w:proofErr w:type="gramStart"/>
      <w:r w:rsidRPr="00E05099">
        <w:rPr>
          <w:rFonts w:ascii="Times New Roman" w:eastAsia="Calibri" w:hAnsi="Times New Roman" w:cs="Times New Roman"/>
          <w:color w:val="000000"/>
          <w:sz w:val="28"/>
          <w:szCs w:val="28"/>
        </w:rPr>
        <w:t>сельского</w:t>
      </w:r>
      <w:proofErr w:type="gramEnd"/>
      <w:r w:rsidRPr="00E050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E51FCD" w:rsidRPr="00E05099" w:rsidRDefault="00E51FCD" w:rsidP="00E51FC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поселения «Верхне-Куэнгинское</w:t>
      </w:r>
      <w:r w:rsidRPr="00E050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С.В.Добрынин</w:t>
      </w: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  <w:r>
        <w:rPr>
          <w:rFonts w:ascii="PT Astra Serif" w:eastAsia="SimSun" w:hAnsi="PT Astra Serif" w:cs="Times New Roman"/>
          <w:sz w:val="28"/>
          <w:szCs w:val="28"/>
          <w:lang w:eastAsia="zh-CN"/>
        </w:rPr>
        <w:t xml:space="preserve"> </w:t>
      </w: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Pr="004D68A6" w:rsidRDefault="00E51FCD" w:rsidP="00E51FC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5"/>
          <w:szCs w:val="25"/>
          <w:lang w:eastAsia="zh-CN"/>
        </w:rPr>
      </w:pPr>
    </w:p>
    <w:p w:rsidR="00E51FCD" w:rsidRPr="00363CDA" w:rsidRDefault="00E51FCD" w:rsidP="00E51FCD">
      <w:pPr>
        <w:suppressAutoHyphens/>
        <w:spacing w:after="0" w:line="240" w:lineRule="auto"/>
        <w:jc w:val="both"/>
        <w:rPr>
          <w:rFonts w:ascii="PT Astra Serif" w:eastAsia="SimSun" w:hAnsi="PT Astra Serif" w:cs="Times New Roman"/>
          <w:sz w:val="28"/>
          <w:szCs w:val="28"/>
          <w:lang w:eastAsia="zh-CN"/>
        </w:rPr>
      </w:pPr>
    </w:p>
    <w:p w:rsidR="00E51FCD" w:rsidRPr="00F706DB" w:rsidRDefault="00E51FCD" w:rsidP="00E51FC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</w:t>
      </w:r>
    </w:p>
    <w:p w:rsidR="00E51FCD" w:rsidRPr="00F706DB" w:rsidRDefault="00E51FCD" w:rsidP="00E51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51FCD" w:rsidRPr="00F706DB" w:rsidRDefault="00E51FCD" w:rsidP="00E51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51FCD" w:rsidRPr="00F706DB" w:rsidRDefault="00E51FCD" w:rsidP="00E51F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6D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bookmarkEnd w:id="0"/>
    <w:p w:rsidR="00E51FCD" w:rsidRDefault="00E51FCD" w:rsidP="00E51FCD"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</w:t>
      </w:r>
    </w:p>
    <w:p w:rsidR="00240069" w:rsidRDefault="00240069"/>
    <w:sectPr w:rsidR="00240069" w:rsidSect="008744ED">
      <w:headerReference w:type="default" r:id="rId7"/>
      <w:footerReference w:type="even" r:id="rId8"/>
      <w:footerReference w:type="default" r:id="rId9"/>
      <w:pgSz w:w="11906" w:h="16838"/>
      <w:pgMar w:top="851" w:right="851" w:bottom="1134" w:left="1985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15B3" w:rsidRDefault="002115B3" w:rsidP="0076054D">
      <w:pPr>
        <w:spacing w:after="0" w:line="240" w:lineRule="auto"/>
      </w:pPr>
      <w:r>
        <w:separator/>
      </w:r>
    </w:p>
  </w:endnote>
  <w:endnote w:type="continuationSeparator" w:id="0">
    <w:p w:rsidR="002115B3" w:rsidRDefault="002115B3" w:rsidP="00760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F3" w:rsidRDefault="0076054D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D185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2115B3" w:rsidP="0052103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F3" w:rsidRDefault="002115B3" w:rsidP="0052103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15B3" w:rsidRDefault="002115B3" w:rsidP="0076054D">
      <w:pPr>
        <w:spacing w:after="0" w:line="240" w:lineRule="auto"/>
      </w:pPr>
      <w:r>
        <w:separator/>
      </w:r>
    </w:p>
  </w:footnote>
  <w:footnote w:type="continuationSeparator" w:id="0">
    <w:p w:rsidR="002115B3" w:rsidRDefault="002115B3" w:rsidP="00760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9827837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56B58" w:rsidRPr="00D56B58" w:rsidRDefault="0076054D">
        <w:pPr>
          <w:pStyle w:val="a6"/>
          <w:jc w:val="center"/>
          <w:rPr>
            <w:sz w:val="20"/>
            <w:szCs w:val="20"/>
          </w:rPr>
        </w:pPr>
        <w:r w:rsidRPr="00D56B58">
          <w:rPr>
            <w:sz w:val="20"/>
            <w:szCs w:val="20"/>
          </w:rPr>
          <w:fldChar w:fldCharType="begin"/>
        </w:r>
        <w:r w:rsidR="005D1850" w:rsidRPr="00D56B58">
          <w:rPr>
            <w:sz w:val="20"/>
            <w:szCs w:val="20"/>
          </w:rPr>
          <w:instrText>PAGE   \* MERGEFORMAT</w:instrText>
        </w:r>
        <w:r w:rsidRPr="00D56B58">
          <w:rPr>
            <w:sz w:val="20"/>
            <w:szCs w:val="20"/>
          </w:rPr>
          <w:fldChar w:fldCharType="separate"/>
        </w:r>
        <w:r w:rsidR="0011437D">
          <w:rPr>
            <w:noProof/>
            <w:sz w:val="20"/>
            <w:szCs w:val="20"/>
          </w:rPr>
          <w:t>2</w:t>
        </w:r>
        <w:r w:rsidRPr="00D56B58">
          <w:rPr>
            <w:sz w:val="20"/>
            <w:szCs w:val="20"/>
          </w:rPr>
          <w:fldChar w:fldCharType="end"/>
        </w:r>
      </w:p>
    </w:sdtContent>
  </w:sdt>
  <w:p w:rsidR="00911CF3" w:rsidRDefault="002115B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17148B"/>
    <w:multiLevelType w:val="hybridMultilevel"/>
    <w:tmpl w:val="E042E1A4"/>
    <w:lvl w:ilvl="0" w:tplc="E4EE1CBC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1FCD"/>
    <w:rsid w:val="0011437D"/>
    <w:rsid w:val="002115B3"/>
    <w:rsid w:val="00240069"/>
    <w:rsid w:val="00414583"/>
    <w:rsid w:val="005D1850"/>
    <w:rsid w:val="0076054D"/>
    <w:rsid w:val="00D73AE4"/>
    <w:rsid w:val="00E51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51FCD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E51FCD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E51FCD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E51FCD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E51FCD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Normal (Web)"/>
    <w:basedOn w:val="a"/>
    <w:uiPriority w:val="99"/>
    <w:unhideWhenUsed/>
    <w:rsid w:val="00E51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E51F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5</cp:revision>
  <cp:lastPrinted>2025-04-18T00:25:00Z</cp:lastPrinted>
  <dcterms:created xsi:type="dcterms:W3CDTF">2025-04-16T00:12:00Z</dcterms:created>
  <dcterms:modified xsi:type="dcterms:W3CDTF">2025-04-18T00:32:00Z</dcterms:modified>
</cp:coreProperties>
</file>