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EC8" w:rsidRPr="006A40D6" w:rsidRDefault="000A2EC8" w:rsidP="000A2EC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АДМИНИСТРАЦИЯ СЕЛЬСКОГО ПОСЕЛЕНИЯ</w:t>
      </w:r>
    </w:p>
    <w:p w:rsidR="000A2EC8" w:rsidRPr="006A40D6" w:rsidRDefault="000A2EC8" w:rsidP="000A2EC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0A2EC8" w:rsidRPr="006A40D6" w:rsidRDefault="000A2EC8" w:rsidP="000A2EC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6A40D6">
        <w:rPr>
          <w:rFonts w:ascii="Times New Roman" w:eastAsia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0A2EC8" w:rsidRPr="006A40D6" w:rsidRDefault="000A2EC8" w:rsidP="000A2EC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0A2EC8" w:rsidRPr="006A40D6" w:rsidRDefault="000A2EC8" w:rsidP="000A2EC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0A2EC8" w:rsidRPr="009218D1" w:rsidRDefault="000A2EC8" w:rsidP="000A2EC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proofErr w:type="gramStart"/>
      <w:r w:rsidRPr="006A40D6">
        <w:rPr>
          <w:rFonts w:ascii="Times New Roman" w:eastAsia="Times New Roman" w:hAnsi="Times New Roman"/>
          <w:b/>
          <w:sz w:val="32"/>
          <w:szCs w:val="32"/>
        </w:rPr>
        <w:t>П</w:t>
      </w:r>
      <w:proofErr w:type="gramEnd"/>
      <w:r w:rsidRPr="006A40D6">
        <w:rPr>
          <w:rFonts w:ascii="Times New Roman" w:eastAsia="Times New Roman" w:hAnsi="Times New Roman"/>
          <w:b/>
          <w:sz w:val="32"/>
          <w:szCs w:val="32"/>
        </w:rPr>
        <w:t xml:space="preserve"> О С Т А Н О В Л Е Н И Е</w:t>
      </w:r>
    </w:p>
    <w:p w:rsidR="000A2EC8" w:rsidRPr="006A40D6" w:rsidRDefault="000A2EC8" w:rsidP="000A2EC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A2EC8" w:rsidRPr="006A40D6" w:rsidRDefault="000A2EC8" w:rsidP="000A2EC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12   апреля  </w:t>
      </w:r>
      <w:r w:rsidRPr="006A40D6">
        <w:rPr>
          <w:rFonts w:ascii="Times New Roman" w:eastAsia="Times New Roman" w:hAnsi="Times New Roman"/>
          <w:sz w:val="28"/>
          <w:szCs w:val="28"/>
        </w:rPr>
        <w:t xml:space="preserve">   2016 года                           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№  32</w:t>
      </w:r>
    </w:p>
    <w:p w:rsidR="000A2EC8" w:rsidRPr="006A40D6" w:rsidRDefault="000A2EC8" w:rsidP="000A2EC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0A2EC8" w:rsidRPr="000308B4" w:rsidRDefault="000A2EC8" w:rsidP="000A2EC8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A40D6">
        <w:rPr>
          <w:rFonts w:ascii="Times New Roman" w:eastAsia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Куэнга</w:t>
      </w:r>
      <w:proofErr w:type="spellEnd"/>
    </w:p>
    <w:p w:rsidR="000A2EC8" w:rsidRPr="000308B4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b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 xml:space="preserve">Об утверждении Положения о комиссии по соблюдению требований к служебному поведению  и урегулированию конфликта интересов </w:t>
      </w:r>
    </w:p>
    <w:p w:rsidR="000A2EC8" w:rsidRPr="007A53D6" w:rsidRDefault="000A2EC8" w:rsidP="000A2EC8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</w:t>
      </w:r>
      <w:r w:rsidRPr="007A53D6">
        <w:rPr>
          <w:rFonts w:ascii="Times New Roman" w:eastAsia="Times New Roman" w:hAnsi="Times New Roman" w:cs="Times New Roman"/>
          <w:sz w:val="28"/>
        </w:rPr>
        <w:t xml:space="preserve">В соответствии с Федеральным </w:t>
      </w:r>
      <w:hyperlink r:id="rId4">
        <w:r w:rsidRPr="005A6BDF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7A53D6">
        <w:rPr>
          <w:rFonts w:ascii="Times New Roman" w:eastAsia="Times New Roman" w:hAnsi="Times New Roman" w:cs="Times New Roman"/>
          <w:sz w:val="28"/>
        </w:rPr>
        <w:t xml:space="preserve"> от 25 декабря 2008 года N 273-ФЗ  </w:t>
      </w:r>
    </w:p>
    <w:p w:rsidR="000A2EC8" w:rsidRPr="007A53D6" w:rsidRDefault="000A2EC8" w:rsidP="000A2EC8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«О противодействии коррупции»,</w:t>
      </w:r>
      <w:r w:rsidRPr="005A6BDF">
        <w:rPr>
          <w:rFonts w:ascii="Times New Roman" w:eastAsia="Times New Roman" w:hAnsi="Times New Roman" w:cs="Times New Roman"/>
          <w:sz w:val="28"/>
        </w:rPr>
        <w:t xml:space="preserve"> </w:t>
      </w:r>
      <w:hyperlink r:id="rId5">
        <w:r w:rsidRPr="005A6BDF">
          <w:rPr>
            <w:rFonts w:ascii="Times New Roman" w:eastAsia="Times New Roman" w:hAnsi="Times New Roman" w:cs="Times New Roman"/>
            <w:sz w:val="28"/>
          </w:rPr>
          <w:t>статьей 1</w:t>
        </w:r>
      </w:hyperlink>
      <w:r w:rsidRPr="007A53D6">
        <w:rPr>
          <w:rFonts w:ascii="Times New Roman" w:eastAsia="Times New Roman" w:hAnsi="Times New Roman" w:cs="Times New Roman"/>
          <w:sz w:val="28"/>
        </w:rPr>
        <w:t xml:space="preserve">4.1 Федерального закона от 02 марта 2007 года N 25-ФЗ  «О муниципальной службе в Российской  Федерации»,   Указом Президента Российской Федерации от 22 декабря 2015 года № 650 «О порядке сообщения лицами, замещающими отдельные государственные должности </w:t>
      </w:r>
    </w:p>
    <w:p w:rsidR="000A2EC8" w:rsidRPr="007A53D6" w:rsidRDefault="000A2EC8" w:rsidP="000A2EC8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Федерации, </w:t>
      </w:r>
      <w:hyperlink r:id="rId6">
        <w:r w:rsidRPr="007A53D6">
          <w:rPr>
            <w:rFonts w:ascii="Times New Roman" w:eastAsia="Times New Roman" w:hAnsi="Times New Roman" w:cs="Times New Roman"/>
            <w:sz w:val="28"/>
            <w:u w:val="single"/>
          </w:rPr>
          <w:t>пунктом 8</w:t>
        </w:r>
      </w:hyperlink>
      <w:r w:rsidRPr="007A53D6">
        <w:t xml:space="preserve"> </w:t>
      </w:r>
      <w:r w:rsidRPr="007A53D6">
        <w:rPr>
          <w:rFonts w:ascii="Times New Roman" w:eastAsia="Times New Roman" w:hAnsi="Times New Roman" w:cs="Times New Roman"/>
          <w:sz w:val="28"/>
        </w:rPr>
        <w:t xml:space="preserve">Указа Президента Российской Федерации от 1 июля 2010 года N 821 «О комиссиях </w:t>
      </w:r>
    </w:p>
    <w:p w:rsidR="000A2EC8" w:rsidRPr="007A53D6" w:rsidRDefault="000A2EC8" w:rsidP="000A2EC8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по соблюдению требований к служебному поведению федеральных государственных служащих и урегулированию конфликта интересов», </w:t>
      </w:r>
    </w:p>
    <w:p w:rsidR="000A2EC8" w:rsidRPr="007A53D6" w:rsidRDefault="000A2EC8" w:rsidP="000A2EC8">
      <w:pPr>
        <w:spacing w:after="0" w:line="240" w:lineRule="auto"/>
        <w:ind w:right="-1157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администрация сельск</w:t>
      </w:r>
      <w:r>
        <w:rPr>
          <w:rFonts w:ascii="Times New Roman" w:eastAsia="Times New Roman" w:hAnsi="Times New Roman" w:cs="Times New Roman"/>
          <w:sz w:val="28"/>
        </w:rPr>
        <w:t>ого поселения "Верхне-Куэнгинское</w:t>
      </w:r>
      <w:r w:rsidRPr="007A53D6">
        <w:rPr>
          <w:rFonts w:ascii="Times New Roman" w:eastAsia="Times New Roman" w:hAnsi="Times New Roman" w:cs="Times New Roman"/>
          <w:sz w:val="28"/>
        </w:rPr>
        <w:t xml:space="preserve">" </w:t>
      </w:r>
    </w:p>
    <w:p w:rsidR="000A2EC8" w:rsidRPr="007A53D6" w:rsidRDefault="000A2EC8" w:rsidP="000A2EC8">
      <w:pPr>
        <w:spacing w:before="100" w:after="100" w:line="240" w:lineRule="auto"/>
        <w:ind w:right="-1158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b/>
          <w:sz w:val="28"/>
        </w:rPr>
        <w:t>ПОСТАНОВЛЯЕТ:</w:t>
      </w:r>
      <w:r w:rsidRPr="007A53D6">
        <w:rPr>
          <w:rFonts w:ascii="Times New Roman" w:eastAsia="Times New Roman" w:hAnsi="Times New Roman" w:cs="Times New Roman"/>
          <w:sz w:val="28"/>
        </w:rPr>
        <w:t> </w:t>
      </w:r>
    </w:p>
    <w:p w:rsidR="000A2EC8" w:rsidRPr="007A53D6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 xml:space="preserve"> 1. Утвердить прилагаемое </w:t>
      </w:r>
      <w:hyperlink r:id="rId7">
        <w:r w:rsidRPr="005A6BDF">
          <w:rPr>
            <w:rFonts w:ascii="Times New Roman" w:eastAsia="Times New Roman" w:hAnsi="Times New Roman" w:cs="Times New Roman"/>
            <w:sz w:val="28"/>
          </w:rPr>
          <w:t>Положение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</w:t>
      </w:r>
      <w:r w:rsidRPr="007A53D6">
        <w:rPr>
          <w:rFonts w:ascii="Times New Roman" w:eastAsia="Times New Roman" w:hAnsi="Times New Roman" w:cs="Times New Roman"/>
          <w:sz w:val="28"/>
        </w:rPr>
        <w:t>о комиссии по соблюдению требований к служебному поведению муниципальных служащих  сельского поселения и урегулированию конфликта интересов.</w:t>
      </w:r>
    </w:p>
    <w:p w:rsidR="000A2EC8" w:rsidRPr="007A53D6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2. Признать утратившими силу П</w:t>
      </w:r>
      <w:r>
        <w:rPr>
          <w:rFonts w:ascii="Times New Roman" w:eastAsia="Times New Roman" w:hAnsi="Times New Roman" w:cs="Times New Roman"/>
          <w:sz w:val="28"/>
        </w:rPr>
        <w:t>остановление администрации от 06.10.2010 г. № 4</w:t>
      </w:r>
      <w:r w:rsidRPr="007A53D6">
        <w:rPr>
          <w:rFonts w:ascii="Times New Roman" w:eastAsia="Times New Roman" w:hAnsi="Times New Roman" w:cs="Times New Roman"/>
          <w:sz w:val="28"/>
        </w:rPr>
        <w:t>8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7A53D6">
        <w:rPr>
          <w:rFonts w:ascii="Times New Roman" w:eastAsia="Times New Roman" w:hAnsi="Times New Roman" w:cs="Times New Roman"/>
          <w:sz w:val="28"/>
        </w:rPr>
        <w:t xml:space="preserve"> «Об утверждении Положения о  </w:t>
      </w:r>
      <w:proofErr w:type="gramStart"/>
      <w:r w:rsidRPr="007A53D6">
        <w:rPr>
          <w:rFonts w:ascii="Times New Roman" w:eastAsia="Times New Roman" w:hAnsi="Times New Roman" w:cs="Times New Roman"/>
          <w:sz w:val="28"/>
        </w:rPr>
        <w:t>комиссии</w:t>
      </w:r>
      <w:proofErr w:type="gramEnd"/>
      <w:r w:rsidRPr="007A53D6">
        <w:rPr>
          <w:rFonts w:ascii="Times New Roman" w:eastAsia="Times New Roman" w:hAnsi="Times New Roman" w:cs="Times New Roman"/>
          <w:sz w:val="28"/>
        </w:rPr>
        <w:t xml:space="preserve"> о по урегулированию конфликта интересов в Администрации сельск</w:t>
      </w:r>
      <w:r>
        <w:rPr>
          <w:rFonts w:ascii="Times New Roman" w:eastAsia="Times New Roman" w:hAnsi="Times New Roman" w:cs="Times New Roman"/>
          <w:sz w:val="28"/>
        </w:rPr>
        <w:t>ого поселения «Верхне-Куэнгинское</w:t>
      </w:r>
      <w:r w:rsidRPr="007A53D6">
        <w:rPr>
          <w:rFonts w:ascii="Times New Roman" w:eastAsia="Times New Roman" w:hAnsi="Times New Roman" w:cs="Times New Roman"/>
          <w:sz w:val="28"/>
        </w:rPr>
        <w:t>»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7A53D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0A2EC8" w:rsidRDefault="000A2EC8" w:rsidP="000A2EC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3.Настоящее Постановление всту</w:t>
      </w:r>
      <w:r>
        <w:rPr>
          <w:rFonts w:ascii="Times New Roman" w:eastAsia="Times New Roman" w:hAnsi="Times New Roman" w:cs="Times New Roman"/>
          <w:sz w:val="28"/>
        </w:rPr>
        <w:t>пает в силу после опубликования</w:t>
      </w:r>
    </w:p>
    <w:p w:rsidR="000A2EC8" w:rsidRDefault="000A2EC8" w:rsidP="000A2EC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 обнародования).</w:t>
      </w:r>
    </w:p>
    <w:p w:rsidR="000A2EC8" w:rsidRDefault="000A2EC8" w:rsidP="000A2EC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Настоящее постановление опубликовать (обнародовать) на информационном стенде администрации и официальном сайте администрации сельского поселения «Верхне-Куэнгинское».</w:t>
      </w:r>
    </w:p>
    <w:p w:rsidR="000A2EC8" w:rsidRDefault="000A2EC8" w:rsidP="000A2EC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Контроль исполнения настоящего Постановления  оставляю за собой. </w:t>
      </w:r>
    </w:p>
    <w:p w:rsidR="000A2EC8" w:rsidRDefault="000A2EC8" w:rsidP="000A2EC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A2EC8" w:rsidRPr="007A53D6" w:rsidRDefault="000A2EC8" w:rsidP="000A2EC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0A2EC8" w:rsidRPr="007A53D6" w:rsidRDefault="000A2EC8" w:rsidP="000A2EC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7A53D6">
        <w:rPr>
          <w:rFonts w:ascii="Times New Roman" w:eastAsia="Times New Roman" w:hAnsi="Times New Roman" w:cs="Times New Roman"/>
          <w:sz w:val="28"/>
        </w:rPr>
        <w:t>Глава    сельского поселения </w:t>
      </w:r>
    </w:p>
    <w:p w:rsidR="000A2EC8" w:rsidRDefault="000A2EC8" w:rsidP="000A2EC8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"Верхне-Куэнгинское</w:t>
      </w:r>
      <w:r w:rsidRPr="007A53D6">
        <w:rPr>
          <w:rFonts w:ascii="Times New Roman" w:eastAsia="Times New Roman" w:hAnsi="Times New Roman" w:cs="Times New Roman"/>
          <w:sz w:val="28"/>
        </w:rPr>
        <w:t xml:space="preserve">"    </w:t>
      </w:r>
      <w:r>
        <w:rPr>
          <w:rFonts w:ascii="Times New Roman" w:eastAsia="Times New Roman" w:hAnsi="Times New Roman" w:cs="Times New Roman"/>
          <w:sz w:val="28"/>
        </w:rPr>
        <w:t>-</w:t>
      </w:r>
      <w:r w:rsidRPr="007A53D6">
        <w:rPr>
          <w:rFonts w:ascii="Times New Roman" w:eastAsia="Times New Roman" w:hAnsi="Times New Roman" w:cs="Times New Roman"/>
          <w:sz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   В.М.Подойницын</w:t>
      </w:r>
    </w:p>
    <w:p w:rsidR="000A2EC8" w:rsidRDefault="000A2EC8" w:rsidP="000A2EC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                                                                                                    </w:t>
      </w:r>
    </w:p>
    <w:p w:rsidR="000A2EC8" w:rsidRDefault="000A2EC8" w:rsidP="000A2EC8">
      <w:pPr>
        <w:spacing w:before="100"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                                                                                         Утверждено </w:t>
      </w:r>
    </w:p>
    <w:p w:rsidR="000A2EC8" w:rsidRDefault="000A2EC8" w:rsidP="000A2EC8">
      <w:pPr>
        <w:spacing w:before="100"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Постановлением Администрации</w:t>
      </w:r>
    </w:p>
    <w:p w:rsidR="000A2EC8" w:rsidRDefault="000A2EC8" w:rsidP="000A2EC8">
      <w:pPr>
        <w:spacing w:before="100"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сельского поселения</w:t>
      </w:r>
    </w:p>
    <w:p w:rsidR="000A2EC8" w:rsidRDefault="000A2EC8" w:rsidP="000A2EC8">
      <w:pPr>
        <w:spacing w:before="100"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«Верхне-Куэнгинское»</w:t>
      </w:r>
    </w:p>
    <w:p w:rsidR="000A2EC8" w:rsidRDefault="000A2EC8" w:rsidP="000A2EC8">
      <w:pPr>
        <w:spacing w:before="100"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№ 32 от 12.04.2016 года                                                  </w:t>
      </w:r>
    </w:p>
    <w:p w:rsidR="000A2EC8" w:rsidRDefault="000A2EC8" w:rsidP="000A2EC8">
      <w:pPr>
        <w:spacing w:before="100"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  </w:t>
      </w:r>
    </w:p>
    <w:p w:rsidR="000A2EC8" w:rsidRDefault="000A2EC8" w:rsidP="000A2EC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ПОЛОЖЕНИЕ</w:t>
      </w:r>
    </w:p>
    <w:p w:rsidR="000A2EC8" w:rsidRDefault="000A2EC8" w:rsidP="000A2EC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комиссии по соблюдению требований к служебному поведению </w:t>
      </w:r>
    </w:p>
    <w:p w:rsidR="000A2EC8" w:rsidRDefault="000A2EC8" w:rsidP="000A2EC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и урегулированию конфликта интересов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 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 сельского поселения  «Верхне-Куэнгинское» (далее – муниципальные служащие) и урегулированию конфликта интересов (далее - комиссия), образуемой в соответствии с Федеральным </w:t>
      </w:r>
      <w:hyperlink r:id="rId8">
        <w:r w:rsidRPr="005A6BDF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от</w:t>
      </w:r>
      <w:r>
        <w:rPr>
          <w:rFonts w:ascii="Times New Roman" w:eastAsia="Times New Roman" w:hAnsi="Times New Roman" w:cs="Times New Roman"/>
          <w:sz w:val="28"/>
        </w:rPr>
        <w:t xml:space="preserve"> 25 декабря 2008 года N 273-ФЗ «О противодействии коррупции», Федеральным законом от 02 марта 2007 года N 25-ФЗ «О муниципальной службе  в  Российской          Федерации».</w:t>
      </w:r>
      <w:proofErr w:type="gramEnd"/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Комиссия в своей деятельности руководствуется </w:t>
      </w:r>
      <w:hyperlink r:id="rId9">
        <w:r w:rsidRPr="005A6BDF">
          <w:rPr>
            <w:rFonts w:ascii="Times New Roman" w:eastAsia="Times New Roman" w:hAnsi="Times New Roman" w:cs="Times New Roman"/>
            <w:sz w:val="28"/>
          </w:rPr>
          <w:t>Конституцией</w:t>
        </w:r>
      </w:hyperlink>
      <w:r>
        <w:rPr>
          <w:rFonts w:ascii="Times New Roman" w:eastAsia="Times New Roman" w:hAnsi="Times New Roman" w:cs="Times New Roman"/>
          <w:sz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Основной задачей комиссии является содействие администрации  сельского поселения «Верхне-Куэнгинское»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:</w:t>
      </w:r>
      <w:proofErr w:type="gramEnd"/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0">
        <w:r w:rsidRPr="005A6BDF">
          <w:rPr>
            <w:rFonts w:ascii="Times New Roman" w:eastAsia="Times New Roman" w:hAnsi="Times New Roman" w:cs="Times New Roman"/>
            <w:sz w:val="28"/>
          </w:rPr>
          <w:t>законом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от 25 декабря 2008 года N 273-ФЗ «О противодействии коррупции», Федеральным законом от 02 марта 2007 года N 25-ФЗ  «О муниципальной службе в Российской  Федерации», другими федеральными законами (далее - требования к служебному поведению 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</w:rPr>
        <w:t>или) требования об урегулировании конфликта интересов);</w:t>
      </w:r>
      <w:proofErr w:type="gramEnd"/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в осуществлении мер по предупреждению коррупции.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в  сельском поселении  «Верхне-Куэнгинское».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5. Комиссия образуется распоряжением Администрации сельского поселения «Верхне-Куэнгинское»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определяющим состав комиссии.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состав комиссии входят председатель комиссии, его заместитель, секретарь комиссии и иные члены комиссии. Все члены комиссии при принятии решений обладают равными правами.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отсутствие председателя комиссии его обязанности исполняет заместитель председателя комиссии.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 Главой  сельского поселения «Верхне-Куэнгинское» назначаются: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председатель комиссии, являющийся специалистом администрации  сельского поселения;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заместитель председателя комиссии из числа членов комиссии, замещающих должности муниципальной службы в  сельском поселении;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секретарь комиссии, должностное лицо в сельском поселении ответственное за работу по профилактике коррупционных и иных правонарушений;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иные члены комиссии.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Членами комиссии являются: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муниципальный служащий (муниципальные служащие) из подразделения по вопросам муниципальной службы и кадров  сельского поселения;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представитель (представители) организаций, образовательных учреждений (по согласованию);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 Глава  сельского поселения может принять решение о включении в состав комиссии: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депутатов Совета сельского поселения</w:t>
      </w:r>
      <w:r>
        <w:rPr>
          <w:rFonts w:ascii="Times New Roman" w:eastAsia="Times New Roman" w:hAnsi="Times New Roman" w:cs="Times New Roman"/>
          <w:sz w:val="28"/>
          <w:u w:val="single"/>
        </w:rPr>
        <w:t>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представителей общественных организаций.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 Лица, указанные в </w:t>
      </w:r>
      <w:hyperlink r:id="rId11">
        <w:r w:rsidRPr="005A6BDF">
          <w:rPr>
            <w:rFonts w:ascii="Times New Roman" w:eastAsia="Times New Roman" w:hAnsi="Times New Roman" w:cs="Times New Roman"/>
            <w:sz w:val="28"/>
          </w:rPr>
          <w:t>подпункте «б» пункта 6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и в </w:t>
      </w:r>
      <w:hyperlink r:id="rId12">
        <w:r w:rsidRPr="005A6BDF">
          <w:rPr>
            <w:rFonts w:ascii="Times New Roman" w:eastAsia="Times New Roman" w:hAnsi="Times New Roman" w:cs="Times New Roman"/>
            <w:sz w:val="28"/>
          </w:rPr>
          <w:t>пункте 7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</w:t>
      </w:r>
      <w:r>
        <w:rPr>
          <w:rFonts w:ascii="Times New Roman" w:eastAsia="Times New Roman" w:hAnsi="Times New Roman" w:cs="Times New Roman"/>
          <w:sz w:val="28"/>
        </w:rPr>
        <w:t xml:space="preserve"> Положения, включаются в состав комиссии в установленном порядке по согласованию с научными организациями, образовательными учреждениями,   общественными организациями, на основании запроса Главы  сельского поселения.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Число членов комиссии, указанных в </w:t>
      </w:r>
      <w:hyperlink r:id="rId13">
        <w:r w:rsidRPr="005A6BDF">
          <w:rPr>
            <w:rFonts w:ascii="Times New Roman" w:eastAsia="Times New Roman" w:hAnsi="Times New Roman" w:cs="Times New Roman"/>
            <w:sz w:val="28"/>
          </w:rPr>
          <w:t>подпункте «б» пункта 6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и в </w:t>
      </w:r>
      <w:hyperlink r:id="rId14">
        <w:r w:rsidRPr="005A6BDF">
          <w:rPr>
            <w:rFonts w:ascii="Times New Roman" w:eastAsia="Times New Roman" w:hAnsi="Times New Roman" w:cs="Times New Roman"/>
            <w:sz w:val="28"/>
          </w:rPr>
          <w:t>пункте 7</w:t>
        </w:r>
      </w:hyperlink>
      <w:r>
        <w:rPr>
          <w:rFonts w:ascii="Times New Roman" w:eastAsia="Times New Roman" w:hAnsi="Times New Roman" w:cs="Times New Roman"/>
          <w:sz w:val="28"/>
        </w:rPr>
        <w:t xml:space="preserve"> настоящего Положения, не являющихся муниципальными служащими, должно составлять не менее одной четверти от общего числа членов комиссии.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Члены комиссии информируются о дате, месте и времени заседания комиссии не менее чем за 3 дня до заседания комиссии.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В заседаниях комиссии с правом совещательного голоса участвуют: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муниципальные служащие, замещающие в сельском поселении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другие муниципальные служащие, замещающие должности муниципальной службы в  сельском поселении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специалисты, которые могут дать пояснения по вопросам муниципальной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</w:t>
      </w:r>
      <w:proofErr w:type="gramStart"/>
      <w:r>
        <w:rPr>
          <w:rFonts w:ascii="Times New Roman" w:eastAsia="Times New Roman" w:hAnsi="Times New Roman" w:cs="Times New Roman"/>
          <w:sz w:val="28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Не менее чем за 3 дня до заседания комиссии ее председателем утверждается перечень лиц, участвующих в заседании комиссии с правом совещательного голоса, которые в этот же срок информируются о дате, месте и времени заседания комиссии.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11.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 сельском поселении, недопустимо.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12.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заседание комиссии проводится в отсутствие данного члена комиссии.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Основаниями для проведения заседания комиссии являются: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а) представление Главой   сельского поселения в соответствии с </w:t>
      </w:r>
      <w:hyperlink r:id="rId15">
        <w:r w:rsidRPr="005A6BDF">
          <w:rPr>
            <w:rFonts w:ascii="Times New Roman" w:eastAsia="Times New Roman" w:hAnsi="Times New Roman" w:cs="Times New Roman"/>
            <w:sz w:val="28"/>
          </w:rPr>
          <w:t xml:space="preserve">пунктом </w:t>
        </w:r>
      </w:hyperlink>
      <w:r>
        <w:rPr>
          <w:rFonts w:ascii="Times New Roman" w:eastAsia="Times New Roman" w:hAnsi="Times New Roman" w:cs="Times New Roman"/>
          <w:sz w:val="28"/>
        </w:rPr>
        <w:t>20 Порядка проведения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перечни должностей, установленные муниципальными нормативными правовыми актами,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 нормативными правовыми актами Российской Федерации, соблюдения муниципальными служащими ограничений и запретов, требований </w:t>
      </w:r>
      <w:r>
        <w:rPr>
          <w:rFonts w:ascii="Times New Roman" w:eastAsia="Times New Roman" w:hAnsi="Times New Roman" w:cs="Times New Roman"/>
          <w:sz w:val="28"/>
        </w:rPr>
        <w:lastRenderedPageBreak/>
        <w:t>о предотвращении или об урегулировании конфликта интересов, исполнения ими обязанностей, установленных Федеральным законом от 25 декабря 2008 года N 273-ФЗ "О противодействии коррупции" и другими федеральными законами, материалов проверки, свидетельствующих: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 представлении муниципальным служащим недостоверных или неполных сведений, </w:t>
      </w:r>
      <w:r w:rsidRPr="005A6BDF">
        <w:rPr>
          <w:rFonts w:ascii="Times New Roman" w:eastAsia="Times New Roman" w:hAnsi="Times New Roman" w:cs="Times New Roman"/>
          <w:sz w:val="28"/>
        </w:rPr>
        <w:t xml:space="preserve">предусмотренных </w:t>
      </w:r>
      <w:hyperlink r:id="rId16">
        <w:r w:rsidRPr="005A6BDF">
          <w:rPr>
            <w:rFonts w:ascii="Times New Roman" w:eastAsia="Times New Roman" w:hAnsi="Times New Roman" w:cs="Times New Roman"/>
            <w:sz w:val="28"/>
          </w:rPr>
          <w:t>подпунктом «а»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названного Порядка;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5A6BDF">
        <w:rPr>
          <w:rFonts w:ascii="Times New Roman" w:eastAsia="Times New Roman" w:hAnsi="Times New Roman" w:cs="Times New Roman"/>
          <w:sz w:val="28"/>
        </w:rPr>
        <w:t>б) поступившее в  сельское поселение</w:t>
      </w:r>
      <w:r>
        <w:rPr>
          <w:rFonts w:ascii="Times New Roman" w:eastAsia="Times New Roman" w:hAnsi="Times New Roman" w:cs="Times New Roman"/>
          <w:sz w:val="28"/>
        </w:rPr>
        <w:t xml:space="preserve"> « Верхне-Куэнгинское</w:t>
      </w:r>
      <w:r w:rsidRPr="005A6BDF">
        <w:rPr>
          <w:rFonts w:ascii="Times New Roman" w:eastAsia="Times New Roman" w:hAnsi="Times New Roman" w:cs="Times New Roman"/>
          <w:sz w:val="28"/>
        </w:rPr>
        <w:t>»:</w:t>
      </w:r>
      <w:proofErr w:type="gramEnd"/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5A6BDF">
        <w:rPr>
          <w:rFonts w:ascii="Times New Roman" w:eastAsia="Times New Roman" w:hAnsi="Times New Roman" w:cs="Times New Roman"/>
          <w:sz w:val="28"/>
        </w:rPr>
        <w:t>обращение гражданина, замещавшего в  сельском поселении</w:t>
      </w:r>
      <w:r>
        <w:rPr>
          <w:rFonts w:ascii="Times New Roman" w:eastAsia="Times New Roman" w:hAnsi="Times New Roman" w:cs="Times New Roman"/>
          <w:sz w:val="28"/>
        </w:rPr>
        <w:t xml:space="preserve"> «Верхне-Куэнгинское</w:t>
      </w:r>
      <w:r w:rsidRPr="005A6BDF">
        <w:rPr>
          <w:rFonts w:ascii="Times New Roman" w:eastAsia="Times New Roman" w:hAnsi="Times New Roman" w:cs="Times New Roman"/>
          <w:sz w:val="28"/>
        </w:rPr>
        <w:t>»  должность муниципальной службы, включенную в перечень должностей, утвержденный муниципальным нормативным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лет со дня увольнения с муниципальной службы;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заявление муниципального служащего, замещающего должность муниципальной службы в сельском поселении</w:t>
      </w:r>
      <w:r>
        <w:rPr>
          <w:rFonts w:ascii="Times New Roman" w:eastAsia="Times New Roman" w:hAnsi="Times New Roman" w:cs="Times New Roman"/>
          <w:sz w:val="28"/>
        </w:rPr>
        <w:t xml:space="preserve">  «Верхне-Куэнгинское</w:t>
      </w:r>
      <w:r w:rsidRPr="005A6BDF">
        <w:rPr>
          <w:rFonts w:ascii="Times New Roman" w:eastAsia="Times New Roman" w:hAnsi="Times New Roman" w:cs="Times New Roman"/>
          <w:sz w:val="28"/>
        </w:rPr>
        <w:t>»,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5A6BDF">
        <w:rPr>
          <w:rFonts w:ascii="Times New Roman" w:eastAsia="Times New Roman" w:hAnsi="Times New Roman" w:cs="Times New Roman"/>
          <w:sz w:val="28"/>
        </w:rPr>
        <w:t xml:space="preserve">заявление муниципального служащего о невозможности выполнить требования Федерального </w:t>
      </w:r>
      <w:hyperlink r:id="rId17">
        <w:r w:rsidRPr="005A6BDF">
          <w:rPr>
            <w:rFonts w:ascii="Times New Roman" w:eastAsia="Times New Roman" w:hAnsi="Times New Roman" w:cs="Times New Roman"/>
            <w:sz w:val="28"/>
          </w:rPr>
          <w:t>закона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от 7 мая 2013 г. N 79</w:t>
      </w:r>
      <w:r>
        <w:rPr>
          <w:rFonts w:ascii="Times New Roman" w:eastAsia="Times New Roman" w:hAnsi="Times New Roman" w:cs="Times New Roman"/>
          <w:sz w:val="28"/>
        </w:rPr>
        <w:t>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sz w:val="28"/>
        </w:rPr>
        <w:t>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     в) представление Главой сельского поселения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сельском поселении  «Верхне-Куэнгинское» мер по предупреждению коррупции;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г) представление Главой  сельского поселения, 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18">
        <w:r w:rsidRPr="005A6BDF">
          <w:rPr>
            <w:rFonts w:ascii="Times New Roman" w:eastAsia="Times New Roman" w:hAnsi="Times New Roman" w:cs="Times New Roman"/>
            <w:sz w:val="28"/>
          </w:rPr>
          <w:t>частью 1 статьи 3</w:t>
        </w:r>
      </w:hyperlink>
      <w:r>
        <w:rPr>
          <w:rFonts w:ascii="Times New Roman" w:eastAsia="Times New Roman" w:hAnsi="Times New Roman" w:cs="Times New Roman"/>
          <w:sz w:val="28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доходам");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поступившее в соответствии с частью 4 статьи 12 Федерального закона от 25 декабря 2008 года № 273-ФЗ «О противодействии коррупции» в сельском поселении «Верхне-Куэнгинское»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 уведомление коммерческой или некоммерческой организации о заключении с гражданином, замещавшим должность муниципальной службы в сельском поселении «Верхне-Куэнгинское»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</w:t>
      </w:r>
      <w:proofErr w:type="gramStart"/>
      <w:r>
        <w:rPr>
          <w:rFonts w:ascii="Times New Roman" w:eastAsia="Times New Roman" w:hAnsi="Times New Roman" w:cs="Times New Roman"/>
          <w:sz w:val="28"/>
        </w:rPr>
        <w:t>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  <w:proofErr w:type="gramEnd"/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15. Обращение, указанное в абзаце втором подпункта «б» пункта 13 настоящего Положения, подается гражданином в администрацию  сельского поселения «Верхне-Куэнгинское».  </w:t>
      </w:r>
      <w:proofErr w:type="gramStart"/>
      <w:r>
        <w:rPr>
          <w:rFonts w:ascii="Times New Roman" w:eastAsia="Times New Roman" w:hAnsi="Times New Roman" w:cs="Times New Roman"/>
          <w:sz w:val="28"/>
        </w:rPr>
        <w:t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  службы, функции по муниципальному управлению в отношении коммерческой или некоммерческой организации, вид договора (трудовой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В Администрации  сельского поселения  «Верхне-Куэнгинское» осуществляется рассмотрение обращения, по результатам которого подготавливается мотивированное заключение по </w:t>
      </w:r>
      <w:r>
        <w:rPr>
          <w:rFonts w:ascii="Times New Roman" w:eastAsia="Times New Roman" w:hAnsi="Times New Roman" w:cs="Times New Roman"/>
          <w:sz w:val="28"/>
        </w:rPr>
        <w:lastRenderedPageBreak/>
        <w:t>существу обращения с учетом требований статьи 12 Федерального закона от 25 декабря 2008 года № 273-ФЗ «О противодействии коррупции».  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 16. Обращение, указанное в абзаце втором подпункта «б» пункта 13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Уведомление, указанное в подпункте «д» пункта 13 настоящего Положения, рассматривается администрацией сельского поселения, которое осуществляет подготовку мотивированного заключения о соблюдении гражданином, замещавшим должность муниципальной службы в  сельском поселении «Верхне-Куэнгинское»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требований статьи 12 Федерального закона от 25 декабря 2008 года № 273-Ф</w:t>
      </w:r>
      <w:r w:rsidRPr="005A6BDF">
        <w:rPr>
          <w:rFonts w:ascii="Times New Roman" w:eastAsia="Times New Roman" w:hAnsi="Times New Roman" w:cs="Times New Roman"/>
          <w:sz w:val="28"/>
        </w:rPr>
        <w:t>З «О противодействии коррупции».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17.1.Уведомление, указанное в </w:t>
      </w:r>
      <w:hyperlink r:id="rId19">
        <w:r w:rsidRPr="005A6BDF">
          <w:rPr>
            <w:rFonts w:ascii="Times New Roman" w:eastAsia="Times New Roman" w:hAnsi="Times New Roman" w:cs="Times New Roman"/>
            <w:sz w:val="28"/>
          </w:rPr>
          <w:t>абзаце пятом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рассматривается администрацией сельского поселения, которое осуществляет подготовку мотивированного заключения по результатам рассмотрения уведомления.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17.2. </w:t>
      </w:r>
      <w:proofErr w:type="gramStart"/>
      <w:r w:rsidRPr="005A6BDF">
        <w:rPr>
          <w:rFonts w:ascii="Times New Roman" w:eastAsia="Times New Roman" w:hAnsi="Times New Roman" w:cs="Times New Roman"/>
          <w:sz w:val="28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20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3 настоящего Положения, или уведомлений, указанных в </w:t>
      </w:r>
      <w:hyperlink r:id="rId21">
        <w:r w:rsidRPr="005A6BDF">
          <w:rPr>
            <w:rFonts w:ascii="Times New Roman" w:eastAsia="Times New Roman" w:hAnsi="Times New Roman" w:cs="Times New Roman"/>
            <w:sz w:val="28"/>
          </w:rPr>
          <w:t>абзаце пятом подпункта "б"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и </w:t>
      </w:r>
      <w:hyperlink r:id="rId22">
        <w:r w:rsidRPr="005A6BDF">
          <w:rPr>
            <w:rFonts w:ascii="Times New Roman" w:eastAsia="Times New Roman" w:hAnsi="Times New Roman" w:cs="Times New Roman"/>
            <w:sz w:val="28"/>
          </w:rPr>
          <w:t>подпункте "д"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3 настоящего Положения, должностные лица администрацией сельского поселения,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5A6BDF">
        <w:rPr>
          <w:rFonts w:ascii="Times New Roman" w:eastAsia="Times New Roman" w:hAnsi="Times New Roman" w:cs="Times New Roman"/>
          <w:sz w:val="28"/>
        </w:rPr>
        <w:t xml:space="preserve">имеют право проводить собеседование с </w:t>
      </w:r>
      <w:r>
        <w:rPr>
          <w:rFonts w:ascii="Times New Roman" w:eastAsia="Times New Roman" w:hAnsi="Times New Roman" w:cs="Times New Roman"/>
          <w:sz w:val="28"/>
        </w:rPr>
        <w:t>муниципальным служащим, представившим обращение или уведомление, получать от него письменные пояснения, а руководитель администрации  сельского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поселения или его заместитель, специально на это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     18. Председатель комиссии при поступлении к нему информации, содержащей основания для проведения заседания комиссии: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в 10-дневный срок назначает дату заседания комиссии. При этом дата заседания комиссии не может быть назначена позднее 20 рабочих дней со дня поступления указанной информации, за исключением случаев, предусмотренных пунктами 19 и 20 настоящего Положения;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</w:t>
      </w:r>
      <w:r w:rsidRPr="005A6BDF">
        <w:rPr>
          <w:rFonts w:ascii="Times New Roman" w:eastAsia="Times New Roman" w:hAnsi="Times New Roman" w:cs="Times New Roman"/>
          <w:sz w:val="28"/>
        </w:rPr>
        <w:lastRenderedPageBreak/>
        <w:t>заседании комиссии, с информацией, поступившей в сельское поселение, и с результатами ее проверки;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в) рассматривает ходатайства о приглашении на заседание комиссии лиц, указанных в </w:t>
      </w:r>
      <w:hyperlink r:id="rId23">
        <w:r w:rsidRPr="005A6BDF">
          <w:rPr>
            <w:rFonts w:ascii="Times New Roman" w:eastAsia="Times New Roman" w:hAnsi="Times New Roman" w:cs="Times New Roman"/>
            <w:sz w:val="28"/>
          </w:rPr>
          <w:t>подпункте «б» пункта 10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19. Заседание комиссии по рассмотрению заявления, указанного в абзаце третьем и четвертом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20. Уведомление, указанное в подпункте «д» пункта 13 настоящего Положения, как правило, рассматривается на очередном (плановом) заседании комиссии.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21.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  в сельском поселении.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</w:t>
      </w:r>
      <w:hyperlink r:id="rId24">
        <w:r w:rsidRPr="005A6BDF">
          <w:rPr>
            <w:rFonts w:ascii="Times New Roman" w:eastAsia="Times New Roman" w:hAnsi="Times New Roman" w:cs="Times New Roman"/>
            <w:sz w:val="28"/>
          </w:rPr>
          <w:t>подпунктом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21.1. Заседания комиссии могут проводитьс</w:t>
      </w:r>
      <w:r>
        <w:rPr>
          <w:rFonts w:ascii="Times New Roman" w:eastAsia="Times New Roman" w:hAnsi="Times New Roman" w:cs="Times New Roman"/>
          <w:sz w:val="28"/>
        </w:rPr>
        <w:t xml:space="preserve">я в отсутствие  муниципального </w:t>
      </w:r>
      <w:r w:rsidRPr="005A6BDF">
        <w:rPr>
          <w:rFonts w:ascii="Times New Roman" w:eastAsia="Times New Roman" w:hAnsi="Times New Roman" w:cs="Times New Roman"/>
          <w:sz w:val="28"/>
        </w:rPr>
        <w:t>служащего или гражданина в случае: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5A6BDF">
        <w:rPr>
          <w:rFonts w:ascii="Times New Roman" w:eastAsia="Times New Roman" w:hAnsi="Times New Roman" w:cs="Times New Roman"/>
          <w:sz w:val="28"/>
        </w:rPr>
        <w:t xml:space="preserve">а) если в обращении, заявлении или уведомлении, предусмотренных </w:t>
      </w:r>
      <w:hyperlink r:id="rId25">
        <w:r w:rsidRPr="005A6BDF">
          <w:rPr>
            <w:rFonts w:ascii="Times New Roman" w:eastAsia="Times New Roman" w:hAnsi="Times New Roman" w:cs="Times New Roman"/>
            <w:sz w:val="28"/>
          </w:rPr>
          <w:t>подпунктом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  <w:proofErr w:type="gramEnd"/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22. На заседании комиссии заслушиваются пояснения муниципального служащего или гражданина, замещавшего должность муниципальной службы в сельском поселении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23.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24. По итогам рассмотрения вопроса, указанного в </w:t>
      </w:r>
      <w:hyperlink r:id="rId26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«а»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lastRenderedPageBreak/>
        <w:t xml:space="preserve">а) установить, </w:t>
      </w:r>
      <w:r w:rsidRPr="005A6BDF">
        <w:rPr>
          <w:rFonts w:ascii="Times New Roman" w:eastAsia="Times New Roman" w:hAnsi="Times New Roman" w:cs="Times New Roman"/>
          <w:sz w:val="28"/>
        </w:rPr>
        <w:t xml:space="preserve">что сведения, представленные муниципальным служащим в соответствии с </w:t>
      </w:r>
      <w:hyperlink r:id="rId27">
        <w:r w:rsidRPr="005A6BDF">
          <w:rPr>
            <w:rFonts w:ascii="Times New Roman" w:eastAsia="Times New Roman" w:hAnsi="Times New Roman" w:cs="Times New Roman"/>
            <w:sz w:val="28"/>
          </w:rPr>
          <w:t>подпунктом «а»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Порядка проведения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перечни должностей, установленные муниципальными нормативными правовыми актами, муниципальными служащими, замещающими указанные должности, достоверности и полноты сведений, представляемых гражданами при поступлении на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N 273-ФЗ "О противодействии коррупции" и другими федеральными законами»</w:t>
      </w:r>
      <w:proofErr w:type="gramStart"/>
      <w:r w:rsidRPr="005A6BDF">
        <w:rPr>
          <w:rFonts w:ascii="Times New Roman" w:eastAsia="Times New Roman" w:hAnsi="Times New Roman" w:cs="Times New Roman"/>
          <w:sz w:val="28"/>
        </w:rPr>
        <w:t xml:space="preserve"> ,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являются достоверными и полными;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 w:rsidRPr="005A6BDF">
        <w:rPr>
          <w:rFonts w:ascii="Times New Roman" w:eastAsia="Times New Roman" w:hAnsi="Times New Roman" w:cs="Times New Roman"/>
          <w:sz w:val="28"/>
        </w:rPr>
        <w:t xml:space="preserve">б) установить, что сведения, представленные гражданским служащим в соответствии с </w:t>
      </w:r>
      <w:hyperlink r:id="rId28">
        <w:r w:rsidRPr="005A6BDF">
          <w:rPr>
            <w:rFonts w:ascii="Times New Roman" w:eastAsia="Times New Roman" w:hAnsi="Times New Roman" w:cs="Times New Roman"/>
            <w:sz w:val="28"/>
          </w:rPr>
          <w:t>подпунктом «а»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Порядка, названного в </w:t>
      </w:r>
      <w:hyperlink r:id="rId29">
        <w:r w:rsidRPr="005A6BDF">
          <w:rPr>
            <w:rFonts w:ascii="Times New Roman" w:eastAsia="Times New Roman" w:hAnsi="Times New Roman" w:cs="Times New Roman"/>
            <w:sz w:val="28"/>
          </w:rPr>
          <w:t>подпункте «а</w:t>
        </w:r>
      </w:hyperlink>
      <w:r w:rsidRPr="005A6BDF">
        <w:rPr>
          <w:rFonts w:ascii="Times New Roman" w:eastAsia="Times New Roman" w:hAnsi="Times New Roman" w:cs="Times New Roman"/>
          <w:sz w:val="28"/>
        </w:rPr>
        <w:t>» настоящего пункта, являются недостоверными и (или) неполными.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В этом случае комиссия рекомендует Председателю применить к муниципальному служащему конкретную меру ответственности.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25. По итогам рассмотрения вопроса, указанного в </w:t>
      </w:r>
      <w:hyperlink r:id="rId30">
        <w:r w:rsidRPr="005A6BDF">
          <w:rPr>
            <w:rFonts w:ascii="Times New Roman" w:eastAsia="Times New Roman" w:hAnsi="Times New Roman" w:cs="Times New Roman"/>
            <w:sz w:val="28"/>
          </w:rPr>
          <w:t>абзаце третьем подпункта «а»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Председателю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26. По итогам рассмотрения вопроса, указанного в </w:t>
      </w:r>
      <w:hyperlink r:id="rId31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«б»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дать гражданину согласие на замещение должности</w:t>
      </w:r>
      <w:r>
        <w:rPr>
          <w:rFonts w:ascii="Times New Roman" w:eastAsia="Times New Roman" w:hAnsi="Times New Roman" w:cs="Times New Roman"/>
          <w:sz w:val="28"/>
        </w:rPr>
        <w:t xml:space="preserve">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</w:t>
      </w:r>
      <w:r w:rsidRPr="005A6BDF">
        <w:rPr>
          <w:rFonts w:ascii="Times New Roman" w:eastAsia="Times New Roman" w:hAnsi="Times New Roman" w:cs="Times New Roman"/>
          <w:sz w:val="28"/>
        </w:rPr>
        <w:lastRenderedPageBreak/>
        <w:t>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27. По итогам рассмотрения вопроса, указанного в </w:t>
      </w:r>
      <w:hyperlink r:id="rId32">
        <w:r w:rsidRPr="005A6BDF">
          <w:rPr>
            <w:rFonts w:ascii="Times New Roman" w:eastAsia="Times New Roman" w:hAnsi="Times New Roman" w:cs="Times New Roman"/>
            <w:sz w:val="28"/>
          </w:rPr>
          <w:t>абзаце третьем подпункта «б»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0A2EC8" w:rsidRPr="005A6BDF" w:rsidRDefault="000A2EC8" w:rsidP="000A2EC8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0A2EC8" w:rsidRPr="005A6BDF" w:rsidRDefault="000A2EC8" w:rsidP="000A2EC8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Председателю применить к муниципальному служащему конкретную меру ответственности.</w:t>
      </w:r>
    </w:p>
    <w:p w:rsidR="000A2EC8" w:rsidRPr="005A6BDF" w:rsidRDefault="000A2EC8" w:rsidP="000A2EC8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27.1.По итогам рассмотрения вопроса, указанного в </w:t>
      </w:r>
      <w:hyperlink r:id="rId33">
        <w:r w:rsidRPr="005A6BDF">
          <w:rPr>
            <w:rFonts w:ascii="Times New Roman" w:eastAsia="Times New Roman" w:hAnsi="Times New Roman" w:cs="Times New Roman"/>
            <w:sz w:val="28"/>
          </w:rPr>
          <w:t>абзаце четвертом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комиссия принимает одно из следующих решений:</w:t>
      </w:r>
    </w:p>
    <w:p w:rsidR="000A2EC8" w:rsidRPr="005A6BDF" w:rsidRDefault="000A2EC8" w:rsidP="000A2EC8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а) признать, что обстоятельства, препятствующие выполнению требований Федерального </w:t>
      </w:r>
      <w:hyperlink r:id="rId34">
        <w:r w:rsidRPr="005A6BDF">
          <w:rPr>
            <w:rFonts w:ascii="Times New Roman" w:eastAsia="Times New Roman" w:hAnsi="Times New Roman" w:cs="Times New Roman"/>
            <w:sz w:val="28"/>
          </w:rPr>
          <w:t>закона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0A2EC8" w:rsidRPr="005A6BDF" w:rsidRDefault="000A2EC8" w:rsidP="000A2EC8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б) признать, что обстоятельства, препятствующие выполнению требований Федерального </w:t>
      </w:r>
      <w:hyperlink r:id="rId35">
        <w:r w:rsidRPr="005A6BDF">
          <w:rPr>
            <w:rFonts w:ascii="Times New Roman" w:eastAsia="Times New Roman" w:hAnsi="Times New Roman" w:cs="Times New Roman"/>
            <w:sz w:val="28"/>
          </w:rPr>
          <w:t>закона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органа местного самоуправления применить к муниципальному служащему конкретную меру ответственности.</w:t>
      </w:r>
    </w:p>
    <w:p w:rsidR="000A2EC8" w:rsidRPr="005A6BDF" w:rsidRDefault="000A2EC8" w:rsidP="000A2EC8">
      <w:pPr>
        <w:tabs>
          <w:tab w:val="left" w:pos="709"/>
        </w:tabs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27.2.По итогам рассмотрения вопроса, указанного в </w:t>
      </w:r>
      <w:hyperlink r:id="rId36">
        <w:r w:rsidRPr="005A6BDF">
          <w:rPr>
            <w:rFonts w:ascii="Times New Roman" w:eastAsia="Times New Roman" w:hAnsi="Times New Roman" w:cs="Times New Roman"/>
            <w:sz w:val="28"/>
          </w:rPr>
          <w:t>абзаце пятом подпункта "б" пункта 1</w:t>
        </w:r>
      </w:hyperlink>
      <w:r w:rsidRPr="005A6BDF">
        <w:rPr>
          <w:rFonts w:ascii="Times New Roman" w:eastAsia="Times New Roman" w:hAnsi="Times New Roman" w:cs="Times New Roman"/>
          <w:sz w:val="28"/>
        </w:rPr>
        <w:t>3 настоящего Положения, комиссия принимает одно из следующих решений: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а) признать, что при исполнении муниципальным служащим должностных обязанностей конфликт интересов отсутствует;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б) признать, что при исполнении муниципальным служащим должностных обязанностей личная заинтересованность приводит или может привести к конфликту интересов. В этом случае комиссия рекомендует муниципальному служащему и (или) руководителю органа местного самоуправления принять меры по урегулированию конфликта интересов или по недопущению его возникновения;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в) признать, что муниципальный служащий не соблюдал требования об урегулировании конфликта интересов. В этом случае комиссия рекомендует руководителю органа местного самоуправления применить к муниципальному служащему конкретную </w:t>
      </w:r>
      <w:r w:rsidRPr="005A6BDF">
        <w:rPr>
          <w:rFonts w:ascii="Times New Roman" w:eastAsia="Times New Roman" w:hAnsi="Times New Roman" w:cs="Times New Roman"/>
          <w:sz w:val="28"/>
        </w:rPr>
        <w:t>меру ответственности.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28. По итогам рассмотрения вопроса, указанного в </w:t>
      </w:r>
      <w:hyperlink r:id="rId37">
        <w:r w:rsidRPr="005A6BDF">
          <w:rPr>
            <w:rFonts w:ascii="Times New Roman" w:eastAsia="Times New Roman" w:hAnsi="Times New Roman" w:cs="Times New Roman"/>
            <w:sz w:val="28"/>
          </w:rPr>
          <w:t>подпункте "г"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одно из следующих решений: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       а) признать, что сведения, представленные муниципальным служащим в соответствии с </w:t>
      </w:r>
      <w:hyperlink r:id="rId38">
        <w:r w:rsidRPr="005A6BDF">
          <w:rPr>
            <w:rFonts w:ascii="Times New Roman" w:eastAsia="Times New Roman" w:hAnsi="Times New Roman" w:cs="Times New Roman"/>
            <w:sz w:val="28"/>
          </w:rPr>
          <w:t>частью 1 статьи 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Федерального закона "О </w:t>
      </w:r>
      <w:proofErr w:type="gramStart"/>
      <w:r w:rsidRPr="005A6BDF">
        <w:rPr>
          <w:rFonts w:ascii="Times New Roman" w:eastAsia="Times New Roman" w:hAnsi="Times New Roman" w:cs="Times New Roman"/>
          <w:sz w:val="28"/>
        </w:rPr>
        <w:t>контроле  за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б) признать, что сведения, представленные муниципальным служащим в соответствии с </w:t>
      </w:r>
      <w:hyperlink r:id="rId39">
        <w:r w:rsidRPr="005A6BDF">
          <w:rPr>
            <w:rFonts w:ascii="Times New Roman" w:eastAsia="Times New Roman" w:hAnsi="Times New Roman" w:cs="Times New Roman"/>
            <w:sz w:val="28"/>
          </w:rPr>
          <w:t>частью 1 статьи 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Федерального закона "О </w:t>
      </w:r>
      <w:proofErr w:type="gramStart"/>
      <w:r w:rsidRPr="005A6BDF">
        <w:rPr>
          <w:rFonts w:ascii="Times New Roman" w:eastAsia="Times New Roman" w:hAnsi="Times New Roman" w:cs="Times New Roman"/>
          <w:sz w:val="28"/>
        </w:rPr>
        <w:t>контроле  за</w:t>
      </w:r>
      <w:proofErr w:type="gramEnd"/>
      <w:r w:rsidRPr="005A6BDF">
        <w:rPr>
          <w:rFonts w:ascii="Times New Roman" w:eastAsia="Times New Roman" w:hAnsi="Times New Roman" w:cs="Times New Roman"/>
          <w:sz w:val="28"/>
        </w:rPr>
        <w:t xml:space="preserve"> соответствием расходов лиц, замещающих</w:t>
      </w:r>
      <w:r>
        <w:rPr>
          <w:rFonts w:ascii="Times New Roman" w:eastAsia="Times New Roman" w:hAnsi="Times New Roman" w:cs="Times New Roman"/>
          <w:sz w:val="28"/>
        </w:rPr>
        <w:t xml:space="preserve"> государственные должности, и иных лиц их доходам", являются недостоверными и (или) неполными. В этом случае комиссия рекомендует Председателю применить к нему конкретную меру ответственности и (или) направить материалы, полученные в результате осуществления </w:t>
      </w:r>
      <w:proofErr w:type="gramStart"/>
      <w:r>
        <w:rPr>
          <w:rFonts w:ascii="Times New Roman" w:eastAsia="Times New Roman" w:hAnsi="Times New Roman" w:cs="Times New Roman"/>
          <w:sz w:val="28"/>
        </w:rPr>
        <w:t>контроля  за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29. По итогам рассмотрения вопроса, указанного в подпункте «д» пункта 13 настоящего Положения, комиссия принимает в отношении гражданина, замещавшего должность муниципальной службы в  сельском поселении, одно из следующих решений: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 года № 273-ФЗ «О противодействии коррупции». В этом случае комиссия рекомендует Руководителю проинформировать об указанных обстоятельствах </w:t>
      </w:r>
      <w:r w:rsidRPr="005A6BDF">
        <w:rPr>
          <w:rFonts w:ascii="Times New Roman" w:eastAsia="Times New Roman" w:hAnsi="Times New Roman" w:cs="Times New Roman"/>
          <w:sz w:val="28"/>
        </w:rPr>
        <w:t>органы прокуратуры и уведомившую организацию.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lastRenderedPageBreak/>
        <w:t xml:space="preserve">30. </w:t>
      </w:r>
      <w:proofErr w:type="gramStart"/>
      <w:r w:rsidRPr="005A6BDF">
        <w:rPr>
          <w:rFonts w:ascii="Times New Roman" w:eastAsia="Times New Roman" w:hAnsi="Times New Roman" w:cs="Times New Roman"/>
          <w:sz w:val="28"/>
        </w:rPr>
        <w:t xml:space="preserve">По итогам рассмотрения вопросов, предусмотренных </w:t>
      </w:r>
      <w:hyperlink r:id="rId40">
        <w:r w:rsidRPr="005A6BDF">
          <w:rPr>
            <w:rFonts w:ascii="Times New Roman" w:eastAsia="Times New Roman" w:hAnsi="Times New Roman" w:cs="Times New Roman"/>
            <w:sz w:val="28"/>
          </w:rPr>
          <w:t>подпунктами "а"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, </w:t>
      </w:r>
      <w:hyperlink r:id="rId41">
        <w:r w:rsidRPr="005A6BDF">
          <w:rPr>
            <w:rFonts w:ascii="Times New Roman" w:eastAsia="Times New Roman" w:hAnsi="Times New Roman" w:cs="Times New Roman"/>
            <w:sz w:val="28"/>
          </w:rPr>
          <w:t>"б"</w:t>
        </w:r>
      </w:hyperlink>
      <w:r w:rsidRPr="005A6BDF">
        <w:rPr>
          <w:rFonts w:ascii="Times New Roman" w:eastAsia="Times New Roman" w:hAnsi="Times New Roman" w:cs="Times New Roman"/>
          <w:sz w:val="28"/>
        </w:rPr>
        <w:t>,</w:t>
      </w:r>
      <w:hyperlink r:id="rId42">
        <w:r w:rsidRPr="005A6BDF">
          <w:rPr>
            <w:rFonts w:ascii="Times New Roman" w:eastAsia="Times New Roman" w:hAnsi="Times New Roman" w:cs="Times New Roman"/>
            <w:sz w:val="28"/>
          </w:rPr>
          <w:t>"г" и «д»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при наличии к тому оснований комиссия может принять иное, чем предусмотрено п.п. </w:t>
      </w:r>
      <w:hyperlink r:id="rId43">
        <w:r w:rsidRPr="005A6BDF">
          <w:rPr>
            <w:rFonts w:ascii="Times New Roman" w:eastAsia="Times New Roman" w:hAnsi="Times New Roman" w:cs="Times New Roman"/>
            <w:sz w:val="28"/>
          </w:rPr>
          <w:t>24</w:t>
        </w:r>
      </w:hyperlink>
      <w:r w:rsidRPr="005A6BDF">
        <w:rPr>
          <w:rFonts w:ascii="Times New Roman" w:eastAsia="Times New Roman" w:hAnsi="Times New Roman" w:cs="Times New Roman"/>
          <w:sz w:val="28"/>
        </w:rPr>
        <w:t>-</w:t>
      </w:r>
      <w:hyperlink r:id="rId44">
        <w:r w:rsidRPr="005A6BDF">
          <w:rPr>
            <w:rFonts w:ascii="Times New Roman" w:eastAsia="Times New Roman" w:hAnsi="Times New Roman" w:cs="Times New Roman"/>
            <w:sz w:val="28"/>
          </w:rPr>
          <w:t>2</w:t>
        </w:r>
      </w:hyperlink>
      <w:r w:rsidRPr="005A6BDF">
        <w:rPr>
          <w:rFonts w:ascii="Times New Roman" w:eastAsia="Times New Roman" w:hAnsi="Times New Roman" w:cs="Times New Roman"/>
          <w:sz w:val="28"/>
        </w:rPr>
        <w:t>9 настоящего Положения, решение. Основания и мотивы принятия такого решения должны быть отражены в протоколе заседания комиссии.</w:t>
      </w:r>
      <w:proofErr w:type="gramEnd"/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31. По итогам рассмотрения вопроса, предусмотренного </w:t>
      </w:r>
      <w:hyperlink r:id="rId45">
        <w:r w:rsidRPr="005A6BDF">
          <w:rPr>
            <w:rFonts w:ascii="Times New Roman" w:eastAsia="Times New Roman" w:hAnsi="Times New Roman" w:cs="Times New Roman"/>
            <w:sz w:val="28"/>
          </w:rPr>
          <w:t>подпунктом «в»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комиссия принимает соответствующее решение.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32. Для исполнения решений комиссии могут быть подготовлены проекты нормативных правовых актов сельского поселения, решений или поручений Главы сельского поселения, которые в установленном порядке представляются на рассмотрение Главой поселения.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33. Решения комиссии по вопросам, указанным в </w:t>
      </w:r>
      <w:hyperlink r:id="rId46">
        <w:r w:rsidRPr="005A6BDF">
          <w:rPr>
            <w:rFonts w:ascii="Times New Roman" w:eastAsia="Times New Roman" w:hAnsi="Times New Roman" w:cs="Times New Roman"/>
            <w:sz w:val="28"/>
          </w:rPr>
          <w:t>пункте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 xml:space="preserve">34.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r:id="rId47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«б»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для Главы сельского поселения носят рекомендательный характер. Решение, принимаемое по итогам рассмотрения вопроса, указанного в </w:t>
      </w:r>
      <w:hyperlink r:id="rId48">
        <w:r w:rsidRPr="005A6BDF">
          <w:rPr>
            <w:rFonts w:ascii="Times New Roman" w:eastAsia="Times New Roman" w:hAnsi="Times New Roman" w:cs="Times New Roman"/>
            <w:sz w:val="28"/>
          </w:rPr>
          <w:t>абзаце втором подпункта "б" пункта 13</w:t>
        </w:r>
      </w:hyperlink>
      <w:r w:rsidRPr="005A6BDF">
        <w:rPr>
          <w:rFonts w:ascii="Times New Roman" w:eastAsia="Times New Roman" w:hAnsi="Times New Roman" w:cs="Times New Roman"/>
          <w:sz w:val="28"/>
        </w:rPr>
        <w:t xml:space="preserve"> настоящего Положения, носит обязательный характер.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35. В протоколе заседания комиссии указываются: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а) дата заседания комиссии, фамилии, имена, отчества, должности членов комиссии и других лиц, присутствующих на заседании;</w:t>
      </w:r>
    </w:p>
    <w:p w:rsidR="000A2EC8" w:rsidRPr="005A6BDF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 w:rsidRPr="005A6BDF">
        <w:rPr>
          <w:rFonts w:ascii="Times New Roman" w:eastAsia="Times New Roman" w:hAnsi="Times New Roman" w:cs="Times New Roman"/>
          <w:sz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в) предъявляемые к муниципальному служащему претензии, материалы, на которых они основываются;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г) содержание пояснений муниципального служащего и других лиц по существу предъявляемых претензий;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д) фамилии, имена, отчества выступивших на заседании лиц и краткое изложение их выступлений;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е) источник информации, содержащей основания для проведения заседания комиссии, дата поступления информации в сельское поселение «Верхне-Куэнгинское»;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ж) другие сведения;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з) результаты голосования;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и) решение и обоснование его принятия.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36.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37. Копии протокола заседания комиссии в 7-дневный срок со дня заседания направляются Главе поселения,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38. Глава поселения  обязан рассмотреть протокол заседания комиссии и вправе учесть,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поселения в письменной форме уведомляет комиссию в месячный срок со дня поступления к нему протокола заседания комиссии. Решение Главы поселения  оглашается на ближайшем заседании комиссии и принимается к сведению без обсуждения.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39.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поселения 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40. </w:t>
      </w:r>
      <w:proofErr w:type="gramStart"/>
      <w:r>
        <w:rPr>
          <w:rFonts w:ascii="Times New Roman" w:eastAsia="Times New Roman" w:hAnsi="Times New Roman" w:cs="Times New Roman"/>
          <w:sz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41.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42.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Выписка из решения комиссии, заверенная подписью секретаря комиссии и печатью  сельского поселения, вручается гражданину, замещавшему должность муниципальной службы в сельском поселении «Верхне-Куэнгинское»,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</w:t>
      </w:r>
      <w:r>
        <w:rPr>
          <w:rFonts w:ascii="Times New Roman" w:eastAsia="Times New Roman" w:hAnsi="Times New Roman" w:cs="Times New Roman"/>
          <w:sz w:val="28"/>
        </w:rPr>
        <w:lastRenderedPageBreak/>
        <w:t>обращении адресу не позднее одного рабочего дня, следующего за днем проведения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соответствующего заседания комиссии.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43. Организационно-техническое и документационное обеспечение деятельности комиссии, а также информирование членов комиссии и лиц, принимающих участие в заседании комиссии с правом совещательного голоса,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секретарем Комиссии.</w:t>
      </w:r>
    </w:p>
    <w:p w:rsidR="000A2EC8" w:rsidRDefault="000A2EC8" w:rsidP="000A2EC8">
      <w:pPr>
        <w:spacing w:before="100" w:after="10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A2EC8" w:rsidRDefault="000A2EC8" w:rsidP="000A2EC8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A2EC8" w:rsidRDefault="000A2EC8" w:rsidP="000A2EC8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A2EC8" w:rsidRDefault="000A2EC8" w:rsidP="000A2EC8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A2EC8" w:rsidRDefault="000A2EC8" w:rsidP="000A2EC8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A2EC8" w:rsidRDefault="000A2EC8" w:rsidP="000A2EC8">
      <w:pPr>
        <w:spacing w:before="100" w:after="100" w:line="240" w:lineRule="auto"/>
        <w:ind w:left="522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0A2EC8" w:rsidRDefault="000A2EC8" w:rsidP="000A2EC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/>
      </w:r>
      <w:r>
        <w:rPr>
          <w:rFonts w:ascii="Times New Roman" w:eastAsia="Times New Roman" w:hAnsi="Times New Roman" w:cs="Times New Roman"/>
          <w:sz w:val="24"/>
        </w:rPr>
        <w:br/>
      </w:r>
    </w:p>
    <w:p w:rsidR="000A2EC8" w:rsidRDefault="000A2EC8" w:rsidP="000A2EC8">
      <w:pPr>
        <w:rPr>
          <w:rFonts w:ascii="Calibri" w:eastAsia="Calibri" w:hAnsi="Calibri" w:cs="Calibri"/>
        </w:rPr>
      </w:pPr>
    </w:p>
    <w:p w:rsidR="000A2EC8" w:rsidRDefault="000A2EC8" w:rsidP="000A2EC8"/>
    <w:p w:rsidR="005421DD" w:rsidRDefault="005421DD"/>
    <w:sectPr w:rsidR="005421DD" w:rsidSect="0006779D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proofState w:spelling="clean" w:grammar="clean"/>
  <w:defaultTabStop w:val="708"/>
  <w:characterSpacingControl w:val="doNotCompress"/>
  <w:compat/>
  <w:rsids>
    <w:rsidRoot w:val="000A2EC8"/>
    <w:rsid w:val="000005A5"/>
    <w:rsid w:val="00000913"/>
    <w:rsid w:val="00000E88"/>
    <w:rsid w:val="0000110B"/>
    <w:rsid w:val="0000126B"/>
    <w:rsid w:val="0000180C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1612"/>
    <w:rsid w:val="00012005"/>
    <w:rsid w:val="00012135"/>
    <w:rsid w:val="00012252"/>
    <w:rsid w:val="00012433"/>
    <w:rsid w:val="000126B4"/>
    <w:rsid w:val="000127C9"/>
    <w:rsid w:val="00013FA1"/>
    <w:rsid w:val="00014288"/>
    <w:rsid w:val="00014402"/>
    <w:rsid w:val="000146F8"/>
    <w:rsid w:val="00014C07"/>
    <w:rsid w:val="000151E8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36B1"/>
    <w:rsid w:val="000238F8"/>
    <w:rsid w:val="00024083"/>
    <w:rsid w:val="000248AE"/>
    <w:rsid w:val="000257E6"/>
    <w:rsid w:val="0002610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195"/>
    <w:rsid w:val="0003330A"/>
    <w:rsid w:val="000335FE"/>
    <w:rsid w:val="00034257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881"/>
    <w:rsid w:val="00036B22"/>
    <w:rsid w:val="00036C7F"/>
    <w:rsid w:val="00036FE2"/>
    <w:rsid w:val="0003740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3F15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EBF"/>
    <w:rsid w:val="000700EB"/>
    <w:rsid w:val="00070340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52A"/>
    <w:rsid w:val="000766B3"/>
    <w:rsid w:val="00076A46"/>
    <w:rsid w:val="000771A2"/>
    <w:rsid w:val="0007739D"/>
    <w:rsid w:val="000773AE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40"/>
    <w:rsid w:val="00083DDD"/>
    <w:rsid w:val="000846B6"/>
    <w:rsid w:val="00084963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EC8"/>
    <w:rsid w:val="000A2F99"/>
    <w:rsid w:val="000A318D"/>
    <w:rsid w:val="000A3433"/>
    <w:rsid w:val="000A39A0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F62"/>
    <w:rsid w:val="000B6056"/>
    <w:rsid w:val="000B6972"/>
    <w:rsid w:val="000B6BD3"/>
    <w:rsid w:val="000B719C"/>
    <w:rsid w:val="000B77F9"/>
    <w:rsid w:val="000B7B41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75A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B60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495"/>
    <w:rsid w:val="000F2A77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C08"/>
    <w:rsid w:val="00100C69"/>
    <w:rsid w:val="00100C8B"/>
    <w:rsid w:val="00100FBE"/>
    <w:rsid w:val="001015B0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217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580"/>
    <w:rsid w:val="00127FD5"/>
    <w:rsid w:val="001301FD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1514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1CA"/>
    <w:rsid w:val="001643D0"/>
    <w:rsid w:val="001644BB"/>
    <w:rsid w:val="001645F8"/>
    <w:rsid w:val="00164F77"/>
    <w:rsid w:val="0016582F"/>
    <w:rsid w:val="0016605E"/>
    <w:rsid w:val="00166454"/>
    <w:rsid w:val="001667BE"/>
    <w:rsid w:val="00166C1B"/>
    <w:rsid w:val="00166F84"/>
    <w:rsid w:val="0016710F"/>
    <w:rsid w:val="00167622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D9E"/>
    <w:rsid w:val="00177E98"/>
    <w:rsid w:val="0018034C"/>
    <w:rsid w:val="001804A8"/>
    <w:rsid w:val="0018059E"/>
    <w:rsid w:val="00180685"/>
    <w:rsid w:val="0018126A"/>
    <w:rsid w:val="0018148D"/>
    <w:rsid w:val="00181C57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4CBC"/>
    <w:rsid w:val="00195512"/>
    <w:rsid w:val="0019577F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1E6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B2E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A64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1A8F"/>
    <w:rsid w:val="001D246F"/>
    <w:rsid w:val="001D2541"/>
    <w:rsid w:val="001D2775"/>
    <w:rsid w:val="001D287F"/>
    <w:rsid w:val="001D3F52"/>
    <w:rsid w:val="001D4707"/>
    <w:rsid w:val="001D4B58"/>
    <w:rsid w:val="001D4D24"/>
    <w:rsid w:val="001D540C"/>
    <w:rsid w:val="001D5901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56C"/>
    <w:rsid w:val="001E5614"/>
    <w:rsid w:val="001E5985"/>
    <w:rsid w:val="001E618C"/>
    <w:rsid w:val="001E6884"/>
    <w:rsid w:val="001E6A18"/>
    <w:rsid w:val="001E6D2C"/>
    <w:rsid w:val="001E713E"/>
    <w:rsid w:val="001F11DD"/>
    <w:rsid w:val="001F1D9E"/>
    <w:rsid w:val="001F1DBB"/>
    <w:rsid w:val="001F259D"/>
    <w:rsid w:val="001F2796"/>
    <w:rsid w:val="001F2858"/>
    <w:rsid w:val="001F2949"/>
    <w:rsid w:val="001F2975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48CD"/>
    <w:rsid w:val="002056A8"/>
    <w:rsid w:val="00205F70"/>
    <w:rsid w:val="00205F78"/>
    <w:rsid w:val="00206028"/>
    <w:rsid w:val="002064EB"/>
    <w:rsid w:val="0020656B"/>
    <w:rsid w:val="00206863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21A2"/>
    <w:rsid w:val="002122C6"/>
    <w:rsid w:val="0021253D"/>
    <w:rsid w:val="00212611"/>
    <w:rsid w:val="00212662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550"/>
    <w:rsid w:val="00220919"/>
    <w:rsid w:val="002209FA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0C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6799"/>
    <w:rsid w:val="00246E01"/>
    <w:rsid w:val="00247144"/>
    <w:rsid w:val="00247252"/>
    <w:rsid w:val="00247347"/>
    <w:rsid w:val="002473FC"/>
    <w:rsid w:val="00247717"/>
    <w:rsid w:val="002501D3"/>
    <w:rsid w:val="00250478"/>
    <w:rsid w:val="00250622"/>
    <w:rsid w:val="002507BD"/>
    <w:rsid w:val="0025205B"/>
    <w:rsid w:val="00252B44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DDA"/>
    <w:rsid w:val="0026000D"/>
    <w:rsid w:val="0026138A"/>
    <w:rsid w:val="00261E61"/>
    <w:rsid w:val="002624FE"/>
    <w:rsid w:val="002625B0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2E7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3A3"/>
    <w:rsid w:val="00293634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9C7"/>
    <w:rsid w:val="002B6F47"/>
    <w:rsid w:val="002B7153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6E7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48DB"/>
    <w:rsid w:val="002D4FF3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16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21FB"/>
    <w:rsid w:val="003134DB"/>
    <w:rsid w:val="003136B8"/>
    <w:rsid w:val="00314A16"/>
    <w:rsid w:val="00314B03"/>
    <w:rsid w:val="00314E87"/>
    <w:rsid w:val="00315536"/>
    <w:rsid w:val="003159BB"/>
    <w:rsid w:val="00315A13"/>
    <w:rsid w:val="00315EF7"/>
    <w:rsid w:val="00315FA7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E20"/>
    <w:rsid w:val="0032343D"/>
    <w:rsid w:val="0032378F"/>
    <w:rsid w:val="003241A5"/>
    <w:rsid w:val="0032515D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156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E7E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466F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47FEF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3EE"/>
    <w:rsid w:val="00367B02"/>
    <w:rsid w:val="003702D5"/>
    <w:rsid w:val="00370381"/>
    <w:rsid w:val="00370773"/>
    <w:rsid w:val="00370C8F"/>
    <w:rsid w:val="00371147"/>
    <w:rsid w:val="00371629"/>
    <w:rsid w:val="00372997"/>
    <w:rsid w:val="003729AE"/>
    <w:rsid w:val="00372CB7"/>
    <w:rsid w:val="00372D95"/>
    <w:rsid w:val="003735E3"/>
    <w:rsid w:val="00373FC6"/>
    <w:rsid w:val="0037445F"/>
    <w:rsid w:val="00374AC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17A"/>
    <w:rsid w:val="003F685C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1D23"/>
    <w:rsid w:val="004225D0"/>
    <w:rsid w:val="00422F69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E37"/>
    <w:rsid w:val="00427105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7B0"/>
    <w:rsid w:val="00432C76"/>
    <w:rsid w:val="00432CCD"/>
    <w:rsid w:val="00432DC4"/>
    <w:rsid w:val="0043310D"/>
    <w:rsid w:val="0043315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327"/>
    <w:rsid w:val="00442F84"/>
    <w:rsid w:val="00443022"/>
    <w:rsid w:val="00443211"/>
    <w:rsid w:val="0044379A"/>
    <w:rsid w:val="004442DD"/>
    <w:rsid w:val="004443AE"/>
    <w:rsid w:val="004446CB"/>
    <w:rsid w:val="00444B65"/>
    <w:rsid w:val="00444F2D"/>
    <w:rsid w:val="00444FE0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106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059"/>
    <w:rsid w:val="004A164D"/>
    <w:rsid w:val="004A1AE5"/>
    <w:rsid w:val="004A256F"/>
    <w:rsid w:val="004A319C"/>
    <w:rsid w:val="004A338D"/>
    <w:rsid w:val="004A346D"/>
    <w:rsid w:val="004A3AB7"/>
    <w:rsid w:val="004A3B9F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973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271"/>
    <w:rsid w:val="004E4302"/>
    <w:rsid w:val="004E47B9"/>
    <w:rsid w:val="004E486B"/>
    <w:rsid w:val="004E4B75"/>
    <w:rsid w:val="004E5B8D"/>
    <w:rsid w:val="004E74FC"/>
    <w:rsid w:val="004E7591"/>
    <w:rsid w:val="004E79EA"/>
    <w:rsid w:val="004E7B2A"/>
    <w:rsid w:val="004F01FC"/>
    <w:rsid w:val="004F04C2"/>
    <w:rsid w:val="004F0675"/>
    <w:rsid w:val="004F0C66"/>
    <w:rsid w:val="004F0F26"/>
    <w:rsid w:val="004F101D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88C"/>
    <w:rsid w:val="004F7B1F"/>
    <w:rsid w:val="005001E3"/>
    <w:rsid w:val="005012B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B92"/>
    <w:rsid w:val="00503CC8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EE8"/>
    <w:rsid w:val="00510111"/>
    <w:rsid w:val="005109EB"/>
    <w:rsid w:val="0051103C"/>
    <w:rsid w:val="005112B2"/>
    <w:rsid w:val="00511336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9F7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5B44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783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294F"/>
    <w:rsid w:val="0057323A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843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1FE"/>
    <w:rsid w:val="0059130D"/>
    <w:rsid w:val="00591A65"/>
    <w:rsid w:val="00591C99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5B0"/>
    <w:rsid w:val="005C2821"/>
    <w:rsid w:val="005C288A"/>
    <w:rsid w:val="005C3B37"/>
    <w:rsid w:val="005C3B75"/>
    <w:rsid w:val="005C454C"/>
    <w:rsid w:val="005C4D14"/>
    <w:rsid w:val="005C5178"/>
    <w:rsid w:val="005C53BC"/>
    <w:rsid w:val="005C59D1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AF"/>
    <w:rsid w:val="005E3784"/>
    <w:rsid w:val="005E4CED"/>
    <w:rsid w:val="005E4CF1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0EE1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478B7"/>
    <w:rsid w:val="0065006B"/>
    <w:rsid w:val="00650874"/>
    <w:rsid w:val="00650C73"/>
    <w:rsid w:val="00650CB2"/>
    <w:rsid w:val="00651CCD"/>
    <w:rsid w:val="00652456"/>
    <w:rsid w:val="00652B01"/>
    <w:rsid w:val="00652C2F"/>
    <w:rsid w:val="006533B4"/>
    <w:rsid w:val="00653734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2638"/>
    <w:rsid w:val="006626EA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516"/>
    <w:rsid w:val="006728BE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1D3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97D60"/>
    <w:rsid w:val="006A01E6"/>
    <w:rsid w:val="006A04B4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1008"/>
    <w:rsid w:val="006B13C7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0EDF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277E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801"/>
    <w:rsid w:val="00710AFE"/>
    <w:rsid w:val="00710E18"/>
    <w:rsid w:val="00710EEF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CB1"/>
    <w:rsid w:val="00721F94"/>
    <w:rsid w:val="00722D6C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E86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271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81B"/>
    <w:rsid w:val="00755A9D"/>
    <w:rsid w:val="00755CCD"/>
    <w:rsid w:val="00755E1C"/>
    <w:rsid w:val="0075612E"/>
    <w:rsid w:val="007561C8"/>
    <w:rsid w:val="00756418"/>
    <w:rsid w:val="007566F7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512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38E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15F3"/>
    <w:rsid w:val="00791E7E"/>
    <w:rsid w:val="00791FE8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3F06"/>
    <w:rsid w:val="007E4502"/>
    <w:rsid w:val="007E571F"/>
    <w:rsid w:val="007E5A67"/>
    <w:rsid w:val="007E5C04"/>
    <w:rsid w:val="007E5F77"/>
    <w:rsid w:val="007E606A"/>
    <w:rsid w:val="007E60C6"/>
    <w:rsid w:val="007E695B"/>
    <w:rsid w:val="007E7192"/>
    <w:rsid w:val="007E724B"/>
    <w:rsid w:val="007E7436"/>
    <w:rsid w:val="007E74C5"/>
    <w:rsid w:val="007E752E"/>
    <w:rsid w:val="007E7594"/>
    <w:rsid w:val="007E7656"/>
    <w:rsid w:val="007E7E24"/>
    <w:rsid w:val="007E7F00"/>
    <w:rsid w:val="007F02C4"/>
    <w:rsid w:val="007F039F"/>
    <w:rsid w:val="007F0B60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867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584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1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9CA"/>
    <w:rsid w:val="00836C07"/>
    <w:rsid w:val="00837110"/>
    <w:rsid w:val="008374D2"/>
    <w:rsid w:val="00837DB5"/>
    <w:rsid w:val="008403AF"/>
    <w:rsid w:val="008408C2"/>
    <w:rsid w:val="0084143B"/>
    <w:rsid w:val="008414E6"/>
    <w:rsid w:val="00841861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98"/>
    <w:rsid w:val="008433AB"/>
    <w:rsid w:val="008433F4"/>
    <w:rsid w:val="00843601"/>
    <w:rsid w:val="008439A2"/>
    <w:rsid w:val="00843B2F"/>
    <w:rsid w:val="008441B4"/>
    <w:rsid w:val="00844607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3B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179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BD0"/>
    <w:rsid w:val="00881E8A"/>
    <w:rsid w:val="0088226B"/>
    <w:rsid w:val="008825BC"/>
    <w:rsid w:val="008829B5"/>
    <w:rsid w:val="00882E61"/>
    <w:rsid w:val="0088356E"/>
    <w:rsid w:val="00883AC7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B26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955"/>
    <w:rsid w:val="008A5A4D"/>
    <w:rsid w:val="008A6921"/>
    <w:rsid w:val="008A7185"/>
    <w:rsid w:val="008A7563"/>
    <w:rsid w:val="008A76E0"/>
    <w:rsid w:val="008A79B2"/>
    <w:rsid w:val="008A7EED"/>
    <w:rsid w:val="008A7FD4"/>
    <w:rsid w:val="008B0560"/>
    <w:rsid w:val="008B07AE"/>
    <w:rsid w:val="008B0DCB"/>
    <w:rsid w:val="008B0FDB"/>
    <w:rsid w:val="008B1C43"/>
    <w:rsid w:val="008B2232"/>
    <w:rsid w:val="008B252C"/>
    <w:rsid w:val="008B2A5D"/>
    <w:rsid w:val="008B2ABD"/>
    <w:rsid w:val="008B3097"/>
    <w:rsid w:val="008B3AC2"/>
    <w:rsid w:val="008B3C30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5C5"/>
    <w:rsid w:val="008D3168"/>
    <w:rsid w:val="008D3214"/>
    <w:rsid w:val="008D33C5"/>
    <w:rsid w:val="008D38A3"/>
    <w:rsid w:val="008D38D8"/>
    <w:rsid w:val="008D3F1E"/>
    <w:rsid w:val="008D3FD6"/>
    <w:rsid w:val="008D4813"/>
    <w:rsid w:val="008D4C5E"/>
    <w:rsid w:val="008D50BC"/>
    <w:rsid w:val="008D52BC"/>
    <w:rsid w:val="008D57F0"/>
    <w:rsid w:val="008D5B61"/>
    <w:rsid w:val="008D6755"/>
    <w:rsid w:val="008D678A"/>
    <w:rsid w:val="008D6792"/>
    <w:rsid w:val="008D756C"/>
    <w:rsid w:val="008D79B0"/>
    <w:rsid w:val="008E0B9B"/>
    <w:rsid w:val="008E0BC0"/>
    <w:rsid w:val="008E0D09"/>
    <w:rsid w:val="008E186D"/>
    <w:rsid w:val="008E2000"/>
    <w:rsid w:val="008E2830"/>
    <w:rsid w:val="008E28ED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1BB"/>
    <w:rsid w:val="008F0663"/>
    <w:rsid w:val="008F095C"/>
    <w:rsid w:val="008F0A4A"/>
    <w:rsid w:val="008F0CD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507"/>
    <w:rsid w:val="008F3E51"/>
    <w:rsid w:val="008F413F"/>
    <w:rsid w:val="008F444A"/>
    <w:rsid w:val="008F4AA8"/>
    <w:rsid w:val="008F4CBF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4066"/>
    <w:rsid w:val="009040AE"/>
    <w:rsid w:val="00904120"/>
    <w:rsid w:val="00904374"/>
    <w:rsid w:val="00904787"/>
    <w:rsid w:val="009049CB"/>
    <w:rsid w:val="00904EBD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54"/>
    <w:rsid w:val="009120D8"/>
    <w:rsid w:val="009127DF"/>
    <w:rsid w:val="00912B5A"/>
    <w:rsid w:val="00913260"/>
    <w:rsid w:val="009132BE"/>
    <w:rsid w:val="00913D6D"/>
    <w:rsid w:val="00914457"/>
    <w:rsid w:val="009147EC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6DC2"/>
    <w:rsid w:val="00927103"/>
    <w:rsid w:val="0092745E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26CE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DCD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CE4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84"/>
    <w:rsid w:val="00991D99"/>
    <w:rsid w:val="00991F9C"/>
    <w:rsid w:val="00992540"/>
    <w:rsid w:val="0099272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6CFB"/>
    <w:rsid w:val="009C7265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263A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B5B"/>
    <w:rsid w:val="00A07F96"/>
    <w:rsid w:val="00A1188E"/>
    <w:rsid w:val="00A11A4D"/>
    <w:rsid w:val="00A11C62"/>
    <w:rsid w:val="00A11EE8"/>
    <w:rsid w:val="00A12153"/>
    <w:rsid w:val="00A12504"/>
    <w:rsid w:val="00A128A5"/>
    <w:rsid w:val="00A12A8D"/>
    <w:rsid w:val="00A13045"/>
    <w:rsid w:val="00A13169"/>
    <w:rsid w:val="00A13773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34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9DA"/>
    <w:rsid w:val="00A31E49"/>
    <w:rsid w:val="00A3234B"/>
    <w:rsid w:val="00A32844"/>
    <w:rsid w:val="00A3288D"/>
    <w:rsid w:val="00A32974"/>
    <w:rsid w:val="00A33087"/>
    <w:rsid w:val="00A33DE7"/>
    <w:rsid w:val="00A33E7E"/>
    <w:rsid w:val="00A347A3"/>
    <w:rsid w:val="00A34C1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2FE"/>
    <w:rsid w:val="00A4552F"/>
    <w:rsid w:val="00A45731"/>
    <w:rsid w:val="00A46569"/>
    <w:rsid w:val="00A465C2"/>
    <w:rsid w:val="00A474D1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0F9C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204A"/>
    <w:rsid w:val="00AB215C"/>
    <w:rsid w:val="00AB23F4"/>
    <w:rsid w:val="00AB26CF"/>
    <w:rsid w:val="00AB3220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A0E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907"/>
    <w:rsid w:val="00AE0A37"/>
    <w:rsid w:val="00AE18CC"/>
    <w:rsid w:val="00AE1B37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55E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634"/>
    <w:rsid w:val="00B20A4E"/>
    <w:rsid w:val="00B2121E"/>
    <w:rsid w:val="00B218C8"/>
    <w:rsid w:val="00B21AAD"/>
    <w:rsid w:val="00B21B88"/>
    <w:rsid w:val="00B21C42"/>
    <w:rsid w:val="00B235D2"/>
    <w:rsid w:val="00B237C0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6276"/>
    <w:rsid w:val="00B365FA"/>
    <w:rsid w:val="00B4098F"/>
    <w:rsid w:val="00B417E5"/>
    <w:rsid w:val="00B42EC4"/>
    <w:rsid w:val="00B43081"/>
    <w:rsid w:val="00B43414"/>
    <w:rsid w:val="00B434CC"/>
    <w:rsid w:val="00B434F1"/>
    <w:rsid w:val="00B4378E"/>
    <w:rsid w:val="00B43D42"/>
    <w:rsid w:val="00B43E00"/>
    <w:rsid w:val="00B45A6A"/>
    <w:rsid w:val="00B47411"/>
    <w:rsid w:val="00B47BD3"/>
    <w:rsid w:val="00B47D4C"/>
    <w:rsid w:val="00B5003D"/>
    <w:rsid w:val="00B50A23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4AA0"/>
    <w:rsid w:val="00B95708"/>
    <w:rsid w:val="00B95709"/>
    <w:rsid w:val="00B96AB8"/>
    <w:rsid w:val="00B97009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3DBE"/>
    <w:rsid w:val="00BA44AD"/>
    <w:rsid w:val="00BA4516"/>
    <w:rsid w:val="00BA490D"/>
    <w:rsid w:val="00BA4AE8"/>
    <w:rsid w:val="00BA4BCC"/>
    <w:rsid w:val="00BA5177"/>
    <w:rsid w:val="00BA522B"/>
    <w:rsid w:val="00BA52FD"/>
    <w:rsid w:val="00BA627A"/>
    <w:rsid w:val="00BA6398"/>
    <w:rsid w:val="00BA68D2"/>
    <w:rsid w:val="00BA70B7"/>
    <w:rsid w:val="00BA71FE"/>
    <w:rsid w:val="00BA730B"/>
    <w:rsid w:val="00BA7662"/>
    <w:rsid w:val="00BA7725"/>
    <w:rsid w:val="00BA7D8C"/>
    <w:rsid w:val="00BA7E49"/>
    <w:rsid w:val="00BB05A4"/>
    <w:rsid w:val="00BB0926"/>
    <w:rsid w:val="00BB0CC4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32F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1559"/>
    <w:rsid w:val="00C11A7C"/>
    <w:rsid w:val="00C11B2F"/>
    <w:rsid w:val="00C11C83"/>
    <w:rsid w:val="00C11CF7"/>
    <w:rsid w:val="00C122DC"/>
    <w:rsid w:val="00C12831"/>
    <w:rsid w:val="00C130BC"/>
    <w:rsid w:val="00C13148"/>
    <w:rsid w:val="00C132CA"/>
    <w:rsid w:val="00C1341F"/>
    <w:rsid w:val="00C1375F"/>
    <w:rsid w:val="00C137A8"/>
    <w:rsid w:val="00C13C28"/>
    <w:rsid w:val="00C1436B"/>
    <w:rsid w:val="00C148FC"/>
    <w:rsid w:val="00C154BE"/>
    <w:rsid w:val="00C15AEF"/>
    <w:rsid w:val="00C16033"/>
    <w:rsid w:val="00C1714A"/>
    <w:rsid w:val="00C17C8A"/>
    <w:rsid w:val="00C212D0"/>
    <w:rsid w:val="00C21394"/>
    <w:rsid w:val="00C21B05"/>
    <w:rsid w:val="00C21C33"/>
    <w:rsid w:val="00C21DE2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170C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07"/>
    <w:rsid w:val="00C45CD3"/>
    <w:rsid w:val="00C45D50"/>
    <w:rsid w:val="00C45F74"/>
    <w:rsid w:val="00C4655E"/>
    <w:rsid w:val="00C46D38"/>
    <w:rsid w:val="00C47002"/>
    <w:rsid w:val="00C476E1"/>
    <w:rsid w:val="00C47C0F"/>
    <w:rsid w:val="00C47D12"/>
    <w:rsid w:val="00C47E6E"/>
    <w:rsid w:val="00C50269"/>
    <w:rsid w:val="00C50CDA"/>
    <w:rsid w:val="00C52170"/>
    <w:rsid w:val="00C52365"/>
    <w:rsid w:val="00C52AA6"/>
    <w:rsid w:val="00C52C1D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57EED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09F7"/>
    <w:rsid w:val="00C81740"/>
    <w:rsid w:val="00C81D59"/>
    <w:rsid w:val="00C8206A"/>
    <w:rsid w:val="00C82375"/>
    <w:rsid w:val="00C82441"/>
    <w:rsid w:val="00C825A8"/>
    <w:rsid w:val="00C83245"/>
    <w:rsid w:val="00C832DF"/>
    <w:rsid w:val="00C83550"/>
    <w:rsid w:val="00C83BC7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C66"/>
    <w:rsid w:val="00C86FD6"/>
    <w:rsid w:val="00C8754C"/>
    <w:rsid w:val="00C875C3"/>
    <w:rsid w:val="00C8760B"/>
    <w:rsid w:val="00C87CAD"/>
    <w:rsid w:val="00C87D94"/>
    <w:rsid w:val="00C90334"/>
    <w:rsid w:val="00C9055E"/>
    <w:rsid w:val="00C90F4B"/>
    <w:rsid w:val="00C91042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6DB"/>
    <w:rsid w:val="00CB07D4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BB4"/>
    <w:rsid w:val="00CC5DFB"/>
    <w:rsid w:val="00CC60FD"/>
    <w:rsid w:val="00CC6B77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3F6C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F0338"/>
    <w:rsid w:val="00CF03E4"/>
    <w:rsid w:val="00CF0417"/>
    <w:rsid w:val="00CF0502"/>
    <w:rsid w:val="00CF08A2"/>
    <w:rsid w:val="00CF09F1"/>
    <w:rsid w:val="00CF09FE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AD3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166"/>
    <w:rsid w:val="00D0123A"/>
    <w:rsid w:val="00D012DD"/>
    <w:rsid w:val="00D01C14"/>
    <w:rsid w:val="00D01C2D"/>
    <w:rsid w:val="00D026F7"/>
    <w:rsid w:val="00D02B79"/>
    <w:rsid w:val="00D0375E"/>
    <w:rsid w:val="00D03AD6"/>
    <w:rsid w:val="00D03D1E"/>
    <w:rsid w:val="00D0499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3E4"/>
    <w:rsid w:val="00D31A1A"/>
    <w:rsid w:val="00D31CE6"/>
    <w:rsid w:val="00D3237B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76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703"/>
    <w:rsid w:val="00D62843"/>
    <w:rsid w:val="00D62847"/>
    <w:rsid w:val="00D62965"/>
    <w:rsid w:val="00D62C49"/>
    <w:rsid w:val="00D62EAF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B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2C8"/>
    <w:rsid w:val="00D83348"/>
    <w:rsid w:val="00D83570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0D9B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155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45E"/>
    <w:rsid w:val="00DE5561"/>
    <w:rsid w:val="00DE577C"/>
    <w:rsid w:val="00DE59EE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1BC"/>
    <w:rsid w:val="00DF62A1"/>
    <w:rsid w:val="00DF6CF9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09C"/>
    <w:rsid w:val="00E36591"/>
    <w:rsid w:val="00E36F5D"/>
    <w:rsid w:val="00E373D2"/>
    <w:rsid w:val="00E37C8C"/>
    <w:rsid w:val="00E4038A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82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B67"/>
    <w:rsid w:val="00E75D19"/>
    <w:rsid w:val="00E75D3C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58C4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C1B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759"/>
    <w:rsid w:val="00EF5A27"/>
    <w:rsid w:val="00EF5A62"/>
    <w:rsid w:val="00EF5BD4"/>
    <w:rsid w:val="00EF6614"/>
    <w:rsid w:val="00EF6AB2"/>
    <w:rsid w:val="00EF6F71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AEF"/>
    <w:rsid w:val="00F31BC4"/>
    <w:rsid w:val="00F323B8"/>
    <w:rsid w:val="00F3264C"/>
    <w:rsid w:val="00F32FB5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6904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A9"/>
    <w:rsid w:val="00FA0CBE"/>
    <w:rsid w:val="00FA22B5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A70DA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3E96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D0C93"/>
    <w:rsid w:val="00FD0E2D"/>
    <w:rsid w:val="00FD1347"/>
    <w:rsid w:val="00FD1B4E"/>
    <w:rsid w:val="00FD26C3"/>
    <w:rsid w:val="00FD2D5D"/>
    <w:rsid w:val="00FD2FFF"/>
    <w:rsid w:val="00FD353C"/>
    <w:rsid w:val="00FD449E"/>
    <w:rsid w:val="00FD46FC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6B1"/>
    <w:rsid w:val="00FF2E81"/>
    <w:rsid w:val="00FF2F07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E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18" Type="http://schemas.openxmlformats.org/officeDocument/2006/relationships/hyperlink" Target="consultantplus://offline/ref=4907EE00C968325D1A42D281542F90759DA55F2B268290B32A30C4D76A756B49C7C37B88D73C998AC7wCM" TargetMode="External"/><Relationship Id="rId26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39" Type="http://schemas.openxmlformats.org/officeDocument/2006/relationships/hyperlink" Target="consultantplus://offline/ref=1603B2AB6552F1931D374B7A24D143208975F3BDE487E0BB602C345C9D56734746C271025F3403F2DFw4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4233984BB6F3FADEA5055AA1D6CE7904F9ACE6DA0E7260DCF40BEE04F4FAF181755FEE87643549EDG74EM" TargetMode="External"/><Relationship Id="rId34" Type="http://schemas.openxmlformats.org/officeDocument/2006/relationships/hyperlink" Target="consultantplus://offline/ref=EC960D7D8A82FC3CEF7DE5B6AC422B96B67DE84D6C0AE2B1869636D035oD59N" TargetMode="External"/><Relationship Id="rId42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7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B9C3F12BC74005F94ED9D16C216FBE38A5791B0AFAE2820CB0BA819A5056E2FDB016A1D1043A80733F5374I0I2H" TargetMode="External"/><Relationship Id="rId12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17" Type="http://schemas.openxmlformats.org/officeDocument/2006/relationships/hyperlink" Target="consultantplus://offline/ref=CBCE314F0E44CED25ECF61039E620BB06645213D855AF37CE43FCC98D3QBn2M" TargetMode="External"/><Relationship Id="rId25" Type="http://schemas.openxmlformats.org/officeDocument/2006/relationships/hyperlink" Target="consultantplus://offline/ref=B9CAC502372373A51590F2CBD4C80B52F57F418FA162C7E6898CCF20B4FA66F4902F1AA75648EB5CI42FN" TargetMode="External"/><Relationship Id="rId33" Type="http://schemas.openxmlformats.org/officeDocument/2006/relationships/hyperlink" Target="consultantplus://offline/ref=EC960D7D8A82FC3CEF7DE5B6AC422B96B67CE141670DE2B1869636D035D9FC60F86F58985E75F7BAo75EN" TargetMode="External"/><Relationship Id="rId38" Type="http://schemas.openxmlformats.org/officeDocument/2006/relationships/hyperlink" Target="consultantplus://offline/ref=4907EE00C968325D1A42D281542F90759DA55F2B268290B32A30C4D76A756B49C7C37B88D73C998AC7wCM" TargetMode="External"/><Relationship Id="rId46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B5DB74934A0286115A2D455BFF068B66EE750E6E9D5D909C6DDF91A9CA1C43E1D1E8496E7207FACA834240M8l4G" TargetMode="External"/><Relationship Id="rId20" Type="http://schemas.openxmlformats.org/officeDocument/2006/relationships/hyperlink" Target="consultantplus://offline/ref=4233984BB6F3FADEA5055AA1D6CE7904F9ACE6DA0E7260DCF40BEE04F4FAF181755FEE87643548E0G748M" TargetMode="External"/><Relationship Id="rId29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1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9C3F12BC74005F94ED9CF613703E935A0704206FAE08C5BE5E5DAC7075FE8AAF759F89340378177I3I9H" TargetMode="External"/><Relationship Id="rId11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4" Type="http://schemas.openxmlformats.org/officeDocument/2006/relationships/hyperlink" Target="consultantplus://offline/ref=404EBE990C21BB02002E87D04F2989238A7BE543E44020F590C71B3E685A8157033325977106C934QE00N" TargetMode="External"/><Relationship Id="rId32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37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0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5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5" Type="http://schemas.openxmlformats.org/officeDocument/2006/relationships/hyperlink" Target="consultantplus://offline/ref=B9C3F12BC74005F94ED9CF613703E935A0704707FAEB8C5BE5E5DAC7075FE8AAF759F89340378373I3IEH" TargetMode="External"/><Relationship Id="rId15" Type="http://schemas.openxmlformats.org/officeDocument/2006/relationships/hyperlink" Target="consultantplus://offline/ref=B5DB74934A0286115A2D455BFF068B66EE750E6E9D5D909C6DDF91A9CA1C43E1D1E8496E7207FACA83424BM8l2G" TargetMode="External"/><Relationship Id="rId23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8" Type="http://schemas.openxmlformats.org/officeDocument/2006/relationships/hyperlink" Target="consultantplus://offline/ref=B5DB74934A0286115A2D455BFF068B66EE750E6E9D5D909C6DDF91A9CA1C43E1D1E8496E7207FACA834240M8l4G" TargetMode="External"/><Relationship Id="rId36" Type="http://schemas.openxmlformats.org/officeDocument/2006/relationships/hyperlink" Target="consultantplus://offline/ref=3FC3339DE59D174661E7436A93DADE1B6F8663457D250A4CEA6BCF5BA3AC80F0B896CE4E78702D99G8G5O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B5DB74934A0286115A2D5B56E96ADC6BEB7C516A9A5A9ECC3380CAF49DM1l5G" TargetMode="External"/><Relationship Id="rId19" Type="http://schemas.openxmlformats.org/officeDocument/2006/relationships/hyperlink" Target="consultantplus://offline/ref=B502489569E9D02CD780F70B89419FA26980F10BFD6976D9757041DA982D5719892A00861FA53F0EeExCM" TargetMode="External"/><Relationship Id="rId31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4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" Type="http://schemas.openxmlformats.org/officeDocument/2006/relationships/hyperlink" Target="consultantplus://offline/ref=B9C3F12BC74005F94ED9CF613703E935A070440EFDE58C5BE5E5DAC7075FE8AAF759F890I4I9H" TargetMode="External"/><Relationship Id="rId9" Type="http://schemas.openxmlformats.org/officeDocument/2006/relationships/hyperlink" Target="consultantplus://offline/ref=B5DB74934A0286115A2D5B56E96ADC6BE8765766950BC9CE62D5C4MFl1G" TargetMode="External"/><Relationship Id="rId14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22" Type="http://schemas.openxmlformats.org/officeDocument/2006/relationships/hyperlink" Target="consultantplus://offline/ref=4233984BB6F3FADEA5055AA1D6CE7904F9ACE6DA0E7260DCF40BEE04F4FAF181755FEE87643549ECG74BM" TargetMode="External"/><Relationship Id="rId27" Type="http://schemas.openxmlformats.org/officeDocument/2006/relationships/hyperlink" Target="consultantplus://offline/ref=B5DB74934A0286115A2D455BFF068B66EE750E6E9D5D909C6DDF91A9CA1C43E1D1E8496E7207FACA834240M8l4G" TargetMode="External"/><Relationship Id="rId30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35" Type="http://schemas.openxmlformats.org/officeDocument/2006/relationships/hyperlink" Target="consultantplus://offline/ref=EC960D7D8A82FC3CEF7DE5B6AC422B96B67DE84D6C0AE2B1869636D035oD59N" TargetMode="External"/><Relationship Id="rId43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48" Type="http://schemas.openxmlformats.org/officeDocument/2006/relationships/hyperlink" Target="file://C:\Documents%2520and%2520Settings\user\%25D0%259C%25D0%25BE%25D0%25B8%2520%25D0%25B4%25D0%25BE%25D0%25BA%25D1%2583%25D0%25BC%25D0%25B5%25D0%25BD%25D1%2582%25D1%258B\%25D0%259F-7-%25D0%259F%25D0%25BE%25D0%25BB%25D0%25BE%25D0%25B6%25D0%25B5%25D0%25BD%25D0%25B8%25D0%25B5%2520%25D0%25BF%25D0%25BE%2520%25D0%25BA%25D0%25BE%25D0%25BC%25D0%25B8%25D1%2581%25D1%2581%25D0%25B8%25D0%25B8%2520%25D0%25BA%25D0%25BE%25D0%25BD%25D1%2584.%25D0%25B8%25D0%25BD%25D1%2582%25D0%25B5%25D1%2580%25D0%25B5%25D1%2581%25D0%25BE%25D0%25B2%2520(1).doc" TargetMode="External"/><Relationship Id="rId8" Type="http://schemas.openxmlformats.org/officeDocument/2006/relationships/hyperlink" Target="consultantplus://offline/ref=B5DB74934A0286115A2D5B56E96ADC6BEB7C516A9A5A9ECC3380CAF49D1549B696A7102FM3lF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7197</Words>
  <Characters>41028</Characters>
  <Application>Microsoft Office Word</Application>
  <DocSecurity>0</DocSecurity>
  <Lines>341</Lines>
  <Paragraphs>96</Paragraphs>
  <ScaleCrop>false</ScaleCrop>
  <Company>Krokoz™</Company>
  <LinksUpToDate>false</LinksUpToDate>
  <CharactersWithSpaces>48129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2016-04-12T02:01:00Z</dcterms:created>
  <dcterms:modified xsi:type="dcterms:W3CDTF">2016-04-12T02:01:00Z</dcterms:modified>
</cp:coreProperties>
</file>