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FBE" w:rsidRDefault="004C3FBE" w:rsidP="00820638">
      <w:pPr>
        <w:jc w:val="center"/>
        <w:rPr>
          <w:b/>
          <w:sz w:val="28"/>
          <w:szCs w:val="28"/>
        </w:rPr>
      </w:pPr>
    </w:p>
    <w:p w:rsidR="004C3FBE" w:rsidRDefault="004C3FBE" w:rsidP="00820638">
      <w:pPr>
        <w:jc w:val="center"/>
        <w:rPr>
          <w:b/>
          <w:sz w:val="28"/>
          <w:szCs w:val="28"/>
        </w:rPr>
      </w:pPr>
    </w:p>
    <w:p w:rsidR="004C3FBE" w:rsidRPr="00F96663" w:rsidRDefault="004C3FBE" w:rsidP="004C3FBE">
      <w:pPr>
        <w:ind w:left="561"/>
        <w:jc w:val="center"/>
        <w:rPr>
          <w:b/>
          <w:sz w:val="28"/>
          <w:szCs w:val="28"/>
        </w:rPr>
      </w:pPr>
      <w:r w:rsidRPr="00F96663">
        <w:rPr>
          <w:b/>
          <w:sz w:val="28"/>
          <w:szCs w:val="28"/>
        </w:rPr>
        <w:t>СОВЕТ СЕЛЬСКОГО ПОСЕЛЕНИЯ «ВЕРХНЕ-КУЭНГИНСКОЕ»</w:t>
      </w:r>
    </w:p>
    <w:p w:rsidR="004C3FBE" w:rsidRPr="00F96663" w:rsidRDefault="004C3FBE" w:rsidP="004C3FBE">
      <w:pPr>
        <w:ind w:left="561"/>
        <w:jc w:val="center"/>
        <w:rPr>
          <w:b/>
          <w:sz w:val="28"/>
          <w:szCs w:val="28"/>
        </w:rPr>
      </w:pPr>
    </w:p>
    <w:p w:rsidR="004C3FBE" w:rsidRPr="00F96663" w:rsidRDefault="004C3FBE" w:rsidP="004C3FBE">
      <w:pPr>
        <w:jc w:val="center"/>
        <w:rPr>
          <w:b/>
          <w:sz w:val="28"/>
          <w:szCs w:val="28"/>
        </w:rPr>
      </w:pPr>
    </w:p>
    <w:p w:rsidR="004C3FBE" w:rsidRPr="00F96663" w:rsidRDefault="004C3FBE" w:rsidP="004C3FBE">
      <w:pPr>
        <w:ind w:left="561"/>
        <w:jc w:val="center"/>
        <w:rPr>
          <w:b/>
          <w:sz w:val="32"/>
          <w:szCs w:val="32"/>
        </w:rPr>
      </w:pPr>
      <w:proofErr w:type="gramStart"/>
      <w:r w:rsidRPr="00F96663">
        <w:rPr>
          <w:b/>
          <w:sz w:val="32"/>
          <w:szCs w:val="32"/>
        </w:rPr>
        <w:t>Р</w:t>
      </w:r>
      <w:proofErr w:type="gramEnd"/>
      <w:r w:rsidRPr="00F96663">
        <w:rPr>
          <w:b/>
          <w:sz w:val="32"/>
          <w:szCs w:val="32"/>
        </w:rPr>
        <w:t xml:space="preserve"> Е Ш Е Н И Е</w:t>
      </w:r>
    </w:p>
    <w:p w:rsidR="004C3FBE" w:rsidRPr="00F96663" w:rsidRDefault="004C3FBE" w:rsidP="004C3FBE">
      <w:pPr>
        <w:ind w:left="561"/>
        <w:jc w:val="center"/>
        <w:rPr>
          <w:b/>
          <w:sz w:val="32"/>
          <w:szCs w:val="32"/>
        </w:rPr>
      </w:pPr>
    </w:p>
    <w:p w:rsidR="004C3FBE" w:rsidRPr="00F96663" w:rsidRDefault="004F416A" w:rsidP="004C3FBE">
      <w:pPr>
        <w:ind w:left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24</w:t>
      </w:r>
      <w:r w:rsidR="004C3FBE">
        <w:rPr>
          <w:b/>
          <w:sz w:val="28"/>
          <w:szCs w:val="28"/>
        </w:rPr>
        <w:t xml:space="preserve"> -ой  сессии    4</w:t>
      </w:r>
      <w:r w:rsidR="004C3FBE" w:rsidRPr="00F96663">
        <w:rPr>
          <w:b/>
          <w:sz w:val="28"/>
          <w:szCs w:val="28"/>
        </w:rPr>
        <w:t>-го созыва</w:t>
      </w:r>
    </w:p>
    <w:p w:rsidR="004C3FBE" w:rsidRPr="00F96663" w:rsidRDefault="004C3FBE" w:rsidP="004C3FBE">
      <w:pPr>
        <w:rPr>
          <w:sz w:val="28"/>
          <w:szCs w:val="28"/>
        </w:rPr>
      </w:pPr>
    </w:p>
    <w:p w:rsidR="004C3FBE" w:rsidRPr="00F96663" w:rsidRDefault="004C3FBE" w:rsidP="004C3FBE">
      <w:pPr>
        <w:ind w:left="561"/>
        <w:jc w:val="center"/>
        <w:rPr>
          <w:sz w:val="28"/>
          <w:szCs w:val="28"/>
        </w:rPr>
      </w:pPr>
    </w:p>
    <w:p w:rsidR="004C3FBE" w:rsidRDefault="004F416A" w:rsidP="004C3FBE">
      <w:pPr>
        <w:rPr>
          <w:sz w:val="28"/>
          <w:szCs w:val="28"/>
        </w:rPr>
      </w:pPr>
      <w:r>
        <w:rPr>
          <w:sz w:val="28"/>
          <w:szCs w:val="28"/>
        </w:rPr>
        <w:t xml:space="preserve">    25  апреля      2019</w:t>
      </w:r>
      <w:r w:rsidR="004C3FBE" w:rsidRPr="00F96663">
        <w:rPr>
          <w:sz w:val="28"/>
          <w:szCs w:val="28"/>
        </w:rPr>
        <w:t xml:space="preserve"> года                             </w:t>
      </w:r>
      <w:r>
        <w:rPr>
          <w:sz w:val="28"/>
          <w:szCs w:val="28"/>
        </w:rPr>
        <w:t xml:space="preserve">                           №  13</w:t>
      </w:r>
      <w:r w:rsidR="004C3FBE">
        <w:rPr>
          <w:sz w:val="28"/>
          <w:szCs w:val="28"/>
        </w:rPr>
        <w:t>7</w:t>
      </w:r>
    </w:p>
    <w:p w:rsidR="004C3FBE" w:rsidRDefault="004C3FBE" w:rsidP="004C3FBE">
      <w:pPr>
        <w:rPr>
          <w:sz w:val="28"/>
          <w:szCs w:val="28"/>
        </w:rPr>
      </w:pPr>
    </w:p>
    <w:p w:rsidR="008C7E57" w:rsidRDefault="008C7E57" w:rsidP="004C3FBE">
      <w:pPr>
        <w:rPr>
          <w:sz w:val="28"/>
          <w:szCs w:val="28"/>
        </w:rPr>
      </w:pPr>
    </w:p>
    <w:p w:rsidR="004C3FBE" w:rsidRPr="00D32CDF" w:rsidRDefault="004C3FBE" w:rsidP="004C3FBE">
      <w:pPr>
        <w:jc w:val="center"/>
        <w:rPr>
          <w:b/>
          <w:sz w:val="28"/>
          <w:szCs w:val="28"/>
        </w:rPr>
      </w:pPr>
      <w:r w:rsidRPr="00D32CDF">
        <w:rPr>
          <w:b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</w:t>
      </w:r>
      <w:r>
        <w:rPr>
          <w:b/>
          <w:sz w:val="28"/>
          <w:szCs w:val="28"/>
        </w:rPr>
        <w:t>Е</w:t>
      </w:r>
      <w:r w:rsidRPr="00D32CDF">
        <w:rPr>
          <w:b/>
          <w:sz w:val="28"/>
          <w:szCs w:val="28"/>
        </w:rPr>
        <w:t>НИЯ СЕЛЬСКОГО ПОСЕЛЕНИЯ «ВЕРХНЕ-КУЭНГИНСКОЕ» О ПЕРЕДАЧЕ ОСУЩЕ</w:t>
      </w:r>
      <w:r>
        <w:rPr>
          <w:b/>
          <w:sz w:val="28"/>
          <w:szCs w:val="28"/>
        </w:rPr>
        <w:t>СТВЛЕНИЯ ЧАСТИ ПОЛНОМОЧИЙ В  ОБЛАСТИ УТВЕРЖДЕНИЯ ПРАВИЛ ЗЕМЛЕПОЛЬЗОВАНИЯ И ЗАСТРОЙКИ</w:t>
      </w:r>
    </w:p>
    <w:p w:rsidR="004C3FBE" w:rsidRDefault="004C3FBE" w:rsidP="004C3FBE">
      <w:pPr>
        <w:rPr>
          <w:b/>
          <w:sz w:val="28"/>
          <w:szCs w:val="28"/>
        </w:rPr>
      </w:pPr>
    </w:p>
    <w:p w:rsidR="004C3FBE" w:rsidRPr="00D32CDF" w:rsidRDefault="004C3FBE" w:rsidP="004C3FBE"/>
    <w:p w:rsidR="004C3FBE" w:rsidRDefault="004C3FBE" w:rsidP="004C3FBE">
      <w:pPr>
        <w:rPr>
          <w:sz w:val="28"/>
          <w:szCs w:val="28"/>
        </w:rPr>
      </w:pPr>
      <w:r w:rsidRPr="00D32CDF">
        <w:t xml:space="preserve">  </w:t>
      </w:r>
      <w:r>
        <w:t xml:space="preserve">   </w:t>
      </w:r>
      <w:r w:rsidRPr="00D32CDF">
        <w:rPr>
          <w:sz w:val="28"/>
          <w:szCs w:val="28"/>
        </w:rPr>
        <w:t>Рук</w:t>
      </w:r>
      <w:r>
        <w:rPr>
          <w:sz w:val="28"/>
          <w:szCs w:val="28"/>
        </w:rPr>
        <w:t>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4C3FBE" w:rsidRDefault="004C3FBE" w:rsidP="004C3FBE">
      <w:pPr>
        <w:rPr>
          <w:sz w:val="28"/>
          <w:szCs w:val="28"/>
        </w:rPr>
      </w:pPr>
      <w:r>
        <w:rPr>
          <w:sz w:val="28"/>
          <w:szCs w:val="28"/>
        </w:rPr>
        <w:t xml:space="preserve">  Совет сельского поселения «Верхне-Куэнгинское»  решил:</w:t>
      </w:r>
    </w:p>
    <w:p w:rsidR="004C3FBE" w:rsidRDefault="004C3FBE" w:rsidP="004C3FBE">
      <w:pPr>
        <w:rPr>
          <w:sz w:val="28"/>
          <w:szCs w:val="28"/>
        </w:rPr>
      </w:pPr>
    </w:p>
    <w:p w:rsidR="004C3FBE" w:rsidRDefault="004C3FBE" w:rsidP="004C3FBE">
      <w:pPr>
        <w:rPr>
          <w:sz w:val="28"/>
          <w:szCs w:val="28"/>
        </w:rPr>
      </w:pPr>
      <w:r>
        <w:rPr>
          <w:sz w:val="28"/>
          <w:szCs w:val="28"/>
        </w:rPr>
        <w:t>1. 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  утверждения правил землепользования и застройки  на 2019  год.</w:t>
      </w:r>
    </w:p>
    <w:p w:rsidR="004C3FBE" w:rsidRDefault="004C3FBE" w:rsidP="004C3FBE">
      <w:pPr>
        <w:rPr>
          <w:sz w:val="28"/>
          <w:szCs w:val="28"/>
        </w:rPr>
      </w:pPr>
      <w:r>
        <w:rPr>
          <w:sz w:val="28"/>
          <w:szCs w:val="28"/>
        </w:rPr>
        <w:t>2.  Настоящее  решение  подлежит опубликованию (обнародованию) в установленном порядке.</w:t>
      </w:r>
    </w:p>
    <w:p w:rsidR="004C3FBE" w:rsidRDefault="004C3FBE" w:rsidP="004C3FBE">
      <w:pPr>
        <w:rPr>
          <w:sz w:val="28"/>
          <w:szCs w:val="28"/>
        </w:rPr>
      </w:pPr>
    </w:p>
    <w:p w:rsidR="004C3FBE" w:rsidRDefault="004C3FBE" w:rsidP="004C3FBE">
      <w:pPr>
        <w:rPr>
          <w:sz w:val="28"/>
          <w:szCs w:val="28"/>
        </w:rPr>
      </w:pPr>
    </w:p>
    <w:p w:rsidR="004C3FBE" w:rsidRDefault="004C3FBE" w:rsidP="004C3FBE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4C3FBE" w:rsidRPr="00D32CDF" w:rsidRDefault="004C3FBE" w:rsidP="004C3FBE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 «Верхне-Куэнгинское»-                              С.В.Добрынин </w:t>
      </w:r>
    </w:p>
    <w:p w:rsidR="004C3FBE" w:rsidRDefault="004C3FBE" w:rsidP="004C3FBE">
      <w:r>
        <w:t xml:space="preserve"> </w:t>
      </w:r>
    </w:p>
    <w:p w:rsidR="004C3FBE" w:rsidRDefault="004C3FBE" w:rsidP="004C3FBE"/>
    <w:p w:rsidR="004C3FBE" w:rsidRDefault="004C3FBE" w:rsidP="004C3FBE"/>
    <w:p w:rsidR="004C3FBE" w:rsidRDefault="004C3FBE" w:rsidP="004C3FBE"/>
    <w:p w:rsidR="004C3FBE" w:rsidRDefault="004C3FBE" w:rsidP="004C3FBE"/>
    <w:p w:rsidR="004C3FBE" w:rsidRDefault="004C3FBE" w:rsidP="004C3FBE"/>
    <w:p w:rsidR="004C3FBE" w:rsidRDefault="004C3FBE" w:rsidP="004C3FBE"/>
    <w:p w:rsidR="004C3FBE" w:rsidRDefault="004C3FBE" w:rsidP="004C3FBE">
      <w:pPr>
        <w:rPr>
          <w:b/>
          <w:sz w:val="28"/>
          <w:szCs w:val="28"/>
        </w:rPr>
      </w:pPr>
    </w:p>
    <w:p w:rsidR="004C3FBE" w:rsidRDefault="004C3FBE" w:rsidP="00820638">
      <w:pPr>
        <w:jc w:val="center"/>
        <w:rPr>
          <w:b/>
          <w:sz w:val="28"/>
          <w:szCs w:val="28"/>
        </w:rPr>
      </w:pPr>
    </w:p>
    <w:p w:rsidR="00820638" w:rsidRDefault="004C3FBE" w:rsidP="0082063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-54"/>
        <w:tblW w:w="0" w:type="auto"/>
        <w:tblLook w:val="04A0"/>
      </w:tblPr>
      <w:tblGrid>
        <w:gridCol w:w="4785"/>
        <w:gridCol w:w="4786"/>
      </w:tblGrid>
      <w:tr w:rsidR="004C3FBE" w:rsidTr="004C3FBE">
        <w:tc>
          <w:tcPr>
            <w:tcW w:w="4785" w:type="dxa"/>
          </w:tcPr>
          <w:p w:rsidR="004C3FBE" w:rsidRDefault="004C3FBE" w:rsidP="004C3FBE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4786" w:type="dxa"/>
          </w:tcPr>
          <w:p w:rsidR="004C3FBE" w:rsidRDefault="004C3FBE" w:rsidP="004C3FB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</w:p>
        </w:tc>
      </w:tr>
    </w:tbl>
    <w:p w:rsidR="00820638" w:rsidRDefault="00820638" w:rsidP="00820638">
      <w:pPr>
        <w:rPr>
          <w:b/>
        </w:rPr>
      </w:pPr>
    </w:p>
    <w:p w:rsidR="00820638" w:rsidRDefault="00820638" w:rsidP="00820638">
      <w:pPr>
        <w:jc w:val="center"/>
        <w:rPr>
          <w:b/>
        </w:rPr>
      </w:pPr>
      <w:r>
        <w:rPr>
          <w:b/>
        </w:rPr>
        <w:t>СОГЛАШЕНИЕ</w:t>
      </w:r>
    </w:p>
    <w:p w:rsidR="00820638" w:rsidRDefault="00820638" w:rsidP="00820638">
      <w:pPr>
        <w:jc w:val="center"/>
        <w:rPr>
          <w:b/>
        </w:rPr>
      </w:pPr>
      <w:r>
        <w:rPr>
          <w:b/>
        </w:rPr>
        <w:t>между муниципальным районом «Сретенский район» и органом местного самоуправления сельского поселения «Верхне-Куэнгинское» о передаче части полномочий в 2019 г.</w:t>
      </w:r>
    </w:p>
    <w:p w:rsidR="00820638" w:rsidRDefault="00820638" w:rsidP="00820638">
      <w:pPr>
        <w:jc w:val="center"/>
      </w:pPr>
    </w:p>
    <w:p w:rsidR="00820638" w:rsidRDefault="00820638" w:rsidP="00820638">
      <w:r>
        <w:t xml:space="preserve">г. Сретенск                                                         </w:t>
      </w:r>
      <w:r w:rsidR="004C3FBE">
        <w:t xml:space="preserve">                            «25»  апреля </w:t>
      </w:r>
      <w:r>
        <w:t xml:space="preserve"> 2019 года</w:t>
      </w:r>
    </w:p>
    <w:p w:rsidR="00820638" w:rsidRDefault="00820638" w:rsidP="00820638">
      <w:pPr>
        <w:jc w:val="both"/>
      </w:pPr>
    </w:p>
    <w:p w:rsidR="00820638" w:rsidRDefault="00820638" w:rsidP="00820638">
      <w:pPr>
        <w:ind w:firstLine="708"/>
        <w:jc w:val="both"/>
      </w:pPr>
      <w:proofErr w:type="gramStart"/>
      <w:r>
        <w:t xml:space="preserve">Администрация муниципального района «Сретенский район», именуемая в дальнейшем Сторона 1, в лице Главы администрации МР «Сретенский район» </w:t>
      </w:r>
      <w:proofErr w:type="spellStart"/>
      <w:r>
        <w:t>Закурдаева</w:t>
      </w:r>
      <w:proofErr w:type="spellEnd"/>
      <w:r>
        <w:t xml:space="preserve"> Алексея Сергеевича, действующего на основании Устава муниципального района «Сретенский район», с одной стороны, и сельское поселение ««Верхне-Куэнгинское» именуемое  в дальнейшем Сторона 2, в лице Главы администрации Добрынина Сергея Владимировича, действующей на основании Устава сельского поселения «Верхне-Куэнгинское» с другой стороны, руководствуясь частью 1</w:t>
      </w:r>
      <w:proofErr w:type="gramEnd"/>
      <w:r>
        <w:t xml:space="preserve"> </w:t>
      </w:r>
      <w:proofErr w:type="gramStart"/>
      <w:r>
        <w:t>статьи 86 БК РФ, частью 4 статьи 15 Федерального закона  от  6  октября  2003   г.   N   131-ФЗ   "Об   общих  принципах  организации  местного самоуправления  в  Российской   Федерации",  Уставом муниципального  района «Сретенский район», Решением Совета МР «Сретенский район» № 8 –РНП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</w:t>
      </w:r>
      <w:proofErr w:type="gramEnd"/>
      <w:r>
        <w:t xml:space="preserve"> сельским поселениям»,  Уставом   сельского поселения «</w:t>
      </w:r>
      <w:bookmarkStart w:id="0" w:name="_Hlk536185944"/>
      <w:r>
        <w:t>Верхне-Ку</w:t>
      </w:r>
      <w:bookmarkEnd w:id="0"/>
      <w:r>
        <w:t>энгинское», решением   Совета сельского поселения «Верхне-Куэнгинское</w:t>
      </w:r>
      <w:r w:rsidR="004C3FBE">
        <w:rPr>
          <w:highlight w:val="yellow"/>
        </w:rPr>
        <w:t>» №</w:t>
      </w:r>
      <w:r w:rsidR="0024720B">
        <w:rPr>
          <w:highlight w:val="yellow"/>
        </w:rPr>
        <w:t xml:space="preserve"> 137 </w:t>
      </w:r>
      <w:r w:rsidR="004C3FBE">
        <w:rPr>
          <w:highlight w:val="yellow"/>
        </w:rPr>
        <w:t xml:space="preserve"> от 25</w:t>
      </w:r>
      <w:r w:rsidRPr="00010DA9">
        <w:rPr>
          <w:highlight w:val="yellow"/>
        </w:rPr>
        <w:t xml:space="preserve"> апреля 2019 год</w:t>
      </w:r>
      <w:r>
        <w:t>а, заключили настоящее Соглашение о нижеследующем:</w:t>
      </w:r>
    </w:p>
    <w:p w:rsidR="00820638" w:rsidRDefault="00820638" w:rsidP="00820638">
      <w:pPr>
        <w:jc w:val="both"/>
      </w:pPr>
    </w:p>
    <w:p w:rsidR="00820638" w:rsidRDefault="00820638" w:rsidP="00820638">
      <w:pPr>
        <w:jc w:val="center"/>
        <w:rPr>
          <w:b/>
        </w:rPr>
      </w:pPr>
      <w:r>
        <w:rPr>
          <w:b/>
        </w:rPr>
        <w:t>1. Предмет Соглашения</w:t>
      </w:r>
    </w:p>
    <w:p w:rsidR="00820638" w:rsidRDefault="00820638" w:rsidP="008206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1.1.   Настоящее  Соглашение  закрепляет  передачу  Стороной 1 осуществления части полномочий указанных в п. 1.2. настоящего соглашения Стороне 2 за счет </w:t>
      </w:r>
      <w:r>
        <w:rPr>
          <w:rFonts w:ascii="Times New Roman" w:hAnsi="Times New Roman" w:cs="Times New Roman"/>
          <w:sz w:val="24"/>
        </w:rPr>
        <w:t>межбюджетных трансфертов</w:t>
      </w:r>
      <w:r>
        <w:rPr>
          <w:rFonts w:ascii="Times New Roman" w:hAnsi="Times New Roman" w:cs="Times New Roman"/>
          <w:sz w:val="24"/>
          <w:szCs w:val="24"/>
        </w:rPr>
        <w:t>, предоставляемых из бюджета муниципального района «Сретенский район» в бюджет сельского поселения «</w:t>
      </w:r>
      <w:bookmarkStart w:id="1" w:name="_Hlk536185988"/>
      <w:r>
        <w:rPr>
          <w:rFonts w:ascii="Times New Roman" w:hAnsi="Times New Roman" w:cs="Times New Roman"/>
          <w:sz w:val="24"/>
          <w:szCs w:val="24"/>
        </w:rPr>
        <w:t>Верхне-Ку</w:t>
      </w:r>
      <w:bookmarkEnd w:id="1"/>
      <w:r>
        <w:rPr>
          <w:rFonts w:ascii="Times New Roman" w:hAnsi="Times New Roman" w:cs="Times New Roman"/>
          <w:sz w:val="24"/>
          <w:szCs w:val="24"/>
        </w:rPr>
        <w:t>энгинское» для финансового обеспечения осуществления передаваемых полномочий.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1.2. Сторона 1 передает, а Сторона 2 принимает следующие полномочия: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rPr>
          <w:b/>
        </w:rPr>
        <w:t>1.2.1.</w:t>
      </w:r>
      <w:r>
        <w:t xml:space="preserve"> </w:t>
      </w:r>
      <w:r>
        <w:rPr>
          <w:b/>
          <w:color w:val="000000"/>
        </w:rPr>
        <w:t>Утверждение правил землепользования и застройки</w:t>
      </w:r>
      <w:r>
        <w:t>;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2. Порядок определения ежегодного объема межбюджетных трансфертов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           2.1.  Финансовое обеспечение исполнения органом местного самоуправления сельского поселения «Верхне-Куэнгинское» полномочий в области </w:t>
      </w:r>
      <w:r>
        <w:br/>
        <w:t>градостроительной деятельности осуществляется за счёт субвенций,  представленных из бюджета муниципального района «</w:t>
      </w:r>
      <w:r>
        <w:rPr>
          <w:b/>
        </w:rPr>
        <w:t>Сретенский район</w:t>
      </w:r>
      <w:r>
        <w:t>»  в бюджет        сельского поселения «Верхне-Куэнгинское»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</w:pPr>
      <w:r>
        <w:t xml:space="preserve">2.2. Объем межбюджетных трансфертов, необходимых для осуществления передаваемых полномочий определяется ежегодно. </w:t>
      </w:r>
    </w:p>
    <w:p w:rsidR="00820638" w:rsidRDefault="00820638" w:rsidP="00820638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Формирование, перечисление и учет </w:t>
      </w:r>
      <w:r>
        <w:rPr>
          <w:rFonts w:ascii="Times New Roman" w:hAnsi="Times New Roman" w:cs="Times New Roman"/>
          <w:sz w:val="24"/>
        </w:rPr>
        <w:t>межбюджетных трансфертов</w:t>
      </w:r>
      <w:r>
        <w:rPr>
          <w:rFonts w:ascii="Times New Roman" w:hAnsi="Times New Roman" w:cs="Times New Roman"/>
          <w:sz w:val="24"/>
          <w:szCs w:val="24"/>
        </w:rPr>
        <w:t>, предоставляемых  из бюджета муниципального района  бюджету сельского поселения «Верхне-Куэнгинское»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Федерации.</w:t>
      </w:r>
    </w:p>
    <w:p w:rsidR="00820638" w:rsidRDefault="00820638" w:rsidP="00820638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0638" w:rsidRDefault="00820638" w:rsidP="008206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2.4. Неиспользованные в установленный срок денежные средства, передаваемые в бюджет поселения в виде </w:t>
      </w:r>
      <w:r>
        <w:rPr>
          <w:rFonts w:ascii="Times New Roman" w:hAnsi="Times New Roman" w:cs="Times New Roman"/>
          <w:sz w:val="24"/>
        </w:rPr>
        <w:t>межбюджетных трансфертов</w:t>
      </w:r>
      <w:r>
        <w:rPr>
          <w:rFonts w:ascii="Times New Roman" w:hAnsi="Times New Roman" w:cs="Times New Roman"/>
          <w:sz w:val="24"/>
          <w:szCs w:val="24"/>
        </w:rPr>
        <w:t xml:space="preserve"> на исполнение полномочий в соответствии с настоящим Соглашением, подлежат возврату в бюджет муниципального района.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3. Права и обязанности Сторон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 xml:space="preserve">3.1. Сторона 1: 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3.1.1. перечисляет Стороне 2 финансовые средства в виде межбюджетных трансфертов, предназначенных для исполнения переданных по настоящему Соглашению полномочий;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 xml:space="preserve">3.1.2 осуществляет </w:t>
      </w:r>
      <w:proofErr w:type="gramStart"/>
      <w:r>
        <w:t>контроль за</w:t>
      </w:r>
      <w:proofErr w:type="gramEnd"/>
      <w:r>
        <w:t xml:space="preserve">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 xml:space="preserve">3.2. Сторона 2: 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3.2.1. осуществляет переданные Стороной 1 полномочия в соответствии с действующим законодательством в пределах, выделенных на эти цели финансовых средств;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3.2.2. распоряжается переданными Стороной 1 финансовыми средствами по целевому назначению;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3.2.4. Ежекварт</w:t>
      </w:r>
      <w:r w:rsidR="00A87CA8">
        <w:t>ально,  не  позднее  30</w:t>
      </w:r>
      <w:r>
        <w:t xml:space="preserve"> числа,  следующего за отчетным  периодом,  представляет  Стороне 1  отчет  об использовании   финансовых   сре</w:t>
      </w:r>
      <w:proofErr w:type="gramStart"/>
      <w:r>
        <w:t>дств   дл</w:t>
      </w:r>
      <w:proofErr w:type="gramEnd"/>
      <w:r>
        <w:t>я  исполнения  переданных  по настоящему Соглашению полномочий.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center"/>
        <w:rPr>
          <w:b/>
        </w:rPr>
      </w:pPr>
      <w:r>
        <w:rPr>
          <w:b/>
        </w:rPr>
        <w:t>4. Ответственность сторон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 xml:space="preserve">4.1.     Установление     факта    ненадлежащего    осуществления Стороной 2 переданных ей полномочий является основанием для одностороннего  расторжения данного соглашения. Расторжение Соглашения влечет   за   собой   возврат   перечисленных  межбюджетных трансфертов,  за  вычетом фактических  расходов,  подтвержденных документально, в месячный срок  с момента подписания Соглашения о расторжении или  получения  письменного  уведомления  о  расторжении Соглашения.    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4.2. 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4.3. В случае неисполнения Стороной 1 вытекающих из настоящего  Соглашения  обязательств  по  финансированию осуществления Администрацией  поселения переданных ей полномочий, Администрация поселения вправе  требовать  расторжения  данного Соглашения.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5. Основания и порядок прекращения Соглашения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5.1. Действие настоящего Соглашения может быть прекращено досрочно: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5.1.1. по соглашению Сторон;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5.1.2. в одностороннем порядке без обращения в суд в случае: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lastRenderedPageBreak/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6. Заключительные условия</w:t>
      </w:r>
    </w:p>
    <w:p w:rsidR="00820638" w:rsidRDefault="00820638" w:rsidP="008206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6.1. Настоящее Соглашение вступает в силу не ранее его утверждения решением Совета сельского поселения «Верхне-Куэнгинское» и действует до 31 декабря 2019г.</w:t>
      </w:r>
    </w:p>
    <w:p w:rsidR="00820638" w:rsidRDefault="00820638" w:rsidP="008206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6.2.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820638" w:rsidRDefault="00820638" w:rsidP="008206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6.4. По вопросам, не урегулированным настоящим Соглашением, Стороны руководствуются действующим законодательством.</w:t>
      </w:r>
    </w:p>
    <w:p w:rsidR="00820638" w:rsidRDefault="00820638" w:rsidP="008206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6.5. Настоящее Соглашение составлено в трех экземплярах, имеющих равную юридическую силу, для каждой из Сторон.</w:t>
      </w: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820638" w:rsidRDefault="00820638" w:rsidP="00820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7. Реквизиты и подписи Сторон</w:t>
      </w:r>
    </w:p>
    <w:p w:rsidR="00820638" w:rsidRDefault="00820638" w:rsidP="00820638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820638" w:rsidTr="008524D7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МР «Сретенский район»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Место нахождения 673500 г. Сретенск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ул. Кочеткова, 6 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банковские реквизиты 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ИНН 7519000213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Р</w:t>
            </w:r>
            <w:proofErr w:type="gramEnd"/>
            <w:r>
              <w:rPr>
                <w:lang w:eastAsia="en-US"/>
              </w:rPr>
              <w:t>/С 40101810200000010001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 Чита </w:t>
            </w:r>
            <w:proofErr w:type="gramStart"/>
            <w:r>
              <w:rPr>
                <w:lang w:eastAsia="en-US"/>
              </w:rPr>
              <w:t>г</w:t>
            </w:r>
            <w:proofErr w:type="gramEnd"/>
            <w:r>
              <w:rPr>
                <w:lang w:eastAsia="en-US"/>
              </w:rPr>
              <w:t>. Чита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Комитет по финансам администрации МР «Сретенский район» Забайкальского края 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л/с  04913012880   в  Управлении  </w:t>
            </w:r>
            <w:proofErr w:type="gramStart"/>
            <w:r>
              <w:rPr>
                <w:lang w:eastAsia="en-US"/>
              </w:rPr>
              <w:t>федерального</w:t>
            </w:r>
            <w:proofErr w:type="gramEnd"/>
            <w:r>
              <w:rPr>
                <w:lang w:eastAsia="en-US"/>
              </w:rPr>
              <w:t xml:space="preserve"> 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казначейства  по Забайкальскому   краю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ОКТМО 7664101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БИК 047601001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КПП 751901001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ОКОПФ 81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ОКПО 02298201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МР «Сретенский район»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____________________А.С.Закурдаев</w:t>
            </w:r>
            <w:proofErr w:type="spellEnd"/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Администрация сельского поселения </w:t>
            </w:r>
          </w:p>
          <w:p w:rsidR="00820638" w:rsidRDefault="00820638" w:rsidP="008524D7">
            <w:pPr>
              <w:spacing w:line="276" w:lineRule="auto"/>
            </w:pPr>
            <w:r>
              <w:t xml:space="preserve">«Верхне-Куэнгинское» 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673526, с. </w:t>
            </w:r>
            <w:proofErr w:type="gramStart"/>
            <w:r>
              <w:rPr>
                <w:lang w:eastAsia="en-US"/>
              </w:rPr>
              <w:t>Верхняя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Куэнга</w:t>
            </w:r>
            <w:proofErr w:type="spellEnd"/>
            <w:r>
              <w:rPr>
                <w:lang w:eastAsia="en-US"/>
              </w:rPr>
              <w:t xml:space="preserve">,  Сретенский район, 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ул. Центральная, 13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Банковские реквизиты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ИНН 7519003630</w:t>
            </w:r>
            <w:r>
              <w:rPr>
                <w:lang w:eastAsia="en-US"/>
              </w:rPr>
              <w:tab/>
              <w:t xml:space="preserve">                                 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Р</w:t>
            </w:r>
            <w:proofErr w:type="gramEnd"/>
            <w:r>
              <w:rPr>
                <w:lang w:eastAsia="en-US"/>
              </w:rPr>
              <w:t>\С 40204810700000000269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Чита </w:t>
            </w:r>
            <w:proofErr w:type="gramStart"/>
            <w:r>
              <w:rPr>
                <w:lang w:eastAsia="en-US"/>
              </w:rPr>
              <w:t>г</w:t>
            </w:r>
            <w:proofErr w:type="gramEnd"/>
            <w:r>
              <w:rPr>
                <w:lang w:eastAsia="en-US"/>
              </w:rPr>
              <w:t>. Чита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БИК 047601001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22   Управления Федерального 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казначейства по Забайкальскому краю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Администрация сельского поселения </w:t>
            </w:r>
            <w:r>
              <w:t>«Верхне-Куэнгинское» муниципального района «Сретенский район» Забайкальского края) Л/С 03913015620</w:t>
            </w:r>
            <w:proofErr w:type="gramEnd"/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ОКТМО 76640415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ОКОПФ 81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ОКПО 78914505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 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t xml:space="preserve">«Верхне-Куэнгинское» </w:t>
            </w:r>
          </w:p>
          <w:p w:rsidR="00820638" w:rsidRDefault="00820638" w:rsidP="008524D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_______________ С.В. Добрынин</w:t>
            </w:r>
          </w:p>
        </w:tc>
      </w:tr>
    </w:tbl>
    <w:p w:rsidR="00820638" w:rsidRDefault="00820638" w:rsidP="00820638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820638" w:rsidRDefault="00820638" w:rsidP="0082063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20638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0B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1F72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659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BE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16A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A33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1D1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638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C7E57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A8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6C50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206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82063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820638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8206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Не вступил в силу"/>
    <w:basedOn w:val="a0"/>
    <w:rsid w:val="00820638"/>
    <w:rPr>
      <w:color w:val="00808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iXHflM76nwmgkXAfAS+Zvjs24nc=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2lCpiy0P/RqxZU9GLGs3TctZjgebRg4qJN8ZET1bboRDj+vskNruRp+sFwUw5wfHmpWRTgwK
    Mu7X4qPh+DGNNrYqKKLAjyDUVeFVyD50qnCycwL3LJujSna7nV61GT+Rv40Lwcj8UAarfQSj
    +2FLxh7GnE3yP8shA4UzMdwACjM=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iTRRWHTglvLMrR4bKKli2NUj++o=</DigestValue>
      </Reference>
      <Reference URI="/word/fontTable.xml?ContentType=application/vnd.openxmlformats-officedocument.wordprocessingml.fontTable+xml">
        <DigestMethod Algorithm="http://www.w3.org/2000/09/xmldsig#sha1"/>
        <DigestValue>8RbzzCTMElSqyA7ghcqRM/OecJY=</DigestValue>
      </Reference>
      <Reference URI="/word/settings.xml?ContentType=application/vnd.openxmlformats-officedocument.wordprocessingml.settings+xml">
        <DigestMethod Algorithm="http://www.w3.org/2000/09/xmldsig#sha1"/>
        <DigestValue>Vt96poaHf2td13esojSjxa/i7Ss=</DigestValue>
      </Reference>
      <Reference URI="/word/styles.xml?ContentType=application/vnd.openxmlformats-officedocument.wordprocessingml.styles+xml">
        <DigestMethod Algorithm="http://www.w3.org/2000/09/xmldsig#sha1"/>
        <DigestValue>ERbYK2huPW47dTnrBI3mYHp75+A=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2019-05-08T06:49:43Z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2019-05-08T00:22:00Z</cp:lastPrinted>
  <dcterms:created xsi:type="dcterms:W3CDTF">2019-05-07T02:44:00Z</dcterms:created>
  <dcterms:modified xsi:type="dcterms:W3CDTF">2019-05-08T00:58:00Z</dcterms:modified>
</cp:coreProperties>
</file>