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926" w:rsidRPr="00E94E25" w:rsidRDefault="00535926" w:rsidP="00535926">
      <w:pPr>
        <w:spacing w:line="240" w:lineRule="atLeast"/>
        <w:jc w:val="center"/>
        <w:rPr>
          <w:b/>
        </w:rPr>
      </w:pPr>
      <w:r w:rsidRPr="00E94E25">
        <w:rPr>
          <w:b/>
        </w:rPr>
        <w:t>СОВЕТ СЕЛЬСКОГО ПОСЕЛЕНИЯ «</w:t>
      </w:r>
      <w:r>
        <w:rPr>
          <w:b/>
        </w:rPr>
        <w:t>ВЕРХНЕ-КУЭНГИНСКОЕ»</w:t>
      </w:r>
    </w:p>
    <w:p w:rsidR="00535926" w:rsidRPr="003F0C30" w:rsidRDefault="00535926" w:rsidP="00535926">
      <w:pPr>
        <w:jc w:val="center"/>
      </w:pPr>
    </w:p>
    <w:p w:rsidR="00535926" w:rsidRDefault="00535926" w:rsidP="00535926">
      <w:pPr>
        <w:ind w:firstLine="0"/>
        <w:rPr>
          <w:b/>
          <w:bCs/>
        </w:rPr>
      </w:pPr>
      <w:r>
        <w:rPr>
          <w:b/>
          <w:bCs/>
        </w:rPr>
        <w:t xml:space="preserve">                                               </w:t>
      </w:r>
      <w:r w:rsidRPr="003F0C30">
        <w:rPr>
          <w:b/>
          <w:bCs/>
        </w:rPr>
        <w:t>РЕШЕНИЕ</w:t>
      </w:r>
    </w:p>
    <w:p w:rsidR="00535926" w:rsidRPr="003F0C30" w:rsidRDefault="00535926" w:rsidP="00535926">
      <w:pPr>
        <w:rPr>
          <w:b/>
          <w:bCs/>
        </w:rPr>
      </w:pPr>
      <w:r>
        <w:rPr>
          <w:b/>
          <w:bCs/>
        </w:rPr>
        <w:t xml:space="preserve">                           3    - я сессия, - созыва</w:t>
      </w:r>
    </w:p>
    <w:p w:rsidR="00535926" w:rsidRPr="003F0C30" w:rsidRDefault="00535926" w:rsidP="00535926">
      <w:pPr>
        <w:spacing w:line="240" w:lineRule="atLeast"/>
        <w:ind w:firstLine="0"/>
      </w:pPr>
      <w:r>
        <w:t xml:space="preserve">  25   декабря  2024г                      </w:t>
      </w:r>
      <w:r w:rsidRPr="003F0C30">
        <w:t xml:space="preserve">                </w:t>
      </w:r>
      <w:r>
        <w:t xml:space="preserve">                          №</w:t>
      </w:r>
      <w:r w:rsidR="00E11E1F">
        <w:t xml:space="preserve"> </w:t>
      </w:r>
      <w:r>
        <w:t>13</w:t>
      </w:r>
      <w:r w:rsidRPr="003F0C30">
        <w:t xml:space="preserve">                                                                 </w:t>
      </w:r>
    </w:p>
    <w:p w:rsidR="00535926" w:rsidRPr="003F0C30" w:rsidRDefault="00535926" w:rsidP="00535926">
      <w:pPr>
        <w:spacing w:line="240" w:lineRule="atLeast"/>
        <w:jc w:val="center"/>
      </w:pPr>
    </w:p>
    <w:p w:rsidR="00535926" w:rsidRDefault="00535926" w:rsidP="00535926">
      <w:pPr>
        <w:spacing w:line="240" w:lineRule="atLeast"/>
        <w:jc w:val="center"/>
      </w:pPr>
    </w:p>
    <w:p w:rsidR="00535926" w:rsidRDefault="00535926" w:rsidP="00535926">
      <w:pPr>
        <w:spacing w:line="240" w:lineRule="atLeast"/>
        <w:rPr>
          <w:b/>
        </w:rPr>
      </w:pPr>
      <w:r>
        <w:rPr>
          <w:b/>
        </w:rPr>
        <w:t xml:space="preserve">           </w:t>
      </w:r>
      <w:r w:rsidRPr="00E85FD0">
        <w:rPr>
          <w:b/>
        </w:rPr>
        <w:t xml:space="preserve">О бюджете </w:t>
      </w:r>
      <w:r>
        <w:rPr>
          <w:b/>
        </w:rPr>
        <w:t>сельского поселения «Верхне-Куэнгинское»</w:t>
      </w:r>
    </w:p>
    <w:p w:rsidR="00535926" w:rsidRPr="00535926" w:rsidRDefault="00535926" w:rsidP="00535926">
      <w:pPr>
        <w:spacing w:line="240" w:lineRule="auto"/>
        <w:ind w:firstLine="0"/>
        <w:jc w:val="center"/>
        <w:rPr>
          <w:b/>
        </w:rPr>
      </w:pPr>
      <w:r w:rsidRPr="00E85FD0">
        <w:rPr>
          <w:b/>
        </w:rPr>
        <w:t xml:space="preserve">на </w:t>
      </w:r>
      <w:r>
        <w:rPr>
          <w:b/>
        </w:rPr>
        <w:t xml:space="preserve"> 2025 год и плановый период  2026  и 2027 годов</w:t>
      </w:r>
    </w:p>
    <w:p w:rsidR="00535926" w:rsidRPr="00535926" w:rsidRDefault="00535926" w:rsidP="00535926">
      <w:pPr>
        <w:widowControl w:val="0"/>
        <w:spacing w:line="240" w:lineRule="auto"/>
        <w:ind w:firstLine="0"/>
        <w:jc w:val="left"/>
        <w:rPr>
          <w:szCs w:val="28"/>
        </w:rPr>
      </w:pPr>
    </w:p>
    <w:p w:rsidR="00535926" w:rsidRPr="00535926" w:rsidRDefault="00535926" w:rsidP="00535926">
      <w:pPr>
        <w:widowControl w:val="0"/>
        <w:spacing w:line="240" w:lineRule="auto"/>
        <w:ind w:firstLine="0"/>
        <w:jc w:val="left"/>
        <w:rPr>
          <w:szCs w:val="28"/>
        </w:rPr>
      </w:pPr>
      <w:r w:rsidRPr="00535926">
        <w:rPr>
          <w:szCs w:val="28"/>
        </w:rPr>
        <w:t>Рассмотрев  бюджет   сельского поселе</w:t>
      </w:r>
      <w:r>
        <w:rPr>
          <w:szCs w:val="28"/>
        </w:rPr>
        <w:t>ния «Верхне-Куэнгинское» на 2025 год  и  плановый период 2026-2027</w:t>
      </w:r>
      <w:r w:rsidRPr="00535926">
        <w:rPr>
          <w:szCs w:val="28"/>
        </w:rPr>
        <w:t xml:space="preserve"> годов</w:t>
      </w:r>
    </w:p>
    <w:p w:rsidR="00535926" w:rsidRPr="00535926" w:rsidRDefault="00535926" w:rsidP="00535926">
      <w:pPr>
        <w:widowControl w:val="0"/>
        <w:spacing w:line="240" w:lineRule="auto"/>
        <w:ind w:firstLine="0"/>
        <w:jc w:val="left"/>
        <w:rPr>
          <w:szCs w:val="28"/>
        </w:rPr>
      </w:pPr>
    </w:p>
    <w:p w:rsidR="00535926" w:rsidRPr="00535926" w:rsidRDefault="00535926" w:rsidP="00535926">
      <w:pPr>
        <w:widowControl w:val="0"/>
        <w:spacing w:line="240" w:lineRule="auto"/>
        <w:ind w:firstLine="0"/>
        <w:jc w:val="left"/>
        <w:rPr>
          <w:szCs w:val="28"/>
        </w:rPr>
      </w:pPr>
      <w:r w:rsidRPr="00535926">
        <w:rPr>
          <w:szCs w:val="28"/>
        </w:rPr>
        <w:t xml:space="preserve">  Совет сельского поселения «Верхне-Куэнгинское»    решил:</w:t>
      </w:r>
    </w:p>
    <w:p w:rsidR="00535926" w:rsidRPr="00535926" w:rsidRDefault="00535926" w:rsidP="00535926">
      <w:pPr>
        <w:widowControl w:val="0"/>
        <w:spacing w:line="240" w:lineRule="auto"/>
        <w:ind w:firstLine="0"/>
        <w:jc w:val="left"/>
        <w:rPr>
          <w:szCs w:val="28"/>
        </w:rPr>
      </w:pPr>
    </w:p>
    <w:p w:rsidR="00535926" w:rsidRPr="00535926" w:rsidRDefault="00535926" w:rsidP="00535926">
      <w:pPr>
        <w:widowControl w:val="0"/>
        <w:spacing w:line="240" w:lineRule="auto"/>
        <w:ind w:firstLine="0"/>
        <w:jc w:val="left"/>
        <w:rPr>
          <w:szCs w:val="28"/>
        </w:rPr>
      </w:pPr>
    </w:p>
    <w:p w:rsidR="00535926" w:rsidRPr="00535926" w:rsidRDefault="00535926" w:rsidP="00535926">
      <w:pPr>
        <w:widowControl w:val="0"/>
        <w:numPr>
          <w:ilvl w:val="0"/>
          <w:numId w:val="1"/>
        </w:numPr>
        <w:spacing w:line="240" w:lineRule="auto"/>
        <w:contextualSpacing/>
        <w:jc w:val="left"/>
        <w:rPr>
          <w:szCs w:val="28"/>
        </w:rPr>
      </w:pPr>
      <w:r w:rsidRPr="00535926">
        <w:rPr>
          <w:szCs w:val="28"/>
        </w:rPr>
        <w:t>Утвердить  бюджет  сельского поселе</w:t>
      </w:r>
      <w:r>
        <w:rPr>
          <w:szCs w:val="28"/>
        </w:rPr>
        <w:t>ния «Верхне-Куэнгинское» на 2025 год и плановый период 2026-2027</w:t>
      </w:r>
      <w:r w:rsidRPr="00535926">
        <w:rPr>
          <w:szCs w:val="28"/>
        </w:rPr>
        <w:t xml:space="preserve"> годов (Прилагается)</w:t>
      </w:r>
    </w:p>
    <w:p w:rsidR="00535926" w:rsidRPr="00535926" w:rsidRDefault="00535926" w:rsidP="00535926">
      <w:pPr>
        <w:widowControl w:val="0"/>
        <w:spacing w:line="240" w:lineRule="auto"/>
        <w:ind w:left="720" w:firstLine="0"/>
        <w:contextualSpacing/>
        <w:jc w:val="left"/>
        <w:rPr>
          <w:szCs w:val="28"/>
        </w:rPr>
      </w:pPr>
    </w:p>
    <w:p w:rsidR="00535926" w:rsidRPr="00535926" w:rsidRDefault="00535926" w:rsidP="00535926">
      <w:pPr>
        <w:widowControl w:val="0"/>
        <w:numPr>
          <w:ilvl w:val="0"/>
          <w:numId w:val="1"/>
        </w:numPr>
        <w:spacing w:line="240" w:lineRule="auto"/>
        <w:contextualSpacing/>
        <w:jc w:val="left"/>
        <w:rPr>
          <w:szCs w:val="28"/>
        </w:rPr>
      </w:pPr>
      <w:r w:rsidRPr="00535926">
        <w:rPr>
          <w:szCs w:val="28"/>
        </w:rPr>
        <w:t>Настоящее решение  опубликовать (обнародовать) в порядке, установленном уставом сельского поселения «Верхне-Куэнгинское»</w:t>
      </w:r>
    </w:p>
    <w:p w:rsidR="00535926" w:rsidRPr="00535926" w:rsidRDefault="00535926" w:rsidP="00535926">
      <w:pPr>
        <w:spacing w:line="240" w:lineRule="auto"/>
        <w:ind w:left="708" w:firstLine="0"/>
        <w:jc w:val="left"/>
        <w:rPr>
          <w:szCs w:val="28"/>
        </w:rPr>
      </w:pPr>
    </w:p>
    <w:p w:rsidR="00535926" w:rsidRPr="00535926" w:rsidRDefault="00535926" w:rsidP="00535926">
      <w:pPr>
        <w:widowControl w:val="0"/>
        <w:spacing w:line="240" w:lineRule="auto"/>
        <w:ind w:left="720" w:firstLine="0"/>
        <w:contextualSpacing/>
        <w:jc w:val="left"/>
        <w:rPr>
          <w:szCs w:val="28"/>
        </w:rPr>
      </w:pPr>
    </w:p>
    <w:p w:rsidR="00535926" w:rsidRPr="00535926" w:rsidRDefault="00535926" w:rsidP="00535926">
      <w:pPr>
        <w:widowControl w:val="0"/>
        <w:numPr>
          <w:ilvl w:val="0"/>
          <w:numId w:val="1"/>
        </w:numPr>
        <w:spacing w:line="240" w:lineRule="auto"/>
        <w:contextualSpacing/>
        <w:jc w:val="left"/>
        <w:rPr>
          <w:szCs w:val="28"/>
        </w:rPr>
      </w:pPr>
      <w:r w:rsidRPr="00535926">
        <w:rPr>
          <w:szCs w:val="28"/>
        </w:rPr>
        <w:t>Настоящее решение вступает в законную силу на следующий день, после дня его официального опубликовани</w:t>
      </w:r>
      <w:proofErr w:type="gramStart"/>
      <w:r w:rsidRPr="00535926">
        <w:rPr>
          <w:szCs w:val="28"/>
        </w:rPr>
        <w:t>я(</w:t>
      </w:r>
      <w:proofErr w:type="gramEnd"/>
      <w:r w:rsidRPr="00535926">
        <w:rPr>
          <w:szCs w:val="28"/>
        </w:rPr>
        <w:t xml:space="preserve">обнародования). </w:t>
      </w:r>
    </w:p>
    <w:p w:rsidR="00535926" w:rsidRPr="00535926" w:rsidRDefault="00535926" w:rsidP="00535926">
      <w:pPr>
        <w:widowControl w:val="0"/>
        <w:spacing w:line="240" w:lineRule="auto"/>
        <w:ind w:left="708" w:firstLine="0"/>
        <w:jc w:val="left"/>
        <w:rPr>
          <w:szCs w:val="28"/>
        </w:rPr>
      </w:pPr>
    </w:p>
    <w:p w:rsidR="00535926" w:rsidRPr="00535926" w:rsidRDefault="00535926" w:rsidP="00535926">
      <w:pPr>
        <w:widowControl w:val="0"/>
        <w:spacing w:line="240" w:lineRule="auto"/>
        <w:ind w:left="708" w:firstLine="0"/>
        <w:jc w:val="left"/>
        <w:rPr>
          <w:szCs w:val="28"/>
        </w:rPr>
      </w:pPr>
    </w:p>
    <w:p w:rsidR="00535926" w:rsidRPr="00535926" w:rsidRDefault="00535926" w:rsidP="00535926">
      <w:pPr>
        <w:widowControl w:val="0"/>
        <w:spacing w:line="240" w:lineRule="auto"/>
        <w:ind w:left="708" w:firstLine="0"/>
        <w:jc w:val="left"/>
        <w:rPr>
          <w:szCs w:val="28"/>
        </w:rPr>
      </w:pPr>
    </w:p>
    <w:p w:rsidR="00535926" w:rsidRPr="00535926" w:rsidRDefault="00535926" w:rsidP="00535926">
      <w:pPr>
        <w:widowControl w:val="0"/>
        <w:spacing w:line="240" w:lineRule="auto"/>
        <w:ind w:left="708" w:firstLine="0"/>
        <w:jc w:val="left"/>
        <w:rPr>
          <w:szCs w:val="28"/>
        </w:rPr>
      </w:pPr>
    </w:p>
    <w:p w:rsidR="00535926" w:rsidRPr="00535926" w:rsidRDefault="00535926" w:rsidP="00535926">
      <w:pPr>
        <w:widowControl w:val="0"/>
        <w:spacing w:line="240" w:lineRule="auto"/>
        <w:ind w:left="708" w:firstLine="0"/>
        <w:jc w:val="left"/>
        <w:rPr>
          <w:szCs w:val="28"/>
        </w:rPr>
      </w:pPr>
      <w:r w:rsidRPr="00535926">
        <w:rPr>
          <w:szCs w:val="28"/>
        </w:rPr>
        <w:t xml:space="preserve">Глава </w:t>
      </w:r>
      <w:proofErr w:type="gramStart"/>
      <w:r w:rsidRPr="00535926">
        <w:rPr>
          <w:szCs w:val="28"/>
        </w:rPr>
        <w:t>сельского</w:t>
      </w:r>
      <w:proofErr w:type="gramEnd"/>
    </w:p>
    <w:p w:rsidR="00535926" w:rsidRPr="00535926" w:rsidRDefault="00535926" w:rsidP="00535926">
      <w:pPr>
        <w:widowControl w:val="0"/>
        <w:spacing w:line="240" w:lineRule="auto"/>
        <w:ind w:left="708" w:firstLine="0"/>
        <w:jc w:val="left"/>
        <w:rPr>
          <w:szCs w:val="28"/>
        </w:rPr>
      </w:pPr>
      <w:r w:rsidRPr="00535926">
        <w:rPr>
          <w:szCs w:val="28"/>
        </w:rPr>
        <w:t>поселения «Верхне-Куэнгинское»-                         С.В.Добрынин</w:t>
      </w:r>
    </w:p>
    <w:p w:rsidR="00535926" w:rsidRDefault="00535926" w:rsidP="00535926">
      <w:pPr>
        <w:spacing w:line="240" w:lineRule="auto"/>
        <w:ind w:firstLine="0"/>
        <w:jc w:val="center"/>
        <w:rPr>
          <w:b/>
        </w:rPr>
      </w:pPr>
    </w:p>
    <w:p w:rsidR="00535926" w:rsidRDefault="00535926" w:rsidP="00535926">
      <w:pPr>
        <w:spacing w:line="240" w:lineRule="auto"/>
        <w:ind w:firstLine="0"/>
        <w:jc w:val="center"/>
        <w:rPr>
          <w:b/>
        </w:rPr>
      </w:pPr>
    </w:p>
    <w:p w:rsidR="00535926" w:rsidRDefault="00535926" w:rsidP="00535926">
      <w:pPr>
        <w:spacing w:line="240" w:lineRule="auto"/>
        <w:ind w:firstLine="0"/>
        <w:jc w:val="center"/>
        <w:rPr>
          <w:b/>
        </w:rPr>
      </w:pPr>
    </w:p>
    <w:p w:rsidR="00535926" w:rsidRDefault="00535926" w:rsidP="00535926">
      <w:pPr>
        <w:spacing w:line="240" w:lineRule="auto"/>
        <w:ind w:firstLine="0"/>
        <w:jc w:val="center"/>
        <w:rPr>
          <w:b/>
        </w:rPr>
      </w:pPr>
    </w:p>
    <w:p w:rsidR="00535926" w:rsidRDefault="00535926" w:rsidP="00535926">
      <w:pPr>
        <w:spacing w:line="240" w:lineRule="auto"/>
        <w:ind w:firstLine="0"/>
        <w:jc w:val="center"/>
        <w:rPr>
          <w:b/>
        </w:rPr>
      </w:pPr>
    </w:p>
    <w:p w:rsidR="00535926" w:rsidRDefault="00535926" w:rsidP="00535926">
      <w:pPr>
        <w:spacing w:line="240" w:lineRule="auto"/>
        <w:ind w:firstLine="0"/>
        <w:jc w:val="center"/>
        <w:rPr>
          <w:b/>
        </w:rPr>
      </w:pPr>
    </w:p>
    <w:p w:rsidR="00535926" w:rsidRDefault="00535926" w:rsidP="00535926">
      <w:pPr>
        <w:spacing w:line="240" w:lineRule="auto"/>
        <w:ind w:firstLine="0"/>
        <w:jc w:val="center"/>
        <w:rPr>
          <w:b/>
        </w:rPr>
      </w:pPr>
    </w:p>
    <w:p w:rsidR="00535926" w:rsidRDefault="00535926" w:rsidP="00535926">
      <w:pPr>
        <w:spacing w:line="240" w:lineRule="auto"/>
        <w:ind w:firstLine="0"/>
        <w:jc w:val="center"/>
        <w:rPr>
          <w:b/>
        </w:rPr>
      </w:pPr>
    </w:p>
    <w:p w:rsidR="00535926" w:rsidRDefault="00535926" w:rsidP="00535926">
      <w:pPr>
        <w:spacing w:line="240" w:lineRule="auto"/>
        <w:ind w:firstLine="0"/>
        <w:jc w:val="center"/>
        <w:rPr>
          <w:b/>
        </w:rPr>
      </w:pPr>
    </w:p>
    <w:p w:rsidR="00535926" w:rsidRDefault="00535926" w:rsidP="00535926">
      <w:pPr>
        <w:spacing w:line="240" w:lineRule="auto"/>
        <w:ind w:firstLine="0"/>
        <w:jc w:val="center"/>
        <w:rPr>
          <w:b/>
        </w:rPr>
      </w:pPr>
    </w:p>
    <w:p w:rsidR="00535926" w:rsidRDefault="00535926" w:rsidP="00535926">
      <w:pPr>
        <w:spacing w:line="240" w:lineRule="auto"/>
        <w:ind w:firstLine="0"/>
        <w:jc w:val="center"/>
        <w:rPr>
          <w:b/>
        </w:rPr>
      </w:pPr>
    </w:p>
    <w:p w:rsidR="00535926" w:rsidRDefault="00535926" w:rsidP="00535926">
      <w:pPr>
        <w:spacing w:line="240" w:lineRule="auto"/>
        <w:ind w:firstLine="0"/>
        <w:jc w:val="center"/>
        <w:rPr>
          <w:b/>
        </w:rPr>
      </w:pPr>
    </w:p>
    <w:p w:rsidR="00535926" w:rsidRDefault="00535926" w:rsidP="00535926">
      <w:pPr>
        <w:spacing w:line="240" w:lineRule="auto"/>
        <w:ind w:firstLine="0"/>
        <w:jc w:val="center"/>
        <w:rPr>
          <w:b/>
        </w:rPr>
      </w:pPr>
    </w:p>
    <w:p w:rsidR="00535926" w:rsidRPr="00535926" w:rsidRDefault="00535926" w:rsidP="00535926">
      <w:pPr>
        <w:widowControl w:val="0"/>
        <w:spacing w:line="240" w:lineRule="auto"/>
        <w:ind w:left="708" w:firstLine="0"/>
        <w:jc w:val="left"/>
        <w:rPr>
          <w:szCs w:val="28"/>
        </w:rPr>
      </w:pPr>
    </w:p>
    <w:p w:rsidR="00535926" w:rsidRPr="00535926" w:rsidRDefault="00535926" w:rsidP="00535926">
      <w:pPr>
        <w:widowControl w:val="0"/>
        <w:spacing w:line="240" w:lineRule="auto"/>
        <w:ind w:left="708" w:firstLine="0"/>
        <w:jc w:val="right"/>
        <w:rPr>
          <w:szCs w:val="28"/>
        </w:rPr>
      </w:pPr>
      <w:proofErr w:type="gramStart"/>
      <w:r w:rsidRPr="00535926">
        <w:rPr>
          <w:szCs w:val="28"/>
        </w:rPr>
        <w:t>Утвержден</w:t>
      </w:r>
      <w:proofErr w:type="gramEnd"/>
      <w:r w:rsidRPr="00535926">
        <w:rPr>
          <w:szCs w:val="28"/>
        </w:rPr>
        <w:t xml:space="preserve">  решением  Совета </w:t>
      </w:r>
    </w:p>
    <w:p w:rsidR="00535926" w:rsidRPr="00535926" w:rsidRDefault="00535926" w:rsidP="00535926">
      <w:pPr>
        <w:widowControl w:val="0"/>
        <w:spacing w:line="240" w:lineRule="auto"/>
        <w:ind w:left="708" w:firstLine="0"/>
        <w:jc w:val="right"/>
        <w:rPr>
          <w:szCs w:val="28"/>
        </w:rPr>
      </w:pPr>
      <w:r w:rsidRPr="00535926">
        <w:rPr>
          <w:szCs w:val="28"/>
        </w:rPr>
        <w:t>сельского поселения</w:t>
      </w:r>
    </w:p>
    <w:p w:rsidR="00535926" w:rsidRPr="00535926" w:rsidRDefault="00535926" w:rsidP="00535926">
      <w:pPr>
        <w:widowControl w:val="0"/>
        <w:spacing w:line="240" w:lineRule="auto"/>
        <w:ind w:left="708" w:firstLine="0"/>
        <w:jc w:val="right"/>
        <w:rPr>
          <w:szCs w:val="28"/>
        </w:rPr>
      </w:pPr>
      <w:r w:rsidRPr="00535926">
        <w:rPr>
          <w:szCs w:val="28"/>
        </w:rPr>
        <w:t xml:space="preserve">«Верхне-Куэнгинское» </w:t>
      </w:r>
    </w:p>
    <w:p w:rsidR="00535926" w:rsidRPr="00535926" w:rsidRDefault="00535926" w:rsidP="00535926">
      <w:pPr>
        <w:widowControl w:val="0"/>
        <w:spacing w:line="240" w:lineRule="auto"/>
        <w:ind w:left="708" w:firstLine="0"/>
        <w:jc w:val="right"/>
        <w:rPr>
          <w:szCs w:val="28"/>
        </w:rPr>
      </w:pPr>
      <w:r>
        <w:rPr>
          <w:szCs w:val="28"/>
        </w:rPr>
        <w:t>№ 13 от   25.12.2024</w:t>
      </w:r>
      <w:r w:rsidRPr="00535926">
        <w:rPr>
          <w:szCs w:val="28"/>
        </w:rPr>
        <w:t xml:space="preserve"> г.</w:t>
      </w:r>
    </w:p>
    <w:p w:rsidR="00535926" w:rsidRPr="00535926" w:rsidRDefault="00535926" w:rsidP="00535926">
      <w:pPr>
        <w:spacing w:line="276" w:lineRule="auto"/>
        <w:ind w:firstLine="0"/>
        <w:rPr>
          <w:i/>
          <w:color w:val="FF0000"/>
          <w:szCs w:val="28"/>
        </w:rPr>
      </w:pPr>
    </w:p>
    <w:p w:rsidR="00535926" w:rsidRPr="00535926" w:rsidRDefault="00535926" w:rsidP="00535926">
      <w:pPr>
        <w:spacing w:line="276" w:lineRule="auto"/>
        <w:ind w:firstLine="0"/>
        <w:rPr>
          <w:i/>
          <w:color w:val="FF0000"/>
          <w:szCs w:val="28"/>
        </w:rPr>
      </w:pPr>
    </w:p>
    <w:p w:rsidR="00535926" w:rsidRPr="00535926" w:rsidRDefault="00535926" w:rsidP="00535926">
      <w:pPr>
        <w:widowControl w:val="0"/>
        <w:spacing w:line="276" w:lineRule="auto"/>
        <w:ind w:firstLine="0"/>
        <w:jc w:val="center"/>
        <w:rPr>
          <w:b/>
          <w:szCs w:val="28"/>
        </w:rPr>
      </w:pPr>
      <w:proofErr w:type="gramStart"/>
      <w:r w:rsidRPr="00535926">
        <w:rPr>
          <w:b/>
          <w:szCs w:val="28"/>
        </w:rPr>
        <w:t>О</w:t>
      </w:r>
      <w:proofErr w:type="gramEnd"/>
      <w:r w:rsidRPr="00535926">
        <w:rPr>
          <w:b/>
          <w:szCs w:val="28"/>
        </w:rPr>
        <w:t xml:space="preserve">  </w:t>
      </w:r>
      <w:proofErr w:type="gramStart"/>
      <w:r w:rsidRPr="00535926">
        <w:rPr>
          <w:b/>
          <w:szCs w:val="28"/>
        </w:rPr>
        <w:t>бюджета</w:t>
      </w:r>
      <w:proofErr w:type="gramEnd"/>
      <w:r w:rsidRPr="00535926">
        <w:rPr>
          <w:b/>
          <w:szCs w:val="28"/>
        </w:rPr>
        <w:t xml:space="preserve"> сельского поселения «Верхне-Куэнгинское» </w:t>
      </w:r>
      <w:r>
        <w:rPr>
          <w:b/>
          <w:szCs w:val="28"/>
        </w:rPr>
        <w:t xml:space="preserve"> на 2025</w:t>
      </w:r>
      <w:r w:rsidRPr="00535926">
        <w:rPr>
          <w:b/>
          <w:szCs w:val="28"/>
        </w:rPr>
        <w:t xml:space="preserve"> год </w:t>
      </w:r>
    </w:p>
    <w:p w:rsidR="00535926" w:rsidRPr="00535926" w:rsidRDefault="00535926" w:rsidP="00535926">
      <w:pPr>
        <w:widowControl w:val="0"/>
        <w:spacing w:line="276" w:lineRule="auto"/>
        <w:ind w:firstLine="0"/>
        <w:jc w:val="center"/>
        <w:rPr>
          <w:b/>
          <w:szCs w:val="28"/>
        </w:rPr>
      </w:pPr>
      <w:r w:rsidRPr="00535926">
        <w:rPr>
          <w:b/>
          <w:szCs w:val="28"/>
        </w:rPr>
        <w:t>и на пл</w:t>
      </w:r>
      <w:r>
        <w:rPr>
          <w:b/>
          <w:szCs w:val="28"/>
        </w:rPr>
        <w:t>ановый период 2026</w:t>
      </w:r>
      <w:r w:rsidRPr="00535926">
        <w:rPr>
          <w:b/>
          <w:szCs w:val="28"/>
        </w:rPr>
        <w:t xml:space="preserve"> и 2</w:t>
      </w:r>
      <w:r>
        <w:rPr>
          <w:b/>
          <w:szCs w:val="28"/>
        </w:rPr>
        <w:t>027</w:t>
      </w:r>
      <w:r w:rsidRPr="00535926">
        <w:rPr>
          <w:b/>
          <w:szCs w:val="28"/>
        </w:rPr>
        <w:t xml:space="preserve"> годов</w:t>
      </w:r>
    </w:p>
    <w:p w:rsidR="00535926" w:rsidRPr="00535926" w:rsidRDefault="00535926" w:rsidP="00535926">
      <w:pPr>
        <w:widowControl w:val="0"/>
        <w:spacing w:line="276" w:lineRule="auto"/>
        <w:ind w:firstLine="0"/>
        <w:rPr>
          <w:i/>
          <w:szCs w:val="28"/>
        </w:rPr>
      </w:pPr>
      <w:r w:rsidRPr="00535926">
        <w:rPr>
          <w:i/>
          <w:szCs w:val="28"/>
        </w:rPr>
        <w:tab/>
      </w:r>
    </w:p>
    <w:p w:rsidR="00535926" w:rsidRPr="00535926" w:rsidRDefault="00535926" w:rsidP="00535926">
      <w:pPr>
        <w:widowControl w:val="0"/>
        <w:spacing w:line="276" w:lineRule="auto"/>
        <w:ind w:firstLine="0"/>
        <w:jc w:val="center"/>
        <w:rPr>
          <w:b/>
          <w:szCs w:val="28"/>
        </w:rPr>
      </w:pPr>
      <w:r w:rsidRPr="00535926">
        <w:rPr>
          <w:b/>
          <w:szCs w:val="28"/>
        </w:rPr>
        <w:t>Глава 1. ОБЩИЕ ПОЛОЖЕНИЯ</w:t>
      </w:r>
    </w:p>
    <w:p w:rsidR="00535926" w:rsidRPr="00535926" w:rsidRDefault="00535926" w:rsidP="00535926">
      <w:pPr>
        <w:widowControl w:val="0"/>
        <w:spacing w:line="276" w:lineRule="auto"/>
        <w:ind w:firstLine="0"/>
        <w:jc w:val="center"/>
        <w:rPr>
          <w:b/>
          <w:szCs w:val="28"/>
        </w:rPr>
      </w:pPr>
    </w:p>
    <w:p w:rsidR="00535926" w:rsidRPr="00535926" w:rsidRDefault="00535926" w:rsidP="00535926">
      <w:pPr>
        <w:tabs>
          <w:tab w:val="left" w:pos="142"/>
          <w:tab w:val="left" w:pos="709"/>
        </w:tabs>
        <w:spacing w:line="240" w:lineRule="auto"/>
        <w:ind w:firstLine="0"/>
        <w:rPr>
          <w:b/>
          <w:i/>
          <w:szCs w:val="28"/>
        </w:rPr>
      </w:pPr>
      <w:r w:rsidRPr="00535926">
        <w:rPr>
          <w:b/>
          <w:i/>
          <w:szCs w:val="28"/>
        </w:rPr>
        <w:t>Статья 1. Основные характеристики бюджета сельского поселения</w:t>
      </w:r>
    </w:p>
    <w:p w:rsidR="00535926" w:rsidRPr="00535926" w:rsidRDefault="00535926" w:rsidP="00535926">
      <w:pPr>
        <w:tabs>
          <w:tab w:val="left" w:pos="142"/>
          <w:tab w:val="left" w:pos="709"/>
        </w:tabs>
        <w:spacing w:line="240" w:lineRule="auto"/>
        <w:ind w:firstLine="0"/>
        <w:rPr>
          <w:b/>
          <w:i/>
          <w:szCs w:val="28"/>
        </w:rPr>
      </w:pPr>
      <w:r w:rsidRPr="00535926">
        <w:rPr>
          <w:b/>
          <w:i/>
          <w:szCs w:val="28"/>
        </w:rPr>
        <w:t xml:space="preserve">                    </w:t>
      </w:r>
      <w:r w:rsidRPr="00535926">
        <w:rPr>
          <w:b/>
          <w:szCs w:val="28"/>
        </w:rPr>
        <w:t xml:space="preserve">«Верхне-Куэнгинское»  </w:t>
      </w:r>
      <w:r>
        <w:rPr>
          <w:b/>
          <w:i/>
          <w:szCs w:val="28"/>
        </w:rPr>
        <w:t>на 2025 год и на плановый период 2026 и 2027</w:t>
      </w:r>
      <w:r w:rsidRPr="00535926">
        <w:rPr>
          <w:b/>
          <w:i/>
          <w:szCs w:val="28"/>
        </w:rPr>
        <w:t xml:space="preserve"> годов</w:t>
      </w:r>
    </w:p>
    <w:p w:rsidR="00535926" w:rsidRPr="00E85FD0" w:rsidRDefault="00535926" w:rsidP="00535926">
      <w:pPr>
        <w:spacing w:line="240" w:lineRule="auto"/>
        <w:ind w:firstLine="0"/>
        <w:rPr>
          <w:b/>
        </w:rPr>
      </w:pPr>
    </w:p>
    <w:p w:rsidR="00535926" w:rsidRPr="00280872" w:rsidRDefault="00535926" w:rsidP="00535926">
      <w:pPr>
        <w:spacing w:line="240" w:lineRule="auto"/>
      </w:pPr>
    </w:p>
    <w:p w:rsidR="00535926" w:rsidRPr="00D44961" w:rsidRDefault="00535926" w:rsidP="00535926">
      <w:pPr>
        <w:spacing w:line="240" w:lineRule="auto"/>
        <w:rPr>
          <w:szCs w:val="28"/>
        </w:rPr>
      </w:pPr>
      <w:r w:rsidRPr="00DE12E9">
        <w:rPr>
          <w:b/>
          <w:szCs w:val="28"/>
        </w:rPr>
        <w:t>1</w:t>
      </w:r>
      <w:r w:rsidRPr="00D44961">
        <w:rPr>
          <w:szCs w:val="28"/>
        </w:rPr>
        <w:t xml:space="preserve">. Утвердить основные характеристики бюджета </w:t>
      </w:r>
      <w:r>
        <w:rPr>
          <w:szCs w:val="28"/>
        </w:rPr>
        <w:t xml:space="preserve">сельского поселения «Верхне-Куэнгинское» </w:t>
      </w:r>
      <w:r w:rsidRPr="00D44961">
        <w:rPr>
          <w:szCs w:val="28"/>
        </w:rPr>
        <w:t xml:space="preserve"> на </w:t>
      </w:r>
      <w:r>
        <w:rPr>
          <w:szCs w:val="28"/>
        </w:rPr>
        <w:t>2025</w:t>
      </w:r>
      <w:r w:rsidRPr="00D44961">
        <w:rPr>
          <w:szCs w:val="28"/>
        </w:rPr>
        <w:t xml:space="preserve"> год:</w:t>
      </w:r>
    </w:p>
    <w:p w:rsidR="00535926" w:rsidRPr="00D44961" w:rsidRDefault="00535926" w:rsidP="00535926">
      <w:pPr>
        <w:spacing w:line="240" w:lineRule="auto"/>
        <w:rPr>
          <w:szCs w:val="28"/>
        </w:rPr>
      </w:pPr>
      <w:r w:rsidRPr="00D44961">
        <w:rPr>
          <w:szCs w:val="28"/>
        </w:rPr>
        <w:t>1) об</w:t>
      </w:r>
      <w:r>
        <w:rPr>
          <w:szCs w:val="28"/>
        </w:rPr>
        <w:t xml:space="preserve">щий объем доходов в сумме   8888,2 </w:t>
      </w:r>
      <w:r w:rsidRPr="00D44961">
        <w:rPr>
          <w:szCs w:val="28"/>
        </w:rPr>
        <w:t>тыс. рублей</w:t>
      </w:r>
      <w:r w:rsidRPr="00432C51">
        <w:rPr>
          <w:color w:val="000000"/>
          <w:szCs w:val="28"/>
        </w:rPr>
        <w:t>;</w:t>
      </w:r>
    </w:p>
    <w:p w:rsidR="00535926" w:rsidRPr="00D44961" w:rsidRDefault="00535926" w:rsidP="00535926">
      <w:pPr>
        <w:spacing w:line="240" w:lineRule="auto"/>
        <w:rPr>
          <w:szCs w:val="28"/>
        </w:rPr>
      </w:pPr>
      <w:r w:rsidRPr="00D44961">
        <w:rPr>
          <w:szCs w:val="28"/>
        </w:rPr>
        <w:t xml:space="preserve">2) общий объем расходов в сумме </w:t>
      </w:r>
      <w:r>
        <w:rPr>
          <w:szCs w:val="28"/>
        </w:rPr>
        <w:t xml:space="preserve">8888,2 </w:t>
      </w:r>
      <w:r w:rsidRPr="00D44961">
        <w:rPr>
          <w:szCs w:val="28"/>
        </w:rPr>
        <w:t>тыс. рублей;</w:t>
      </w:r>
    </w:p>
    <w:p w:rsidR="00535926" w:rsidRPr="00D44961" w:rsidRDefault="00535926" w:rsidP="00535926">
      <w:pPr>
        <w:spacing w:line="240" w:lineRule="auto"/>
        <w:rPr>
          <w:szCs w:val="28"/>
        </w:rPr>
      </w:pPr>
      <w:r>
        <w:rPr>
          <w:szCs w:val="28"/>
        </w:rPr>
        <w:t>3</w:t>
      </w:r>
      <w:r w:rsidRPr="00A37466">
        <w:rPr>
          <w:szCs w:val="28"/>
        </w:rPr>
        <w:t>)</w:t>
      </w:r>
      <w:r w:rsidRPr="00A37466">
        <w:rPr>
          <w:i/>
          <w:szCs w:val="28"/>
        </w:rPr>
        <w:t> </w:t>
      </w:r>
      <w:r w:rsidRPr="00A37466">
        <w:rPr>
          <w:szCs w:val="28"/>
        </w:rPr>
        <w:t xml:space="preserve">верхний предел муниципального долга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</w:t>
      </w:r>
      <w:r w:rsidRPr="00A37466">
        <w:rPr>
          <w:szCs w:val="28"/>
        </w:rPr>
        <w:t>на 1 января 202</w:t>
      </w:r>
      <w:r>
        <w:rPr>
          <w:szCs w:val="28"/>
        </w:rPr>
        <w:t>6</w:t>
      </w:r>
      <w:r w:rsidRPr="00A37466">
        <w:rPr>
          <w:szCs w:val="28"/>
        </w:rPr>
        <w:t xml:space="preserve"> года в сумме </w:t>
      </w:r>
      <w:r>
        <w:rPr>
          <w:szCs w:val="28"/>
        </w:rPr>
        <w:t>274,2</w:t>
      </w:r>
      <w:r w:rsidRPr="00A37466">
        <w:rPr>
          <w:szCs w:val="28"/>
        </w:rPr>
        <w:t xml:space="preserve"> тыс. рублей, в том числе верхний предел долга по муниципальным гарантиям бюджета </w:t>
      </w:r>
      <w:r>
        <w:rPr>
          <w:szCs w:val="28"/>
        </w:rPr>
        <w:t xml:space="preserve">сельского поселения «Верхне-Куэнгинское» </w:t>
      </w:r>
      <w:r w:rsidRPr="00D44961">
        <w:rPr>
          <w:szCs w:val="28"/>
        </w:rPr>
        <w:t xml:space="preserve"> </w:t>
      </w:r>
      <w:r w:rsidRPr="00A37466">
        <w:rPr>
          <w:szCs w:val="28"/>
        </w:rPr>
        <w:t>в сумме 0 тыс. рублей;</w:t>
      </w:r>
    </w:p>
    <w:p w:rsidR="00535926" w:rsidRDefault="00535926" w:rsidP="00535926">
      <w:pPr>
        <w:spacing w:line="240" w:lineRule="auto"/>
        <w:rPr>
          <w:szCs w:val="28"/>
        </w:rPr>
      </w:pPr>
      <w:r>
        <w:rPr>
          <w:szCs w:val="28"/>
        </w:rPr>
        <w:t>4</w:t>
      </w:r>
      <w:r w:rsidRPr="001D1668">
        <w:rPr>
          <w:szCs w:val="28"/>
        </w:rPr>
        <w:t>) объем расходов на обслуживание муниципального долга</w:t>
      </w:r>
      <w:r w:rsidRPr="001D1668">
        <w:t xml:space="preserve"> бюджета  </w:t>
      </w:r>
      <w:r>
        <w:rPr>
          <w:szCs w:val="28"/>
        </w:rPr>
        <w:t xml:space="preserve">сельского поселения «Верхне-Куэнгинское» </w:t>
      </w:r>
      <w:r w:rsidRPr="00D44961">
        <w:rPr>
          <w:szCs w:val="28"/>
        </w:rPr>
        <w:t xml:space="preserve"> </w:t>
      </w:r>
      <w:r w:rsidRPr="001D1668">
        <w:t xml:space="preserve">на  2025 год </w:t>
      </w:r>
      <w:r w:rsidRPr="001D1668">
        <w:rPr>
          <w:szCs w:val="28"/>
        </w:rPr>
        <w:t xml:space="preserve">в сумме </w:t>
      </w:r>
      <w:r>
        <w:rPr>
          <w:szCs w:val="28"/>
        </w:rPr>
        <w:t xml:space="preserve">0 </w:t>
      </w:r>
      <w:r w:rsidRPr="001D1668">
        <w:rPr>
          <w:szCs w:val="28"/>
        </w:rPr>
        <w:t>тыс. рублей;</w:t>
      </w:r>
      <w:r w:rsidRPr="00D44961">
        <w:rPr>
          <w:szCs w:val="28"/>
        </w:rPr>
        <w:t xml:space="preserve"> </w:t>
      </w:r>
    </w:p>
    <w:p w:rsidR="00535926" w:rsidRPr="00D44961" w:rsidRDefault="00535926" w:rsidP="00535926">
      <w:pPr>
        <w:spacing w:line="240" w:lineRule="auto"/>
        <w:rPr>
          <w:szCs w:val="28"/>
        </w:rPr>
      </w:pPr>
      <w:r>
        <w:rPr>
          <w:szCs w:val="28"/>
        </w:rPr>
        <w:t>5</w:t>
      </w:r>
      <w:r w:rsidRPr="00D44961">
        <w:rPr>
          <w:szCs w:val="28"/>
        </w:rPr>
        <w:t xml:space="preserve">)  </w:t>
      </w:r>
      <w:proofErr w:type="spellStart"/>
      <w:r>
        <w:rPr>
          <w:szCs w:val="28"/>
        </w:rPr>
        <w:t>профицит</w:t>
      </w:r>
      <w:proofErr w:type="spellEnd"/>
      <w:r w:rsidRPr="00D44961">
        <w:rPr>
          <w:szCs w:val="28"/>
        </w:rPr>
        <w:t xml:space="preserve"> бюджета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в сумме</w:t>
      </w:r>
      <w:r>
        <w:rPr>
          <w:szCs w:val="28"/>
        </w:rPr>
        <w:t xml:space="preserve"> 0</w:t>
      </w:r>
      <w:r w:rsidRPr="00D44961">
        <w:rPr>
          <w:szCs w:val="28"/>
        </w:rPr>
        <w:t xml:space="preserve"> тыс. рублей.</w:t>
      </w:r>
    </w:p>
    <w:p w:rsidR="00535926" w:rsidRPr="00D44961" w:rsidRDefault="00535926" w:rsidP="00535926">
      <w:pPr>
        <w:spacing w:line="240" w:lineRule="auto"/>
        <w:rPr>
          <w:szCs w:val="28"/>
        </w:rPr>
      </w:pPr>
      <w:r w:rsidRPr="00DE12E9">
        <w:rPr>
          <w:b/>
          <w:szCs w:val="28"/>
        </w:rPr>
        <w:t>2</w:t>
      </w:r>
      <w:r w:rsidRPr="00D44961">
        <w:rPr>
          <w:szCs w:val="28"/>
        </w:rPr>
        <w:t xml:space="preserve">. Утвердить основные характеристики бюджета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на плановый период </w:t>
      </w:r>
      <w:r>
        <w:rPr>
          <w:szCs w:val="28"/>
        </w:rPr>
        <w:t xml:space="preserve"> 2026 </w:t>
      </w:r>
      <w:r w:rsidRPr="00D44961">
        <w:rPr>
          <w:szCs w:val="28"/>
        </w:rPr>
        <w:t>год и</w:t>
      </w:r>
      <w:r>
        <w:rPr>
          <w:szCs w:val="28"/>
        </w:rPr>
        <w:t xml:space="preserve"> 2027</w:t>
      </w:r>
      <w:r w:rsidRPr="00D44961">
        <w:rPr>
          <w:szCs w:val="28"/>
        </w:rPr>
        <w:t xml:space="preserve"> год:</w:t>
      </w:r>
    </w:p>
    <w:p w:rsidR="00535926" w:rsidRPr="00D44961" w:rsidRDefault="00535926" w:rsidP="00535926">
      <w:pPr>
        <w:spacing w:line="240" w:lineRule="auto"/>
        <w:rPr>
          <w:szCs w:val="28"/>
        </w:rPr>
      </w:pPr>
      <w:r w:rsidRPr="00D44961">
        <w:rPr>
          <w:szCs w:val="28"/>
        </w:rPr>
        <w:t xml:space="preserve">1) общий объем доходов на </w:t>
      </w:r>
      <w:r>
        <w:rPr>
          <w:szCs w:val="28"/>
        </w:rPr>
        <w:t xml:space="preserve">2026 </w:t>
      </w:r>
      <w:r w:rsidRPr="00D44961">
        <w:rPr>
          <w:szCs w:val="28"/>
        </w:rPr>
        <w:t xml:space="preserve">год в сумме </w:t>
      </w:r>
      <w:r>
        <w:rPr>
          <w:szCs w:val="28"/>
        </w:rPr>
        <w:t xml:space="preserve">8916,6 </w:t>
      </w:r>
      <w:r w:rsidRPr="00D44961">
        <w:rPr>
          <w:szCs w:val="28"/>
        </w:rPr>
        <w:t xml:space="preserve">тыс. рублей и на </w:t>
      </w:r>
      <w:r>
        <w:rPr>
          <w:szCs w:val="28"/>
        </w:rPr>
        <w:t>2027</w:t>
      </w:r>
      <w:r w:rsidRPr="00D44961">
        <w:rPr>
          <w:szCs w:val="28"/>
        </w:rPr>
        <w:t xml:space="preserve"> год в сумме </w:t>
      </w:r>
      <w:r>
        <w:rPr>
          <w:szCs w:val="28"/>
        </w:rPr>
        <w:t>8916,6</w:t>
      </w:r>
      <w:r w:rsidRPr="00D44961">
        <w:rPr>
          <w:szCs w:val="28"/>
        </w:rPr>
        <w:t xml:space="preserve"> тыс. рублей;</w:t>
      </w:r>
    </w:p>
    <w:p w:rsidR="00535926" w:rsidRPr="00D44961" w:rsidRDefault="00535926" w:rsidP="00535926">
      <w:pPr>
        <w:spacing w:line="240" w:lineRule="auto"/>
        <w:rPr>
          <w:szCs w:val="28"/>
        </w:rPr>
      </w:pPr>
      <w:r w:rsidRPr="00D44961">
        <w:rPr>
          <w:szCs w:val="28"/>
        </w:rPr>
        <w:t xml:space="preserve">2) общий объем расходов на </w:t>
      </w:r>
      <w:r>
        <w:rPr>
          <w:szCs w:val="28"/>
        </w:rPr>
        <w:t xml:space="preserve">2026 </w:t>
      </w:r>
      <w:r w:rsidRPr="00D44961">
        <w:rPr>
          <w:szCs w:val="28"/>
        </w:rPr>
        <w:t xml:space="preserve">год в сумме </w:t>
      </w:r>
      <w:r>
        <w:rPr>
          <w:szCs w:val="28"/>
        </w:rPr>
        <w:t>8916,6</w:t>
      </w:r>
      <w:r w:rsidRPr="00D44961">
        <w:rPr>
          <w:szCs w:val="28"/>
        </w:rPr>
        <w:t xml:space="preserve"> тыс. рублей, в том числе условно утвержденные расходы в сумме </w:t>
      </w:r>
      <w:r>
        <w:rPr>
          <w:szCs w:val="28"/>
        </w:rPr>
        <w:t xml:space="preserve">16,6 </w:t>
      </w:r>
      <w:r w:rsidRPr="00D44961">
        <w:rPr>
          <w:szCs w:val="28"/>
        </w:rPr>
        <w:t xml:space="preserve">тыс. рублей и на </w:t>
      </w:r>
      <w:r>
        <w:rPr>
          <w:szCs w:val="28"/>
        </w:rPr>
        <w:t>2027</w:t>
      </w:r>
      <w:r w:rsidRPr="00D44961">
        <w:rPr>
          <w:szCs w:val="28"/>
        </w:rPr>
        <w:t xml:space="preserve"> год в сумме </w:t>
      </w:r>
      <w:r>
        <w:rPr>
          <w:szCs w:val="28"/>
        </w:rPr>
        <w:t xml:space="preserve">8916,6 </w:t>
      </w:r>
      <w:r w:rsidRPr="00D44961">
        <w:rPr>
          <w:szCs w:val="28"/>
        </w:rPr>
        <w:t xml:space="preserve">тыс. рублей, в том числе условно утвержденные расходы в сумме </w:t>
      </w:r>
      <w:r>
        <w:rPr>
          <w:szCs w:val="28"/>
        </w:rPr>
        <w:t xml:space="preserve">33,2 </w:t>
      </w:r>
      <w:r w:rsidRPr="00D44961">
        <w:rPr>
          <w:szCs w:val="28"/>
        </w:rPr>
        <w:t>тыс. рублей;</w:t>
      </w:r>
    </w:p>
    <w:p w:rsidR="00535926" w:rsidRPr="00BB52D0" w:rsidRDefault="00535926" w:rsidP="00535926">
      <w:pPr>
        <w:spacing w:line="240" w:lineRule="auto"/>
        <w:rPr>
          <w:i/>
        </w:rPr>
      </w:pPr>
      <w:proofErr w:type="gramStart"/>
      <w:r>
        <w:rPr>
          <w:szCs w:val="28"/>
        </w:rPr>
        <w:t>3</w:t>
      </w:r>
      <w:r w:rsidRPr="00F84F81">
        <w:rPr>
          <w:szCs w:val="28"/>
        </w:rPr>
        <w:t>) верхний предел муниципального внутреннего долга на 1 января 202</w:t>
      </w:r>
      <w:r>
        <w:rPr>
          <w:szCs w:val="28"/>
        </w:rPr>
        <w:t>7</w:t>
      </w:r>
      <w:r w:rsidRPr="00F84F81">
        <w:rPr>
          <w:szCs w:val="28"/>
        </w:rPr>
        <w:t xml:space="preserve"> года следующего за очередным в сумме </w:t>
      </w:r>
      <w:r>
        <w:rPr>
          <w:szCs w:val="28"/>
        </w:rPr>
        <w:t>295,4</w:t>
      </w:r>
      <w:r w:rsidRPr="00F84F81">
        <w:rPr>
          <w:szCs w:val="28"/>
        </w:rPr>
        <w:t xml:space="preserve"> тыс. рублей, в том числе верхний предел долга по муниципальным гарантиям бюджета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</w:t>
      </w:r>
      <w:r w:rsidRPr="00F84F81">
        <w:rPr>
          <w:szCs w:val="28"/>
        </w:rPr>
        <w:t xml:space="preserve"> в сумме 0 тыс. рублей и верхний предел внешнего муниципального внутреннего долга </w:t>
      </w:r>
      <w:r w:rsidRPr="00F84F81">
        <w:rPr>
          <w:rFonts w:cs="Arial"/>
          <w:szCs w:val="28"/>
        </w:rPr>
        <w:t xml:space="preserve"> </w:t>
      </w:r>
      <w:r w:rsidRPr="00F84F81">
        <w:rPr>
          <w:szCs w:val="28"/>
        </w:rPr>
        <w:t xml:space="preserve">бюджета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</w:t>
      </w:r>
      <w:r w:rsidRPr="00F84F81">
        <w:rPr>
          <w:szCs w:val="28"/>
        </w:rPr>
        <w:t xml:space="preserve"> на 1 января 202</w:t>
      </w:r>
      <w:r>
        <w:rPr>
          <w:szCs w:val="28"/>
        </w:rPr>
        <w:t>8</w:t>
      </w:r>
      <w:r w:rsidRPr="00F84F81">
        <w:rPr>
          <w:szCs w:val="28"/>
        </w:rPr>
        <w:t xml:space="preserve"> года в сумме </w:t>
      </w:r>
      <w:r>
        <w:rPr>
          <w:szCs w:val="28"/>
        </w:rPr>
        <w:t>295,9</w:t>
      </w:r>
      <w:r w:rsidRPr="00F84F81">
        <w:rPr>
          <w:szCs w:val="28"/>
        </w:rPr>
        <w:t xml:space="preserve"> тыс. рублей, в </w:t>
      </w:r>
      <w:r w:rsidRPr="00F84F81">
        <w:rPr>
          <w:szCs w:val="28"/>
        </w:rPr>
        <w:lastRenderedPageBreak/>
        <w:t>том</w:t>
      </w:r>
      <w:proofErr w:type="gramEnd"/>
      <w:r w:rsidRPr="00F84F81">
        <w:rPr>
          <w:szCs w:val="28"/>
        </w:rPr>
        <w:t xml:space="preserve"> </w:t>
      </w:r>
      <w:proofErr w:type="gramStart"/>
      <w:r w:rsidRPr="00F84F81">
        <w:rPr>
          <w:szCs w:val="28"/>
        </w:rPr>
        <w:t>числе</w:t>
      </w:r>
      <w:proofErr w:type="gramEnd"/>
      <w:r w:rsidRPr="00F84F81">
        <w:rPr>
          <w:szCs w:val="28"/>
        </w:rPr>
        <w:t xml:space="preserve"> верхний предел долга по муниципальным гарантиям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</w:t>
      </w:r>
      <w:r w:rsidRPr="00F84F81">
        <w:rPr>
          <w:szCs w:val="28"/>
        </w:rPr>
        <w:t>в сумме 0 тыс. рублей;</w:t>
      </w:r>
      <w:r>
        <w:rPr>
          <w:szCs w:val="28"/>
        </w:rPr>
        <w:t xml:space="preserve"> </w:t>
      </w:r>
    </w:p>
    <w:p w:rsidR="00535926" w:rsidRPr="00D44961" w:rsidRDefault="00535926" w:rsidP="00535926">
      <w:pPr>
        <w:spacing w:line="240" w:lineRule="auto"/>
        <w:rPr>
          <w:szCs w:val="28"/>
        </w:rPr>
      </w:pPr>
      <w:r>
        <w:rPr>
          <w:szCs w:val="28"/>
        </w:rPr>
        <w:t>4</w:t>
      </w:r>
      <w:r w:rsidRPr="000A01B8">
        <w:rPr>
          <w:szCs w:val="28"/>
        </w:rPr>
        <w:t xml:space="preserve">) объем расходов на обслуживание муниципального долга </w:t>
      </w:r>
      <w:r w:rsidRPr="000A01B8">
        <w:t xml:space="preserve">бюджета 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</w:t>
      </w:r>
      <w:r w:rsidRPr="000A01B8">
        <w:rPr>
          <w:szCs w:val="28"/>
        </w:rPr>
        <w:t xml:space="preserve">на </w:t>
      </w:r>
      <w:r>
        <w:rPr>
          <w:szCs w:val="28"/>
        </w:rPr>
        <w:t xml:space="preserve">2026 </w:t>
      </w:r>
      <w:r w:rsidRPr="000A01B8">
        <w:rPr>
          <w:szCs w:val="28"/>
        </w:rPr>
        <w:t xml:space="preserve">год в сумме </w:t>
      </w:r>
      <w:r>
        <w:rPr>
          <w:szCs w:val="28"/>
        </w:rPr>
        <w:t>0</w:t>
      </w:r>
      <w:r w:rsidRPr="000A01B8">
        <w:rPr>
          <w:szCs w:val="28"/>
        </w:rPr>
        <w:t xml:space="preserve"> тыс. рублей и объем расходов на обслуживание муниципального долга </w:t>
      </w:r>
      <w:r w:rsidRPr="001D1668">
        <w:t xml:space="preserve">бюджета 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</w:t>
      </w:r>
      <w:r w:rsidRPr="000A01B8">
        <w:rPr>
          <w:szCs w:val="28"/>
        </w:rPr>
        <w:t xml:space="preserve">на </w:t>
      </w:r>
      <w:r>
        <w:rPr>
          <w:szCs w:val="28"/>
        </w:rPr>
        <w:t xml:space="preserve">2027 </w:t>
      </w:r>
      <w:r w:rsidRPr="000A01B8">
        <w:rPr>
          <w:szCs w:val="28"/>
        </w:rPr>
        <w:t xml:space="preserve"> год в сумме </w:t>
      </w:r>
      <w:r>
        <w:rPr>
          <w:szCs w:val="28"/>
        </w:rPr>
        <w:t xml:space="preserve">0 </w:t>
      </w:r>
      <w:r w:rsidRPr="000A01B8">
        <w:rPr>
          <w:szCs w:val="28"/>
        </w:rPr>
        <w:t>тыс. рублей;</w:t>
      </w:r>
    </w:p>
    <w:p w:rsidR="00535926" w:rsidRPr="00D44961" w:rsidRDefault="00535926" w:rsidP="00535926">
      <w:pPr>
        <w:spacing w:line="240" w:lineRule="auto"/>
        <w:rPr>
          <w:szCs w:val="28"/>
        </w:rPr>
      </w:pPr>
      <w:r>
        <w:rPr>
          <w:szCs w:val="28"/>
        </w:rPr>
        <w:t>5</w:t>
      </w:r>
      <w:r w:rsidRPr="001D1668">
        <w:rPr>
          <w:szCs w:val="28"/>
        </w:rPr>
        <w:t>) </w:t>
      </w:r>
      <w:proofErr w:type="spellStart"/>
      <w:r w:rsidRPr="00F635F5">
        <w:rPr>
          <w:color w:val="000000" w:themeColor="text1"/>
          <w:szCs w:val="28"/>
        </w:rPr>
        <w:t>профицит</w:t>
      </w:r>
      <w:proofErr w:type="spellEnd"/>
      <w:r w:rsidRPr="001D1668">
        <w:rPr>
          <w:szCs w:val="28"/>
        </w:rPr>
        <w:t xml:space="preserve"> бюджета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</w:t>
      </w:r>
      <w:r w:rsidRPr="001D1668">
        <w:rPr>
          <w:szCs w:val="28"/>
        </w:rPr>
        <w:t xml:space="preserve">на </w:t>
      </w:r>
      <w:r>
        <w:rPr>
          <w:szCs w:val="28"/>
        </w:rPr>
        <w:t>2026</w:t>
      </w:r>
      <w:r w:rsidRPr="001D1668">
        <w:rPr>
          <w:szCs w:val="28"/>
        </w:rPr>
        <w:t xml:space="preserve"> год в сумме </w:t>
      </w:r>
      <w:r>
        <w:rPr>
          <w:szCs w:val="28"/>
        </w:rPr>
        <w:t>0</w:t>
      </w:r>
      <w:r w:rsidRPr="001D1668">
        <w:rPr>
          <w:szCs w:val="28"/>
        </w:rPr>
        <w:t xml:space="preserve"> тыс. рублей и на 2027  год в сумме </w:t>
      </w:r>
      <w:r>
        <w:rPr>
          <w:szCs w:val="28"/>
        </w:rPr>
        <w:t>0</w:t>
      </w:r>
      <w:r w:rsidRPr="001D1668">
        <w:rPr>
          <w:szCs w:val="28"/>
        </w:rPr>
        <w:t xml:space="preserve"> тыс. рублей;</w:t>
      </w:r>
    </w:p>
    <w:p w:rsidR="00535926" w:rsidRDefault="00535926" w:rsidP="00535926">
      <w:pPr>
        <w:spacing w:line="240" w:lineRule="auto"/>
        <w:ind w:firstLine="0"/>
        <w:rPr>
          <w:color w:val="000000"/>
          <w:szCs w:val="28"/>
        </w:rPr>
      </w:pPr>
    </w:p>
    <w:p w:rsidR="00535926" w:rsidRPr="007D75D6" w:rsidRDefault="00535926" w:rsidP="00535926">
      <w:pPr>
        <w:spacing w:before="60" w:line="240" w:lineRule="auto"/>
        <w:rPr>
          <w:color w:val="000000"/>
          <w:szCs w:val="28"/>
        </w:rPr>
      </w:pPr>
    </w:p>
    <w:p w:rsidR="00535926" w:rsidRPr="00D44961" w:rsidRDefault="00535926" w:rsidP="00535926">
      <w:pPr>
        <w:spacing w:line="240" w:lineRule="auto"/>
        <w:rPr>
          <w:szCs w:val="28"/>
        </w:rPr>
      </w:pPr>
      <w:r w:rsidRPr="00DE12E9">
        <w:rPr>
          <w:b/>
          <w:szCs w:val="28"/>
        </w:rPr>
        <w:t>3</w:t>
      </w:r>
      <w:r w:rsidRPr="00D44961">
        <w:rPr>
          <w:szCs w:val="28"/>
        </w:rPr>
        <w:t xml:space="preserve">. Утвердить объем поступлений доходов в бюджет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по кодам классификации доходов на </w:t>
      </w:r>
      <w:r>
        <w:rPr>
          <w:szCs w:val="28"/>
        </w:rPr>
        <w:t>2025</w:t>
      </w:r>
      <w:r w:rsidRPr="00D44961">
        <w:rPr>
          <w:szCs w:val="28"/>
        </w:rPr>
        <w:t xml:space="preserve"> год и на плановый период на </w:t>
      </w:r>
      <w:r>
        <w:rPr>
          <w:szCs w:val="28"/>
        </w:rPr>
        <w:t>2026</w:t>
      </w:r>
      <w:r w:rsidRPr="00D44961">
        <w:rPr>
          <w:szCs w:val="28"/>
        </w:rPr>
        <w:t xml:space="preserve"> год и на </w:t>
      </w:r>
      <w:r>
        <w:rPr>
          <w:szCs w:val="28"/>
        </w:rPr>
        <w:t>2027</w:t>
      </w:r>
      <w:r w:rsidRPr="00D44961">
        <w:rPr>
          <w:szCs w:val="28"/>
        </w:rPr>
        <w:t xml:space="preserve"> год в суммах согласно приложениям № </w:t>
      </w:r>
      <w:r>
        <w:rPr>
          <w:szCs w:val="28"/>
        </w:rPr>
        <w:t>1</w:t>
      </w:r>
      <w:r w:rsidRPr="00D44961">
        <w:rPr>
          <w:szCs w:val="28"/>
        </w:rPr>
        <w:t xml:space="preserve"> и № </w:t>
      </w:r>
      <w:r>
        <w:rPr>
          <w:szCs w:val="28"/>
        </w:rPr>
        <w:t>2</w:t>
      </w:r>
      <w:r w:rsidRPr="00D44961">
        <w:rPr>
          <w:szCs w:val="28"/>
        </w:rPr>
        <w:t xml:space="preserve"> к настоящему Решению.</w:t>
      </w:r>
    </w:p>
    <w:p w:rsidR="00535926" w:rsidRPr="00D44961" w:rsidRDefault="00535926" w:rsidP="00535926">
      <w:pPr>
        <w:spacing w:line="240" w:lineRule="auto"/>
        <w:rPr>
          <w:szCs w:val="28"/>
        </w:rPr>
      </w:pPr>
      <w:r w:rsidRPr="00DE12E9">
        <w:rPr>
          <w:b/>
          <w:color w:val="000000" w:themeColor="text1"/>
          <w:szCs w:val="28"/>
        </w:rPr>
        <w:t>4</w:t>
      </w:r>
      <w:r w:rsidRPr="00D44961">
        <w:rPr>
          <w:szCs w:val="28"/>
        </w:rPr>
        <w:t xml:space="preserve">. Утвердить объем и распределение </w:t>
      </w:r>
      <w:r>
        <w:rPr>
          <w:szCs w:val="28"/>
        </w:rPr>
        <w:t>межбюджетных трансфертов</w:t>
      </w:r>
      <w:r w:rsidRPr="00D44961">
        <w:rPr>
          <w:szCs w:val="28"/>
        </w:rPr>
        <w:t xml:space="preserve">, </w:t>
      </w:r>
      <w:r>
        <w:rPr>
          <w:szCs w:val="28"/>
        </w:rPr>
        <w:t xml:space="preserve">предоставляемых </w:t>
      </w:r>
      <w:r w:rsidRPr="00D44961">
        <w:rPr>
          <w:szCs w:val="28"/>
        </w:rPr>
        <w:t>из бюджет</w:t>
      </w:r>
      <w:r>
        <w:rPr>
          <w:szCs w:val="28"/>
        </w:rPr>
        <w:t>а</w:t>
      </w:r>
      <w:r w:rsidRPr="00D44961">
        <w:rPr>
          <w:szCs w:val="28"/>
        </w:rPr>
        <w:t xml:space="preserve"> </w:t>
      </w:r>
      <w:r>
        <w:rPr>
          <w:szCs w:val="28"/>
        </w:rPr>
        <w:t>сельского поселения в</w:t>
      </w:r>
      <w:r w:rsidRPr="00D44961">
        <w:rPr>
          <w:szCs w:val="28"/>
        </w:rPr>
        <w:t xml:space="preserve"> </w:t>
      </w:r>
      <w:r w:rsidRPr="00851979">
        <w:rPr>
          <w:szCs w:val="28"/>
        </w:rPr>
        <w:t>соответствии с соглашени</w:t>
      </w:r>
      <w:r>
        <w:rPr>
          <w:szCs w:val="28"/>
        </w:rPr>
        <w:t>ями, заключенными между  администрацией сельского поселения</w:t>
      </w:r>
      <w:r w:rsidRPr="00851979">
        <w:rPr>
          <w:szCs w:val="28"/>
        </w:rPr>
        <w:t xml:space="preserve"> и муниципальным районом "Сретенский  район" </w:t>
      </w:r>
      <w:r w:rsidRPr="00D44961">
        <w:rPr>
          <w:szCs w:val="28"/>
        </w:rPr>
        <w:t xml:space="preserve">на </w:t>
      </w:r>
      <w:r>
        <w:rPr>
          <w:szCs w:val="28"/>
        </w:rPr>
        <w:t xml:space="preserve">2025 </w:t>
      </w:r>
      <w:r w:rsidRPr="00D44961">
        <w:rPr>
          <w:szCs w:val="28"/>
        </w:rPr>
        <w:t xml:space="preserve">год и на плановый период </w:t>
      </w:r>
      <w:r>
        <w:rPr>
          <w:szCs w:val="28"/>
        </w:rPr>
        <w:t xml:space="preserve"> 2026  и </w:t>
      </w:r>
      <w:r w:rsidRPr="00D44961">
        <w:rPr>
          <w:szCs w:val="28"/>
        </w:rPr>
        <w:t xml:space="preserve"> </w:t>
      </w:r>
      <w:r>
        <w:rPr>
          <w:szCs w:val="28"/>
        </w:rPr>
        <w:t xml:space="preserve">2027 </w:t>
      </w:r>
      <w:r w:rsidRPr="00D44961">
        <w:rPr>
          <w:szCs w:val="28"/>
        </w:rPr>
        <w:t>год</w:t>
      </w:r>
      <w:r>
        <w:rPr>
          <w:szCs w:val="28"/>
        </w:rPr>
        <w:t>ов</w:t>
      </w:r>
      <w:r w:rsidRPr="00D44961">
        <w:rPr>
          <w:szCs w:val="28"/>
        </w:rPr>
        <w:t xml:space="preserve">, согласно приложениям № </w:t>
      </w:r>
      <w:r>
        <w:rPr>
          <w:szCs w:val="28"/>
        </w:rPr>
        <w:t>3</w:t>
      </w:r>
      <w:r w:rsidRPr="00D44961">
        <w:rPr>
          <w:szCs w:val="28"/>
        </w:rPr>
        <w:t xml:space="preserve">, № </w:t>
      </w:r>
      <w:r>
        <w:rPr>
          <w:szCs w:val="28"/>
        </w:rPr>
        <w:t>4</w:t>
      </w:r>
      <w:r w:rsidRPr="00D44961">
        <w:rPr>
          <w:szCs w:val="28"/>
        </w:rPr>
        <w:t xml:space="preserve"> к настоящему Решению.</w:t>
      </w:r>
    </w:p>
    <w:p w:rsidR="00535926" w:rsidRPr="00D44961" w:rsidRDefault="00535926" w:rsidP="00535926">
      <w:pPr>
        <w:spacing w:line="240" w:lineRule="auto"/>
        <w:rPr>
          <w:szCs w:val="28"/>
        </w:rPr>
      </w:pPr>
      <w:r w:rsidRPr="00DE12E9">
        <w:rPr>
          <w:b/>
          <w:szCs w:val="28"/>
        </w:rPr>
        <w:t>5</w:t>
      </w:r>
      <w:r w:rsidRPr="00D44961">
        <w:rPr>
          <w:szCs w:val="28"/>
        </w:rPr>
        <w:t>. Утвердить источники финансирования дефицита бюджета</w:t>
      </w:r>
      <w:r w:rsidRPr="00851979">
        <w:rPr>
          <w:szCs w:val="28"/>
        </w:rPr>
        <w:t xml:space="preserve">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>»</w:t>
      </w:r>
      <w:r w:rsidRPr="00D44961">
        <w:rPr>
          <w:szCs w:val="28"/>
        </w:rPr>
        <w:t xml:space="preserve">, перечень статей и видов источников финансирования дефицита бюджета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 </w:t>
      </w:r>
      <w:r w:rsidRPr="00D44961">
        <w:rPr>
          <w:rFonts w:cs="Arial"/>
          <w:szCs w:val="28"/>
        </w:rPr>
        <w:t xml:space="preserve"> </w:t>
      </w:r>
      <w:r w:rsidRPr="00D44961">
        <w:rPr>
          <w:szCs w:val="28"/>
        </w:rPr>
        <w:t xml:space="preserve">на </w:t>
      </w:r>
      <w:r>
        <w:rPr>
          <w:szCs w:val="28"/>
        </w:rPr>
        <w:t xml:space="preserve">2025 </w:t>
      </w:r>
      <w:r w:rsidRPr="00D44961">
        <w:rPr>
          <w:szCs w:val="28"/>
        </w:rPr>
        <w:t xml:space="preserve"> год и на плановый период  </w:t>
      </w:r>
      <w:r>
        <w:rPr>
          <w:szCs w:val="28"/>
        </w:rPr>
        <w:t>2026</w:t>
      </w:r>
      <w:r w:rsidRPr="00D44961">
        <w:rPr>
          <w:szCs w:val="28"/>
        </w:rPr>
        <w:t xml:space="preserve"> </w:t>
      </w:r>
      <w:r>
        <w:rPr>
          <w:szCs w:val="28"/>
        </w:rPr>
        <w:t xml:space="preserve"> и</w:t>
      </w:r>
      <w:r w:rsidRPr="00D44961">
        <w:rPr>
          <w:szCs w:val="28"/>
        </w:rPr>
        <w:t xml:space="preserve"> </w:t>
      </w:r>
      <w:r>
        <w:rPr>
          <w:szCs w:val="28"/>
        </w:rPr>
        <w:t xml:space="preserve">2027 </w:t>
      </w:r>
      <w:r w:rsidRPr="00D44961">
        <w:rPr>
          <w:szCs w:val="28"/>
        </w:rPr>
        <w:t>год</w:t>
      </w:r>
      <w:r>
        <w:rPr>
          <w:szCs w:val="28"/>
        </w:rPr>
        <w:t xml:space="preserve">ов </w:t>
      </w:r>
      <w:r w:rsidRPr="00D44961">
        <w:rPr>
          <w:szCs w:val="28"/>
        </w:rPr>
        <w:t>согласно приложениям № </w:t>
      </w:r>
      <w:r>
        <w:rPr>
          <w:szCs w:val="28"/>
        </w:rPr>
        <w:t>5</w:t>
      </w:r>
      <w:r w:rsidRPr="00D44961">
        <w:rPr>
          <w:szCs w:val="28"/>
        </w:rPr>
        <w:t xml:space="preserve"> и № </w:t>
      </w:r>
      <w:r>
        <w:rPr>
          <w:szCs w:val="28"/>
        </w:rPr>
        <w:t>6</w:t>
      </w:r>
      <w:r w:rsidRPr="00D44961">
        <w:rPr>
          <w:szCs w:val="28"/>
        </w:rPr>
        <w:t xml:space="preserve"> к настоящему Решению.</w:t>
      </w:r>
    </w:p>
    <w:p w:rsidR="00535926" w:rsidRPr="00D44961" w:rsidRDefault="00535926" w:rsidP="00535926">
      <w:pPr>
        <w:spacing w:line="240" w:lineRule="auto"/>
        <w:rPr>
          <w:szCs w:val="28"/>
        </w:rPr>
      </w:pPr>
      <w:r w:rsidRPr="00DE12E9">
        <w:rPr>
          <w:b/>
          <w:szCs w:val="28"/>
        </w:rPr>
        <w:t>6</w:t>
      </w:r>
      <w:r w:rsidRPr="00D44961">
        <w:rPr>
          <w:szCs w:val="28"/>
        </w:rPr>
        <w:t>. </w:t>
      </w:r>
      <w:proofErr w:type="gramStart"/>
      <w:r w:rsidRPr="00D44961">
        <w:rPr>
          <w:szCs w:val="28"/>
        </w:rPr>
        <w:t xml:space="preserve">Утвердить объем и распределение бюджетных ассигнований бюджета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по разделам, подразделам, целевым статьям (муниципальным программам и </w:t>
      </w:r>
      <w:proofErr w:type="spellStart"/>
      <w:r w:rsidRPr="00D44961">
        <w:rPr>
          <w:szCs w:val="28"/>
        </w:rPr>
        <w:t>непрограммным</w:t>
      </w:r>
      <w:proofErr w:type="spellEnd"/>
      <w:r w:rsidRPr="00D44961">
        <w:rPr>
          <w:szCs w:val="28"/>
        </w:rPr>
        <w:t xml:space="preserve"> направлениям деятельности), группам (группам и подгруппам) видов расходов и (или) по целевым статьям (муниципальным программам и </w:t>
      </w:r>
      <w:proofErr w:type="spellStart"/>
      <w:r w:rsidRPr="00D44961">
        <w:rPr>
          <w:szCs w:val="28"/>
        </w:rPr>
        <w:t>непрограммным</w:t>
      </w:r>
      <w:proofErr w:type="spellEnd"/>
      <w:r w:rsidRPr="00D44961">
        <w:rPr>
          <w:szCs w:val="28"/>
        </w:rPr>
        <w:t xml:space="preserve"> направлениям деятельности), группам (группам и подгруппам) видов расходов классификации расходов бюджетов  </w:t>
      </w:r>
      <w:r>
        <w:rPr>
          <w:szCs w:val="28"/>
        </w:rPr>
        <w:t>на 2025</w:t>
      </w:r>
      <w:r w:rsidRPr="00D44961">
        <w:rPr>
          <w:szCs w:val="28"/>
        </w:rPr>
        <w:t xml:space="preserve"> год и на плановый период на </w:t>
      </w:r>
      <w:r>
        <w:rPr>
          <w:szCs w:val="28"/>
        </w:rPr>
        <w:t xml:space="preserve">2026 и 2027 </w:t>
      </w:r>
      <w:r w:rsidRPr="00D44961">
        <w:rPr>
          <w:szCs w:val="28"/>
        </w:rPr>
        <w:t>год</w:t>
      </w:r>
      <w:r>
        <w:rPr>
          <w:szCs w:val="28"/>
        </w:rPr>
        <w:t>ов</w:t>
      </w:r>
      <w:r w:rsidRPr="00D44961">
        <w:rPr>
          <w:szCs w:val="28"/>
        </w:rPr>
        <w:t xml:space="preserve"> согласно</w:t>
      </w:r>
      <w:proofErr w:type="gramEnd"/>
      <w:r w:rsidRPr="00D44961">
        <w:rPr>
          <w:szCs w:val="28"/>
        </w:rPr>
        <w:t xml:space="preserve"> приложениям № </w:t>
      </w:r>
      <w:r>
        <w:rPr>
          <w:szCs w:val="28"/>
        </w:rPr>
        <w:t>7</w:t>
      </w:r>
      <w:r w:rsidRPr="00D44961">
        <w:rPr>
          <w:szCs w:val="28"/>
        </w:rPr>
        <w:t xml:space="preserve"> и № </w:t>
      </w:r>
      <w:r>
        <w:rPr>
          <w:szCs w:val="28"/>
        </w:rPr>
        <w:t>8</w:t>
      </w:r>
      <w:r w:rsidRPr="00D44961">
        <w:rPr>
          <w:szCs w:val="28"/>
        </w:rPr>
        <w:t xml:space="preserve"> к настоящему Решению.</w:t>
      </w:r>
    </w:p>
    <w:p w:rsidR="00535926" w:rsidRPr="00D44961" w:rsidRDefault="00535926" w:rsidP="00535926">
      <w:pPr>
        <w:spacing w:line="240" w:lineRule="auto"/>
        <w:rPr>
          <w:szCs w:val="28"/>
        </w:rPr>
      </w:pPr>
      <w:r w:rsidRPr="00DE12E9">
        <w:rPr>
          <w:b/>
          <w:szCs w:val="28"/>
        </w:rPr>
        <w:t>7</w:t>
      </w:r>
      <w:r w:rsidRPr="00D44961">
        <w:rPr>
          <w:szCs w:val="28"/>
        </w:rPr>
        <w:t xml:space="preserve">. Утвердить ведомственную структуру расходов бюджета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на </w:t>
      </w:r>
      <w:r>
        <w:rPr>
          <w:szCs w:val="28"/>
        </w:rPr>
        <w:t>2025</w:t>
      </w:r>
      <w:r w:rsidRPr="00D44961">
        <w:rPr>
          <w:szCs w:val="28"/>
        </w:rPr>
        <w:t xml:space="preserve"> год и на плановый период  </w:t>
      </w:r>
      <w:r>
        <w:rPr>
          <w:szCs w:val="28"/>
        </w:rPr>
        <w:t xml:space="preserve">2026 и </w:t>
      </w:r>
      <w:r w:rsidRPr="00D44961">
        <w:rPr>
          <w:szCs w:val="28"/>
        </w:rPr>
        <w:t xml:space="preserve"> </w:t>
      </w:r>
      <w:r>
        <w:rPr>
          <w:szCs w:val="28"/>
        </w:rPr>
        <w:t>2027</w:t>
      </w:r>
      <w:r w:rsidRPr="00D44961">
        <w:rPr>
          <w:szCs w:val="28"/>
        </w:rPr>
        <w:t xml:space="preserve"> год</w:t>
      </w:r>
      <w:r>
        <w:rPr>
          <w:szCs w:val="28"/>
        </w:rPr>
        <w:t>ов</w:t>
      </w:r>
      <w:r w:rsidRPr="00D44961">
        <w:rPr>
          <w:szCs w:val="28"/>
        </w:rPr>
        <w:t xml:space="preserve"> согласно приложениям № </w:t>
      </w:r>
      <w:r>
        <w:rPr>
          <w:szCs w:val="28"/>
        </w:rPr>
        <w:t>9</w:t>
      </w:r>
      <w:r w:rsidRPr="00D44961">
        <w:rPr>
          <w:szCs w:val="28"/>
        </w:rPr>
        <w:t xml:space="preserve"> и № </w:t>
      </w:r>
      <w:r>
        <w:rPr>
          <w:szCs w:val="28"/>
        </w:rPr>
        <w:t>10</w:t>
      </w:r>
      <w:r w:rsidRPr="00D44961">
        <w:rPr>
          <w:szCs w:val="28"/>
        </w:rPr>
        <w:t xml:space="preserve"> к настоящему Решению.</w:t>
      </w:r>
    </w:p>
    <w:p w:rsidR="00535926" w:rsidRPr="00D44961" w:rsidRDefault="00535926" w:rsidP="00535926">
      <w:pPr>
        <w:spacing w:line="240" w:lineRule="auto"/>
        <w:rPr>
          <w:szCs w:val="28"/>
        </w:rPr>
      </w:pPr>
      <w:r w:rsidRPr="00DE12E9">
        <w:rPr>
          <w:b/>
          <w:szCs w:val="28"/>
        </w:rPr>
        <w:t>8</w:t>
      </w:r>
      <w:r w:rsidRPr="00D44961">
        <w:rPr>
          <w:szCs w:val="28"/>
        </w:rPr>
        <w:t>. Установить, что доходы, полученные главными распорядителями и получателями бюджетных средств от платных услуг и иной приносящей доход деятельности, от сдачи в аренду муниципального имущества, переданного в оперативное управление главным распорядителям и получателям бюджетных средств бюджета</w:t>
      </w:r>
      <w:r w:rsidRPr="00851979">
        <w:rPr>
          <w:szCs w:val="28"/>
        </w:rPr>
        <w:t xml:space="preserve">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>»</w:t>
      </w:r>
      <w:r w:rsidRPr="00D44961">
        <w:rPr>
          <w:szCs w:val="28"/>
        </w:rPr>
        <w:t xml:space="preserve">, зачисляются в бюджет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>»</w:t>
      </w:r>
      <w:r w:rsidRPr="00D44961">
        <w:rPr>
          <w:i/>
          <w:szCs w:val="28"/>
        </w:rPr>
        <w:t>.</w:t>
      </w:r>
    </w:p>
    <w:p w:rsidR="00535926" w:rsidRPr="00CA4BD7" w:rsidRDefault="00535926" w:rsidP="00535926">
      <w:pPr>
        <w:tabs>
          <w:tab w:val="left" w:pos="0"/>
        </w:tabs>
        <w:spacing w:before="120" w:line="240" w:lineRule="auto"/>
        <w:ind w:left="283" w:firstLine="300"/>
        <w:rPr>
          <w:szCs w:val="28"/>
        </w:rPr>
      </w:pPr>
      <w:r w:rsidRPr="00DE12E9">
        <w:rPr>
          <w:b/>
          <w:szCs w:val="28"/>
        </w:rPr>
        <w:lastRenderedPageBreak/>
        <w:t xml:space="preserve"> 9</w:t>
      </w:r>
      <w:r w:rsidRPr="00CA4BD7">
        <w:rPr>
          <w:szCs w:val="28"/>
        </w:rPr>
        <w:t>.</w:t>
      </w:r>
      <w:r>
        <w:rPr>
          <w:szCs w:val="28"/>
        </w:rPr>
        <w:t xml:space="preserve"> </w:t>
      </w:r>
      <w:r w:rsidRPr="00CA4BD7">
        <w:rPr>
          <w:szCs w:val="28"/>
        </w:rPr>
        <w:t xml:space="preserve">Нормативные правовые акты Администрации </w:t>
      </w:r>
      <w:r>
        <w:rPr>
          <w:szCs w:val="28"/>
        </w:rPr>
        <w:t>сельского поселения</w:t>
      </w:r>
      <w:r w:rsidRPr="00CA4BD7">
        <w:rPr>
          <w:szCs w:val="28"/>
        </w:rPr>
        <w:t xml:space="preserve"> подлежат приведению в соответствие с настоящим Решением Совета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</w:t>
      </w:r>
    </w:p>
    <w:p w:rsidR="00535926" w:rsidRPr="00CA4BD7" w:rsidRDefault="00535926" w:rsidP="00535926">
      <w:pPr>
        <w:tabs>
          <w:tab w:val="left" w:pos="0"/>
        </w:tabs>
        <w:spacing w:before="120" w:line="240" w:lineRule="auto"/>
        <w:ind w:left="283" w:firstLine="300"/>
        <w:rPr>
          <w:szCs w:val="28"/>
        </w:rPr>
      </w:pPr>
      <w:r w:rsidRPr="00DE12E9">
        <w:rPr>
          <w:rFonts w:eastAsia="Calibri"/>
          <w:b/>
          <w:snapToGrid w:val="0"/>
          <w:szCs w:val="28"/>
          <w:lang w:eastAsia="en-US"/>
        </w:rPr>
        <w:t xml:space="preserve"> 10</w:t>
      </w:r>
      <w:r w:rsidRPr="00CA4BD7">
        <w:rPr>
          <w:rFonts w:eastAsia="Calibri"/>
          <w:snapToGrid w:val="0"/>
          <w:szCs w:val="28"/>
          <w:lang w:eastAsia="en-US"/>
        </w:rPr>
        <w:t>.</w:t>
      </w:r>
      <w:r>
        <w:rPr>
          <w:rFonts w:eastAsia="Calibri"/>
          <w:snapToGrid w:val="0"/>
          <w:szCs w:val="28"/>
          <w:lang w:eastAsia="en-US"/>
        </w:rPr>
        <w:t xml:space="preserve"> </w:t>
      </w:r>
      <w:r w:rsidRPr="00CA4BD7">
        <w:rPr>
          <w:rFonts w:eastAsia="Calibri"/>
          <w:snapToGrid w:val="0"/>
          <w:szCs w:val="28"/>
          <w:lang w:eastAsia="en-US"/>
        </w:rPr>
        <w:t xml:space="preserve">Настоящее решение опубликовать (обнародовать) в порядке, предусмотренном Уставом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>».</w:t>
      </w:r>
    </w:p>
    <w:p w:rsidR="00535926" w:rsidRDefault="00535926" w:rsidP="00535926">
      <w:pPr>
        <w:tabs>
          <w:tab w:val="left" w:pos="0"/>
        </w:tabs>
        <w:spacing w:before="120" w:line="240" w:lineRule="auto"/>
        <w:ind w:left="283" w:firstLine="0"/>
        <w:rPr>
          <w:szCs w:val="28"/>
        </w:rPr>
      </w:pPr>
      <w:r w:rsidRPr="00CA4BD7">
        <w:rPr>
          <w:szCs w:val="28"/>
        </w:rPr>
        <w:t xml:space="preserve">  </w:t>
      </w:r>
      <w:r>
        <w:rPr>
          <w:szCs w:val="28"/>
        </w:rPr>
        <w:t xml:space="preserve">  </w:t>
      </w:r>
      <w:r w:rsidRPr="00CA4BD7">
        <w:rPr>
          <w:szCs w:val="28"/>
        </w:rPr>
        <w:t xml:space="preserve"> </w:t>
      </w:r>
      <w:r w:rsidRPr="00DE12E9">
        <w:rPr>
          <w:b/>
          <w:szCs w:val="28"/>
        </w:rPr>
        <w:t>11</w:t>
      </w:r>
      <w:r w:rsidRPr="00CA4BD7">
        <w:rPr>
          <w:szCs w:val="28"/>
        </w:rPr>
        <w:t>.</w:t>
      </w:r>
      <w:r>
        <w:rPr>
          <w:szCs w:val="28"/>
        </w:rPr>
        <w:t xml:space="preserve"> </w:t>
      </w:r>
      <w:r w:rsidRPr="00CA4BD7">
        <w:rPr>
          <w:szCs w:val="28"/>
        </w:rPr>
        <w:t xml:space="preserve">Настоящее Решение Совета </w:t>
      </w:r>
      <w:r>
        <w:rPr>
          <w:szCs w:val="28"/>
        </w:rPr>
        <w:t>сельского 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</w:t>
      </w:r>
      <w:r w:rsidRPr="00CA4BD7">
        <w:rPr>
          <w:szCs w:val="28"/>
        </w:rPr>
        <w:t xml:space="preserve">   вступает в силу с 1 января 2025 года.</w:t>
      </w:r>
    </w:p>
    <w:p w:rsidR="00535926" w:rsidRPr="00CA4BD7" w:rsidRDefault="00535926" w:rsidP="00535926">
      <w:pPr>
        <w:tabs>
          <w:tab w:val="left" w:pos="0"/>
        </w:tabs>
        <w:spacing w:before="120" w:line="240" w:lineRule="auto"/>
        <w:ind w:left="283" w:firstLine="0"/>
        <w:rPr>
          <w:szCs w:val="28"/>
        </w:rPr>
      </w:pPr>
    </w:p>
    <w:p w:rsidR="00535926" w:rsidRPr="00D44961" w:rsidRDefault="00535926" w:rsidP="00535926">
      <w:pPr>
        <w:spacing w:line="240" w:lineRule="auto"/>
        <w:rPr>
          <w:szCs w:val="28"/>
        </w:rPr>
      </w:pPr>
      <w:bookmarkStart w:id="0" w:name="_GoBack"/>
      <w:bookmarkEnd w:id="0"/>
    </w:p>
    <w:p w:rsidR="00535926" w:rsidRDefault="00535926" w:rsidP="00535926">
      <w:pPr>
        <w:autoSpaceDE w:val="0"/>
        <w:autoSpaceDN w:val="0"/>
        <w:adjustRightInd w:val="0"/>
        <w:spacing w:line="276" w:lineRule="auto"/>
        <w:ind w:left="284" w:hanging="141"/>
        <w:rPr>
          <w:szCs w:val="28"/>
        </w:rPr>
      </w:pPr>
      <w:r>
        <w:rPr>
          <w:szCs w:val="28"/>
        </w:rPr>
        <w:t xml:space="preserve">Глава </w:t>
      </w:r>
      <w:proofErr w:type="gramStart"/>
      <w:r>
        <w:rPr>
          <w:szCs w:val="28"/>
        </w:rPr>
        <w:t>сельского</w:t>
      </w:r>
      <w:proofErr w:type="gramEnd"/>
      <w:r>
        <w:rPr>
          <w:szCs w:val="28"/>
        </w:rPr>
        <w:t xml:space="preserve"> </w:t>
      </w:r>
    </w:p>
    <w:p w:rsidR="00535926" w:rsidRPr="007D75D6" w:rsidRDefault="00535926" w:rsidP="00535926">
      <w:pPr>
        <w:autoSpaceDE w:val="0"/>
        <w:autoSpaceDN w:val="0"/>
        <w:adjustRightInd w:val="0"/>
        <w:spacing w:line="276" w:lineRule="auto"/>
        <w:ind w:left="284" w:hanging="141"/>
        <w:rPr>
          <w:szCs w:val="28"/>
        </w:rPr>
      </w:pPr>
      <w:r>
        <w:rPr>
          <w:szCs w:val="28"/>
        </w:rPr>
        <w:t>поселения «</w:t>
      </w:r>
      <w:r w:rsidRPr="00B03090">
        <w:rPr>
          <w:szCs w:val="28"/>
        </w:rPr>
        <w:t>Верхне-Куэнгинское</w:t>
      </w:r>
      <w:r>
        <w:rPr>
          <w:szCs w:val="28"/>
        </w:rPr>
        <w:t xml:space="preserve">» </w:t>
      </w:r>
      <w:r w:rsidRPr="00D44961">
        <w:rPr>
          <w:szCs w:val="28"/>
        </w:rPr>
        <w:t xml:space="preserve"> </w:t>
      </w:r>
      <w:r>
        <w:rPr>
          <w:szCs w:val="28"/>
        </w:rPr>
        <w:t xml:space="preserve">                                      С.В.Добрынин</w:t>
      </w:r>
    </w:p>
    <w:p w:rsidR="00535926" w:rsidRPr="007D75D6" w:rsidRDefault="00535926" w:rsidP="00535926">
      <w:pPr>
        <w:autoSpaceDE w:val="0"/>
        <w:autoSpaceDN w:val="0"/>
        <w:adjustRightInd w:val="0"/>
        <w:spacing w:line="276" w:lineRule="auto"/>
        <w:ind w:left="284" w:hanging="141"/>
        <w:rPr>
          <w:szCs w:val="28"/>
        </w:rPr>
      </w:pPr>
    </w:p>
    <w:p w:rsidR="00535926" w:rsidRDefault="00535926" w:rsidP="00535926">
      <w:pPr>
        <w:autoSpaceDE w:val="0"/>
        <w:autoSpaceDN w:val="0"/>
        <w:adjustRightInd w:val="0"/>
        <w:spacing w:line="276" w:lineRule="auto"/>
        <w:ind w:left="284" w:hanging="141"/>
        <w:rPr>
          <w:szCs w:val="28"/>
        </w:rPr>
      </w:pPr>
    </w:p>
    <w:p w:rsidR="00535926" w:rsidRPr="007D75D6" w:rsidRDefault="00535926" w:rsidP="00535926">
      <w:pPr>
        <w:keepNext/>
        <w:spacing w:line="276" w:lineRule="auto"/>
        <w:ind w:left="284" w:hanging="141"/>
        <w:outlineLvl w:val="0"/>
        <w:rPr>
          <w:b/>
          <w:bCs/>
          <w:szCs w:val="28"/>
        </w:rPr>
      </w:pPr>
    </w:p>
    <w:p w:rsidR="00535926" w:rsidRPr="007D75D6" w:rsidRDefault="00535926" w:rsidP="00535926">
      <w:pPr>
        <w:keepNext/>
        <w:spacing w:line="276" w:lineRule="auto"/>
        <w:outlineLvl w:val="0"/>
        <w:rPr>
          <w:b/>
          <w:bCs/>
          <w:szCs w:val="28"/>
        </w:rPr>
      </w:pPr>
    </w:p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535926" w:rsidRDefault="00535926" w:rsidP="00535926"/>
    <w:p w:rsidR="00656A70" w:rsidRDefault="00656A70"/>
    <w:sectPr w:rsidR="00656A70" w:rsidSect="007A31C9">
      <w:footerReference w:type="default" r:id="rId8"/>
      <w:pgSz w:w="11907" w:h="16840" w:code="9"/>
      <w:pgMar w:top="284" w:right="851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60C3" w:rsidRDefault="00EC60C3" w:rsidP="00837D21">
      <w:pPr>
        <w:spacing w:line="240" w:lineRule="auto"/>
      </w:pPr>
      <w:r>
        <w:separator/>
      </w:r>
    </w:p>
  </w:endnote>
  <w:endnote w:type="continuationSeparator" w:id="0">
    <w:p w:rsidR="00EC60C3" w:rsidRDefault="00EC60C3" w:rsidP="00837D2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5007458"/>
      <w:docPartObj>
        <w:docPartGallery w:val="Page Numbers (Bottom of Page)"/>
        <w:docPartUnique/>
      </w:docPartObj>
    </w:sdtPr>
    <w:sdtContent>
      <w:p w:rsidR="00F635F5" w:rsidRDefault="00837D21">
        <w:pPr>
          <w:pStyle w:val="a3"/>
          <w:jc w:val="right"/>
        </w:pPr>
        <w:r>
          <w:fldChar w:fldCharType="begin"/>
        </w:r>
        <w:r w:rsidR="00420859">
          <w:instrText>PAGE   \* MERGEFORMAT</w:instrText>
        </w:r>
        <w:r>
          <w:fldChar w:fldCharType="separate"/>
        </w:r>
        <w:r w:rsidR="00312751">
          <w:rPr>
            <w:noProof/>
          </w:rPr>
          <w:t>4</w:t>
        </w:r>
        <w:r>
          <w:fldChar w:fldCharType="end"/>
        </w:r>
      </w:p>
    </w:sdtContent>
  </w:sdt>
  <w:p w:rsidR="00F635F5" w:rsidRDefault="00EC60C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60C3" w:rsidRDefault="00EC60C3" w:rsidP="00837D21">
      <w:pPr>
        <w:spacing w:line="240" w:lineRule="auto"/>
      </w:pPr>
      <w:r>
        <w:separator/>
      </w:r>
    </w:p>
  </w:footnote>
  <w:footnote w:type="continuationSeparator" w:id="0">
    <w:p w:rsidR="00EC60C3" w:rsidRDefault="00EC60C3" w:rsidP="00837D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51C63"/>
    <w:multiLevelType w:val="hybridMultilevel"/>
    <w:tmpl w:val="244A9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5926"/>
    <w:rsid w:val="00312751"/>
    <w:rsid w:val="00420859"/>
    <w:rsid w:val="00535926"/>
    <w:rsid w:val="00656A70"/>
    <w:rsid w:val="00837D21"/>
    <w:rsid w:val="00E11E1F"/>
    <w:rsid w:val="00EC6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926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3592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3592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5F84F6-16C6-4CF5-8AA9-CEA0F31D7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4</cp:revision>
  <dcterms:created xsi:type="dcterms:W3CDTF">2024-12-29T04:26:00Z</dcterms:created>
  <dcterms:modified xsi:type="dcterms:W3CDTF">2025-01-14T06:07:00Z</dcterms:modified>
</cp:coreProperties>
</file>