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C4C" w:rsidRDefault="00592C4C" w:rsidP="00592C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АДМИНИСТРАЦИЯ СЕЛЬСКОГО ПОСЕЛЕНИЯ</w:t>
      </w:r>
    </w:p>
    <w:p w:rsidR="00592C4C" w:rsidRDefault="00592C4C" w:rsidP="00592C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592C4C" w:rsidRDefault="00592C4C" w:rsidP="00592C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592C4C" w:rsidRPr="00380FC1" w:rsidRDefault="00592C4C" w:rsidP="00592C4C">
      <w:pPr>
        <w:rPr>
          <w:rFonts w:ascii="Times New Roman" w:hAnsi="Times New Roman" w:cs="Times New Roman"/>
          <w:b/>
          <w:sz w:val="32"/>
          <w:szCs w:val="32"/>
        </w:rPr>
      </w:pPr>
    </w:p>
    <w:p w:rsidR="00592C4C" w:rsidRDefault="00592C4C" w:rsidP="00592C4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0FC1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  <w:bookmarkStart w:id="0" w:name="_GoBack"/>
      <w:bookmarkEnd w:id="0"/>
    </w:p>
    <w:p w:rsidR="00592C4C" w:rsidRPr="00380FC1" w:rsidRDefault="00592C4C" w:rsidP="00592C4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92C4C" w:rsidRDefault="00592C4C" w:rsidP="00592C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  ноября      2024 года                                                      </w:t>
      </w:r>
      <w:r w:rsidR="0060585E">
        <w:rPr>
          <w:rFonts w:ascii="Times New Roman" w:hAnsi="Times New Roman" w:cs="Times New Roman"/>
          <w:sz w:val="28"/>
          <w:szCs w:val="28"/>
        </w:rPr>
        <w:t xml:space="preserve">     № 27</w:t>
      </w:r>
    </w:p>
    <w:p w:rsidR="00592C4C" w:rsidRPr="00592C4C" w:rsidRDefault="00592C4C" w:rsidP="00592C4C">
      <w:pPr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Куэнга</w:t>
      </w:r>
      <w:proofErr w:type="spellEnd"/>
    </w:p>
    <w:p w:rsidR="00592C4C" w:rsidRPr="00592C4C" w:rsidRDefault="00592C4C" w:rsidP="00592C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C4C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:rsidR="00592C4C" w:rsidRPr="00592C4C" w:rsidRDefault="00592C4C" w:rsidP="00592C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C4C">
        <w:rPr>
          <w:rFonts w:ascii="Times New Roman" w:hAnsi="Times New Roman" w:cs="Times New Roman"/>
          <w:b/>
          <w:sz w:val="28"/>
          <w:szCs w:val="28"/>
        </w:rPr>
        <w:t>сельского поселения «Верхне-Ку</w:t>
      </w:r>
      <w:r w:rsidRPr="00592C4C">
        <w:rPr>
          <w:rFonts w:ascii="Times New Roman" w:hAnsi="Times New Roman" w:cs="Times New Roman"/>
          <w:b/>
          <w:sz w:val="28"/>
          <w:szCs w:val="28"/>
        </w:rPr>
        <w:t xml:space="preserve">энгинское» от 02.09.2016 года № </w:t>
      </w:r>
      <w:r w:rsidRPr="00592C4C">
        <w:rPr>
          <w:rFonts w:ascii="Times New Roman" w:hAnsi="Times New Roman" w:cs="Times New Roman"/>
          <w:b/>
          <w:sz w:val="28"/>
          <w:szCs w:val="28"/>
        </w:rPr>
        <w:t xml:space="preserve"> 53</w:t>
      </w:r>
    </w:p>
    <w:p w:rsidR="00592C4C" w:rsidRPr="00592C4C" w:rsidRDefault="00592C4C" w:rsidP="00592C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C4C">
        <w:rPr>
          <w:rFonts w:ascii="Times New Roman" w:hAnsi="Times New Roman" w:cs="Times New Roman"/>
          <w:b/>
          <w:sz w:val="28"/>
          <w:szCs w:val="28"/>
        </w:rPr>
        <w:t>«О некоторых вопросах принятия решений о признании</w:t>
      </w:r>
    </w:p>
    <w:p w:rsidR="00592C4C" w:rsidRPr="00592C4C" w:rsidRDefault="00592C4C" w:rsidP="00592C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2C4C">
        <w:rPr>
          <w:rFonts w:ascii="Times New Roman" w:hAnsi="Times New Roman" w:cs="Times New Roman"/>
          <w:b/>
          <w:sz w:val="28"/>
          <w:szCs w:val="28"/>
        </w:rPr>
        <w:t>безнадежной к взысканию задолженности по платежам в бюджет»</w:t>
      </w:r>
    </w:p>
    <w:p w:rsid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92C4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13.07.2024 </w:t>
      </w:r>
      <w:proofErr w:type="spellStart"/>
      <w:r w:rsidRPr="00592C4C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592C4C">
        <w:rPr>
          <w:rFonts w:ascii="Times New Roman" w:hAnsi="Times New Roman" w:cs="Times New Roman"/>
          <w:sz w:val="28"/>
          <w:szCs w:val="28"/>
        </w:rPr>
        <w:t xml:space="preserve"> 177-ФЗ «</w:t>
      </w:r>
      <w:proofErr w:type="spellStart"/>
      <w:r w:rsidRPr="00592C4C">
        <w:rPr>
          <w:rFonts w:ascii="Times New Roman" w:hAnsi="Times New Roman" w:cs="Times New Roman"/>
          <w:sz w:val="28"/>
          <w:szCs w:val="28"/>
        </w:rPr>
        <w:t>Овнесении</w:t>
      </w:r>
      <w:proofErr w:type="spellEnd"/>
      <w:r w:rsidRPr="00592C4C">
        <w:rPr>
          <w:rFonts w:ascii="Times New Roman" w:hAnsi="Times New Roman" w:cs="Times New Roman"/>
          <w:sz w:val="28"/>
          <w:szCs w:val="28"/>
        </w:rPr>
        <w:t xml:space="preserve"> изменений в Бюджетный кодекс Российской Федерации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отдельные законодательные акты Российской Федерации», со статьей 1601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 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06 мая 2016 года </w:t>
      </w:r>
      <w:proofErr w:type="spellStart"/>
      <w:r w:rsidRPr="00592C4C">
        <w:rPr>
          <w:rFonts w:ascii="Times New Roman" w:hAnsi="Times New Roman" w:cs="Times New Roman"/>
          <w:sz w:val="28"/>
          <w:szCs w:val="28"/>
        </w:rPr>
        <w:t>No</w:t>
      </w:r>
      <w:proofErr w:type="spellEnd"/>
      <w:r w:rsidRPr="00592C4C">
        <w:rPr>
          <w:rFonts w:ascii="Times New Roman" w:hAnsi="Times New Roman" w:cs="Times New Roman"/>
          <w:sz w:val="28"/>
          <w:szCs w:val="28"/>
        </w:rPr>
        <w:t xml:space="preserve"> 393 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общих требованиях к порядку принятия решений о признании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безнадежной к взысканию задолженности по платежам в бюджеты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бюджетной системы Российской</w:t>
      </w:r>
      <w:proofErr w:type="gramEnd"/>
      <w:r w:rsidRPr="00592C4C">
        <w:rPr>
          <w:rFonts w:ascii="Times New Roman" w:hAnsi="Times New Roman" w:cs="Times New Roman"/>
          <w:sz w:val="28"/>
          <w:szCs w:val="28"/>
        </w:rPr>
        <w:t xml:space="preserve"> Федерации», Уставом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поселения «Верхне-Куэнгинское»,</w:t>
      </w:r>
    </w:p>
    <w:p w:rsid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«Верхне-Куэнгинское»</w:t>
      </w:r>
      <w:r w:rsidRPr="00592C4C">
        <w:rPr>
          <w:rFonts w:ascii="Times New Roman" w:hAnsi="Times New Roman" w:cs="Times New Roman"/>
          <w:b/>
          <w:sz w:val="28"/>
          <w:szCs w:val="28"/>
        </w:rPr>
        <w:t xml:space="preserve"> постановляет</w:t>
      </w:r>
      <w:r w:rsidRPr="00592C4C">
        <w:rPr>
          <w:rFonts w:ascii="Times New Roman" w:hAnsi="Times New Roman" w:cs="Times New Roman"/>
          <w:sz w:val="28"/>
          <w:szCs w:val="28"/>
        </w:rPr>
        <w:t>: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C4C" w:rsidRPr="00592C4C" w:rsidRDefault="007D1617" w:rsidP="00592C4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592C4C" w:rsidRPr="00592C4C">
        <w:rPr>
          <w:rFonts w:ascii="Times New Roman" w:hAnsi="Times New Roman" w:cs="Times New Roman"/>
          <w:sz w:val="28"/>
          <w:szCs w:val="28"/>
        </w:rPr>
        <w:t xml:space="preserve"> в пос</w:t>
      </w:r>
      <w:r w:rsidR="00592C4C" w:rsidRPr="00592C4C">
        <w:rPr>
          <w:rFonts w:ascii="Times New Roman" w:hAnsi="Times New Roman" w:cs="Times New Roman"/>
          <w:sz w:val="28"/>
          <w:szCs w:val="28"/>
        </w:rPr>
        <w:t xml:space="preserve">тановление от 02.09.2016 года № </w:t>
      </w:r>
      <w:r w:rsidR="00592C4C" w:rsidRPr="00592C4C">
        <w:rPr>
          <w:rFonts w:ascii="Times New Roman" w:hAnsi="Times New Roman" w:cs="Times New Roman"/>
          <w:sz w:val="28"/>
          <w:szCs w:val="28"/>
        </w:rPr>
        <w:t xml:space="preserve"> 53 «О</w:t>
      </w:r>
      <w:r w:rsidR="00592C4C" w:rsidRPr="00592C4C">
        <w:rPr>
          <w:rFonts w:ascii="Times New Roman" w:hAnsi="Times New Roman" w:cs="Times New Roman"/>
          <w:sz w:val="28"/>
          <w:szCs w:val="28"/>
        </w:rPr>
        <w:t xml:space="preserve"> </w:t>
      </w:r>
      <w:r w:rsidR="00592C4C" w:rsidRPr="00592C4C">
        <w:rPr>
          <w:rFonts w:ascii="Times New Roman" w:hAnsi="Times New Roman" w:cs="Times New Roman"/>
          <w:sz w:val="28"/>
          <w:szCs w:val="28"/>
        </w:rPr>
        <w:t>некоторых вопросах принятия решений о признании безнадежной к</w:t>
      </w:r>
      <w:r w:rsidR="00592C4C" w:rsidRPr="00592C4C">
        <w:rPr>
          <w:rFonts w:ascii="Times New Roman" w:hAnsi="Times New Roman" w:cs="Times New Roman"/>
          <w:sz w:val="28"/>
          <w:szCs w:val="28"/>
        </w:rPr>
        <w:t xml:space="preserve"> </w:t>
      </w:r>
      <w:r w:rsidR="00592C4C" w:rsidRPr="00592C4C">
        <w:rPr>
          <w:rFonts w:ascii="Times New Roman" w:hAnsi="Times New Roman" w:cs="Times New Roman"/>
          <w:sz w:val="28"/>
          <w:szCs w:val="28"/>
        </w:rPr>
        <w:t>взысканию задолженности по платежам в бюджет»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92C4C" w:rsidRPr="00592C4C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592C4C" w:rsidRPr="00592C4C" w:rsidRDefault="00592C4C" w:rsidP="00592C4C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 xml:space="preserve">1. Пункт 3 «Порядка принятия решений о признании </w:t>
      </w:r>
      <w:proofErr w:type="gramStart"/>
      <w:r w:rsidRPr="00592C4C">
        <w:rPr>
          <w:rFonts w:ascii="Times New Roman" w:hAnsi="Times New Roman" w:cs="Times New Roman"/>
          <w:sz w:val="28"/>
          <w:szCs w:val="28"/>
        </w:rPr>
        <w:t>безнадежной</w:t>
      </w:r>
      <w:proofErr w:type="gramEnd"/>
      <w:r w:rsidRPr="00592C4C">
        <w:rPr>
          <w:rFonts w:ascii="Times New Roman" w:hAnsi="Times New Roman" w:cs="Times New Roman"/>
          <w:sz w:val="28"/>
          <w:szCs w:val="28"/>
        </w:rPr>
        <w:t xml:space="preserve"> к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взысканию задолженности по платежам в бюджет сельского поселения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«Верхне-Куэнгинское» изложить в новой редакции: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«Платежи в бюджет, не уплаченные в установленный 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(задолженность по платежам в бюджет), признаются безнадежными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взысканию в случае: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1) смерти физического лица - плательщика платежей в бюджет или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объявления его умершим в порядке, установленном гражданским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процессуальным законодательством Российской Федерации;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2) завершения процедуры банкротства гражданина, индивидуального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предпринимателя в соответствии с Федеральным законом от 26 октября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2002 года N 127-ФЗ "О несостоятельности (банкротстве)" - в части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lastRenderedPageBreak/>
        <w:t xml:space="preserve">задолженности по платежам в бюджет, от исполнения обязанности </w:t>
      </w:r>
      <w:proofErr w:type="gramStart"/>
      <w:r w:rsidRPr="00592C4C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92C4C">
        <w:rPr>
          <w:rFonts w:ascii="Times New Roman" w:hAnsi="Times New Roman" w:cs="Times New Roman"/>
          <w:sz w:val="28"/>
          <w:szCs w:val="28"/>
        </w:rPr>
        <w:t>уплате</w:t>
      </w:r>
      <w:proofErr w:type="gramEnd"/>
      <w:r w:rsidRPr="00592C4C">
        <w:rPr>
          <w:rFonts w:ascii="Times New Roman" w:hAnsi="Times New Roman" w:cs="Times New Roman"/>
          <w:sz w:val="28"/>
          <w:szCs w:val="28"/>
        </w:rPr>
        <w:t xml:space="preserve"> которой он освобожден в соответствии с указанным Федеральным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законом;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3) ликвидации организации - плательщика платежей в бюджет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части задолженности по платежам в бюджет, не погашенной по причине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недостаточности имущества организации и (или) невозможности ее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 xml:space="preserve">погашения учредителями (участниками) указанной организации </w:t>
      </w:r>
      <w:proofErr w:type="gramStart"/>
      <w:r w:rsidRPr="00592C4C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92C4C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592C4C">
        <w:rPr>
          <w:rFonts w:ascii="Times New Roman" w:hAnsi="Times New Roman" w:cs="Times New Roman"/>
          <w:sz w:val="28"/>
          <w:szCs w:val="28"/>
        </w:rPr>
        <w:t xml:space="preserve"> и порядке, которые установлены законодательством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4) применения актов об амнистии или помилования в отношении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 xml:space="preserve">осужденных к наказанию в виде штрафа или принятия судом решения, </w:t>
      </w:r>
      <w:proofErr w:type="gramStart"/>
      <w:r w:rsidRPr="00592C4C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92C4C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592C4C">
        <w:rPr>
          <w:rFonts w:ascii="Times New Roman" w:hAnsi="Times New Roman" w:cs="Times New Roman"/>
          <w:sz w:val="28"/>
          <w:szCs w:val="28"/>
        </w:rPr>
        <w:t xml:space="preserve"> с которым администратор доходов бюджета утрачивает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возможность взыскания задолженности по платежам в бюджет, в том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92C4C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Pr="00592C4C">
        <w:rPr>
          <w:rFonts w:ascii="Times New Roman" w:hAnsi="Times New Roman" w:cs="Times New Roman"/>
          <w:sz w:val="28"/>
          <w:szCs w:val="28"/>
        </w:rPr>
        <w:t xml:space="preserve"> в связи с истечением установленного срока ее взыскания;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5) вынесения судебным приставом-исполнителем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об окончании исполнительного производства при возврате взыскателю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исполнительного документа по основанию, предусмотренному пунктом 3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или 4 части 1 статьи 46 Федерального закона от 2 октября 2007 года N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 xml:space="preserve">229-ФЗ "Об исполнительном производстве", если </w:t>
      </w:r>
      <w:proofErr w:type="gramStart"/>
      <w:r w:rsidRPr="00592C4C">
        <w:rPr>
          <w:rFonts w:ascii="Times New Roman" w:hAnsi="Times New Roman" w:cs="Times New Roman"/>
          <w:sz w:val="28"/>
          <w:szCs w:val="28"/>
        </w:rPr>
        <w:t>с даты образования</w:t>
      </w:r>
      <w:proofErr w:type="gramEnd"/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 xml:space="preserve">задолженности, размер которой не превышает размера требований </w:t>
      </w:r>
      <w:proofErr w:type="gramStart"/>
      <w:r w:rsidRPr="00592C4C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 xml:space="preserve">должнику, </w:t>
      </w:r>
      <w:proofErr w:type="gramStart"/>
      <w:r w:rsidRPr="00592C4C">
        <w:rPr>
          <w:rFonts w:ascii="Times New Roman" w:hAnsi="Times New Roman" w:cs="Times New Roman"/>
          <w:sz w:val="28"/>
          <w:szCs w:val="28"/>
        </w:rPr>
        <w:t>установленного</w:t>
      </w:r>
      <w:proofErr w:type="gramEnd"/>
      <w:r w:rsidRPr="00592C4C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 о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несостоятельности (банкротстве) для возбуждения производства по делу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о банкротстве, прошло более пяти лет;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5.1) принятия судом акта о возвращении заявления о признании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должника банкротом или прекращении производства по делу о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банкротстве в связи с отсутствием средств, достаточных для возмещения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судебных расходов на проведение процедур, применяемых в деле о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банкротстве;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6) исключения юридического лица по решению регистрирующего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 xml:space="preserve">органа из единого государственного реестра юридических лиц и </w:t>
      </w:r>
      <w:proofErr w:type="gramStart"/>
      <w:r w:rsidRPr="00592C4C">
        <w:rPr>
          <w:rFonts w:ascii="Times New Roman" w:hAnsi="Times New Roman" w:cs="Times New Roman"/>
          <w:sz w:val="28"/>
          <w:szCs w:val="28"/>
        </w:rPr>
        <w:t>наличия</w:t>
      </w:r>
      <w:proofErr w:type="gramEnd"/>
      <w:r w:rsidR="007D1617">
        <w:rPr>
          <w:rFonts w:ascii="Times New Roman" w:hAnsi="Times New Roman" w:cs="Times New Roman"/>
          <w:sz w:val="28"/>
          <w:szCs w:val="28"/>
        </w:rPr>
        <w:t xml:space="preserve"> ранее </w:t>
      </w:r>
      <w:r w:rsidRPr="00592C4C">
        <w:rPr>
          <w:rFonts w:ascii="Times New Roman" w:hAnsi="Times New Roman" w:cs="Times New Roman"/>
          <w:sz w:val="28"/>
          <w:szCs w:val="28"/>
        </w:rPr>
        <w:t>вынесенного судебным приставом-исполнителем постановления</w:t>
      </w:r>
      <w:r w:rsidR="007D1617">
        <w:rPr>
          <w:rFonts w:ascii="Times New Roman" w:hAnsi="Times New Roman" w:cs="Times New Roman"/>
          <w:sz w:val="28"/>
          <w:szCs w:val="28"/>
        </w:rPr>
        <w:t xml:space="preserve"> об </w:t>
      </w:r>
      <w:r w:rsidRPr="00592C4C">
        <w:rPr>
          <w:rFonts w:ascii="Times New Roman" w:hAnsi="Times New Roman" w:cs="Times New Roman"/>
          <w:sz w:val="28"/>
          <w:szCs w:val="28"/>
        </w:rPr>
        <w:t>окончании исполни</w:t>
      </w:r>
      <w:r w:rsidR="007D1617">
        <w:rPr>
          <w:rFonts w:ascii="Times New Roman" w:hAnsi="Times New Roman" w:cs="Times New Roman"/>
          <w:sz w:val="28"/>
          <w:szCs w:val="28"/>
        </w:rPr>
        <w:t xml:space="preserve">тельного производства в связи с </w:t>
      </w:r>
      <w:r w:rsidRPr="00592C4C">
        <w:rPr>
          <w:rFonts w:ascii="Times New Roman" w:hAnsi="Times New Roman" w:cs="Times New Roman"/>
          <w:sz w:val="28"/>
          <w:szCs w:val="28"/>
        </w:rPr>
        <w:t>возвращением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взыскателю исполнительного документа по основанию,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предусмотренному пунктом 3 или 4 части 1 статьи 46 Федерального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закона от 2 октября 2007 года N 229-ФЗ "Об исполнительном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производстве", - в части задолженности по платежам в бюджет, не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погашенной по причине недостаточности имущества организации и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невозможности ее погашения учредителями (участниками) указанной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организации в случаях, предусмотренных законодательством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 xml:space="preserve">Российской Федерации. </w:t>
      </w:r>
      <w:proofErr w:type="gramStart"/>
      <w:r w:rsidRPr="00592C4C">
        <w:rPr>
          <w:rFonts w:ascii="Times New Roman" w:hAnsi="Times New Roman" w:cs="Times New Roman"/>
          <w:sz w:val="28"/>
          <w:szCs w:val="28"/>
        </w:rPr>
        <w:t>В случае признания решения регистрирующего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органа об исключении юридического лица из единого государственного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реестра юридических лиц в соответствии с Федеральным законом</w:t>
      </w:r>
      <w:proofErr w:type="gramEnd"/>
      <w:r w:rsidRPr="00592C4C">
        <w:rPr>
          <w:rFonts w:ascii="Times New Roman" w:hAnsi="Times New Roman" w:cs="Times New Roman"/>
          <w:sz w:val="28"/>
          <w:szCs w:val="28"/>
        </w:rPr>
        <w:t xml:space="preserve"> от 8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августа 2001 года N 129-ФЗ "О государственной регистрации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юридических лиц и индивидуальных предпринимателей"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недействительным задолженность по платежам в бюджет, ранее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признанная безнадежной к взысканию в соответствии с настоящим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подпунктом, подлежит восстановлению в бюджетном (бухгалтерском)</w:t>
      </w:r>
      <w:r w:rsidR="007D1617">
        <w:rPr>
          <w:rFonts w:ascii="Times New Roman" w:hAnsi="Times New Roman" w:cs="Times New Roman"/>
          <w:sz w:val="28"/>
          <w:szCs w:val="28"/>
        </w:rPr>
        <w:t xml:space="preserve"> </w:t>
      </w:r>
      <w:r w:rsidRPr="00592C4C">
        <w:rPr>
          <w:rFonts w:ascii="Times New Roman" w:hAnsi="Times New Roman" w:cs="Times New Roman"/>
          <w:sz w:val="28"/>
          <w:szCs w:val="28"/>
        </w:rPr>
        <w:t>учете».</w:t>
      </w:r>
    </w:p>
    <w:p w:rsidR="00592C4C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7D1617">
        <w:rPr>
          <w:rFonts w:ascii="Times New Roman" w:hAnsi="Times New Roman" w:cs="Times New Roman"/>
          <w:sz w:val="28"/>
          <w:szCs w:val="28"/>
        </w:rPr>
        <w:t>. Настоящее постановление  вступает в законную силу после его официального опубликования (обнародования), в порядке,  установленном  Уставом  сельского поселения «Верхне-Куэнгинское».</w:t>
      </w:r>
    </w:p>
    <w:p w:rsidR="00592C4C" w:rsidRPr="00592C4C" w:rsidRDefault="007D1617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2C4C" w:rsidRPr="00592C4C" w:rsidRDefault="007D1617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92C4C" w:rsidRPr="00592C4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</w:t>
      </w:r>
      <w:proofErr w:type="gramStart"/>
      <w:r w:rsidR="00592C4C" w:rsidRPr="00592C4C">
        <w:rPr>
          <w:rFonts w:ascii="Times New Roman" w:hAnsi="Times New Roman" w:cs="Times New Roman"/>
          <w:sz w:val="28"/>
          <w:szCs w:val="28"/>
        </w:rPr>
        <w:t>за</w:t>
      </w:r>
      <w:proofErr w:type="gramEnd"/>
    </w:p>
    <w:p w:rsid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собой.</w:t>
      </w:r>
    </w:p>
    <w:p w:rsidR="007D1617" w:rsidRDefault="007D1617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617" w:rsidRDefault="007D1617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617" w:rsidRDefault="007D1617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1617" w:rsidRPr="00592C4C" w:rsidRDefault="007D1617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2C4C" w:rsidRPr="00592C4C" w:rsidRDefault="007D1617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92C4C" w:rsidRPr="00592C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92C4C" w:rsidRPr="00592C4C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4C7F79" w:rsidRPr="00592C4C" w:rsidRDefault="00592C4C" w:rsidP="00592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2C4C">
        <w:rPr>
          <w:rFonts w:ascii="Times New Roman" w:hAnsi="Times New Roman" w:cs="Times New Roman"/>
          <w:sz w:val="28"/>
          <w:szCs w:val="28"/>
        </w:rPr>
        <w:t>поселения «Верхне-Куэнгинское»</w:t>
      </w:r>
      <w:r w:rsidR="007D1617">
        <w:rPr>
          <w:rFonts w:ascii="Times New Roman" w:hAnsi="Times New Roman" w:cs="Times New Roman"/>
          <w:sz w:val="28"/>
          <w:szCs w:val="28"/>
        </w:rPr>
        <w:t xml:space="preserve">-                                         </w:t>
      </w:r>
      <w:r w:rsidRPr="00592C4C">
        <w:rPr>
          <w:rFonts w:ascii="Times New Roman" w:hAnsi="Times New Roman" w:cs="Times New Roman"/>
          <w:sz w:val="28"/>
          <w:szCs w:val="28"/>
        </w:rPr>
        <w:t xml:space="preserve"> С.В. Добрынин</w:t>
      </w:r>
    </w:p>
    <w:sectPr w:rsidR="004C7F79" w:rsidRPr="00592C4C" w:rsidSect="004C7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916339"/>
    <w:multiLevelType w:val="hybridMultilevel"/>
    <w:tmpl w:val="0DF24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92C4C"/>
    <w:rsid w:val="004C7F79"/>
    <w:rsid w:val="00592C4C"/>
    <w:rsid w:val="0060585E"/>
    <w:rsid w:val="007D1617"/>
    <w:rsid w:val="00CD5C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F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2C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9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17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02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5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4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9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cp:lastPrinted>2024-12-16T05:42:00Z</cp:lastPrinted>
  <dcterms:created xsi:type="dcterms:W3CDTF">2024-12-16T05:21:00Z</dcterms:created>
  <dcterms:modified xsi:type="dcterms:W3CDTF">2024-12-16T05:42:00Z</dcterms:modified>
</cp:coreProperties>
</file>