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518" w:rsidRDefault="00E04518" w:rsidP="00A5493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4518" w:rsidRDefault="00E04518" w:rsidP="00E045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4518" w:rsidRPr="00C213F3" w:rsidRDefault="00E04518" w:rsidP="00E045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E04518" w:rsidRPr="00C213F3" w:rsidRDefault="00E04518" w:rsidP="00E045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«ВЕРХНЕ-КУЭНГИНСКОЕ»  МУНИЦИПАЛЬНОГО  РАЙОНА</w:t>
      </w:r>
    </w:p>
    <w:p w:rsidR="00E04518" w:rsidRPr="00C213F3" w:rsidRDefault="00E04518" w:rsidP="00E045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«СРЕТЕНСКИЙ  РАЙОН»     ЗАБАЙКАЛЬСКОГО КРАЯ</w:t>
      </w:r>
    </w:p>
    <w:p w:rsidR="00E04518" w:rsidRPr="00C213F3" w:rsidRDefault="00E04518" w:rsidP="00E0451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04518" w:rsidRPr="00C213F3" w:rsidRDefault="00E04518" w:rsidP="00E045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C213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C213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</w:t>
      </w:r>
    </w:p>
    <w:p w:rsidR="00E04518" w:rsidRPr="00C213F3" w:rsidRDefault="00E04518" w:rsidP="00E045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518" w:rsidRPr="00C213F3" w:rsidRDefault="00E04518" w:rsidP="00E045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4518" w:rsidRPr="00C213F3" w:rsidRDefault="00E04518" w:rsidP="00E045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  декабря     2019</w:t>
      </w:r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№  38</w:t>
      </w:r>
    </w:p>
    <w:p w:rsidR="00E04518" w:rsidRPr="00C213F3" w:rsidRDefault="00E04518" w:rsidP="00E045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4518" w:rsidRPr="00C213F3" w:rsidRDefault="00E04518" w:rsidP="00E045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Верхняя </w:t>
      </w:r>
      <w:proofErr w:type="spellStart"/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>Куэнга</w:t>
      </w:r>
      <w:proofErr w:type="spellEnd"/>
    </w:p>
    <w:p w:rsidR="00E04518" w:rsidRDefault="00E04518" w:rsidP="00E0451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4518" w:rsidRDefault="00E04518" w:rsidP="00E0451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отмене постановления администрации сельского поселения «Верхне-Куэнгинское» от  10.03.2010 г.  № 21  «О  своевременном оповещении и информировании населения»</w:t>
      </w:r>
    </w:p>
    <w:p w:rsidR="00E04518" w:rsidRDefault="00E04518" w:rsidP="00E0451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4518" w:rsidRDefault="00E04518" w:rsidP="00E045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 с п. 23 ч. 1 ст.14, ч. 3 ст. 14  Федерального закона  от 06.10. 2003 г.  № 131 –ФЗ «Об общих  принципах организации местного самоуправления в Российской Федерации»  организация  и осуществление 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 на территориях сельских поселений  являются вопросами  местного значения муниципального района, руководствуясь  Уставом  сельского поселения «Верхне-Куэнгинское»,</w:t>
      </w:r>
    </w:p>
    <w:p w:rsidR="00E04518" w:rsidRDefault="00E04518" w:rsidP="00E045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«Верхне-Куэнгинское» постановляет:</w:t>
      </w:r>
    </w:p>
    <w:p w:rsidR="00E04518" w:rsidRPr="00B15033" w:rsidRDefault="00E04518" w:rsidP="00E045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04518" w:rsidRPr="003E4439" w:rsidRDefault="00E04518" w:rsidP="00E04518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4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сельского поселения «Верхне-Куэнгинское» от  10.03.2010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21</w:t>
      </w:r>
      <w:r w:rsidRPr="003E4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  своевременном оповещении и информировании населения»</w:t>
      </w:r>
      <w:r w:rsidRPr="00D553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3E443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отменить.</w:t>
      </w:r>
    </w:p>
    <w:p w:rsidR="00E04518" w:rsidRDefault="00E04518" w:rsidP="00E04518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 на следующий день, после его официального опубликования   (обнародования);</w:t>
      </w:r>
    </w:p>
    <w:p w:rsidR="00E04518" w:rsidRDefault="00E04518" w:rsidP="00E04518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</w:t>
      </w:r>
      <w:r w:rsidR="00A5493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 (опубликовать) обнародовать  в порядке, установленном уставом сельского поселения «Верхне-Куэнгинское»</w:t>
      </w:r>
      <w:proofErr w:type="gramStart"/>
      <w:r w:rsidR="00A54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E04518" w:rsidRPr="00BE14C1" w:rsidRDefault="00E04518" w:rsidP="00E04518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исполнения настоящего постановления оставляю за собой.</w:t>
      </w:r>
    </w:p>
    <w:p w:rsidR="00E04518" w:rsidRDefault="00E04518" w:rsidP="00E045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518" w:rsidRDefault="00E04518" w:rsidP="00E045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</w:p>
    <w:p w:rsidR="00E04518" w:rsidRPr="00A46C1C" w:rsidRDefault="00E04518" w:rsidP="00E045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«Верхне-Куэнгинское»-                               С.В.Добрынин </w:t>
      </w:r>
    </w:p>
    <w:p w:rsidR="00E04518" w:rsidRDefault="00E04518" w:rsidP="00E0451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A59E7"/>
    <w:multiLevelType w:val="hybridMultilevel"/>
    <w:tmpl w:val="7930940A"/>
    <w:lvl w:ilvl="0" w:tplc="B99655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04518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5A11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937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18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3A2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5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45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oPhcirLDm8UJ6gFV68N4w/h61YE=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sZp8eqrX7V4jUww3YDzIjYnVbTGwzQtOOenboNEQkA8UxwAjTyOYYbEuKPwqSQYXw9ATB0ka
    CAHTccPKMqmjPAHFW2dhXzWVbUBGqBRBSm8nR/XAjvEO7zc2g6WsSKX1IIEzHotE9POnKVGg
    mpu8l9BdRBKMW7nzQQqi8fIphM4=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friqrjcprf1LE3gWrxL34NKIoQk=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nqn+qVZ1CaYJf5dfxZ818XVqpaI=</DigestValue>
      </Reference>
      <Reference URI="/word/settings.xml?ContentType=application/vnd.openxmlformats-officedocument.wordprocessingml.settings+xml">
        <DigestMethod Algorithm="http://www.w3.org/2000/09/xmldsig#sha1"/>
        <DigestValue>L4wrjv1G0ynSHaHWVZk2FJa4YpQ=</DigestValue>
      </Reference>
      <Reference URI="/word/styles.xml?ContentType=application/vnd.openxmlformats-officedocument.wordprocessingml.styles+xml">
        <DigestMethod Algorithm="http://www.w3.org/2000/09/xmldsig#sha1"/>
        <DigestValue>yM/4JgIJhdwZfypCqKcznD0wV6U=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2019-12-31T00:08:57Z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1361</Characters>
  <Application>Microsoft Office Word</Application>
  <DocSecurity>0</DocSecurity>
  <Lines>11</Lines>
  <Paragraphs>3</Paragraphs>
  <ScaleCrop>false</ScaleCrop>
  <Company>Krokoz™</Company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dcterms:created xsi:type="dcterms:W3CDTF">2019-12-27T04:01:00Z</dcterms:created>
  <dcterms:modified xsi:type="dcterms:W3CDTF">2019-12-31T00:08:00Z</dcterms:modified>
</cp:coreProperties>
</file>