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AF6" w:rsidRPr="00A7194F" w:rsidRDefault="00D84AF6" w:rsidP="00D84AF6">
      <w:pPr>
        <w:shd w:val="clear" w:color="auto" w:fill="FFFFFF"/>
        <w:spacing w:after="450" w:line="540" w:lineRule="atLeast"/>
        <w:textAlignment w:val="baseline"/>
        <w:outlineLvl w:val="0"/>
        <w:rPr>
          <w:rFonts w:ascii="Arial" w:eastAsia="Times New Roman" w:hAnsi="Arial" w:cs="Arial"/>
          <w:color w:val="0070C0"/>
          <w:spacing w:val="-6"/>
          <w:kern w:val="36"/>
          <w:sz w:val="48"/>
          <w:szCs w:val="48"/>
          <w:lang w:eastAsia="ru-RU"/>
        </w:rPr>
      </w:pPr>
      <w:bookmarkStart w:id="0" w:name="_GoBack"/>
      <w:r w:rsidRPr="00A7194F">
        <w:rPr>
          <w:rFonts w:ascii="Arial" w:eastAsia="Times New Roman" w:hAnsi="Arial" w:cs="Arial"/>
          <w:color w:val="0070C0"/>
          <w:spacing w:val="-6"/>
          <w:kern w:val="36"/>
          <w:sz w:val="48"/>
          <w:szCs w:val="48"/>
          <w:lang w:eastAsia="ru-RU"/>
        </w:rPr>
        <w:t>Пожарная безопасность в зимнее время</w:t>
      </w:r>
    </w:p>
    <w:bookmarkEnd w:id="0"/>
    <w:p w:rsidR="00D84AF6" w:rsidRPr="00D84AF6" w:rsidRDefault="00D84AF6" w:rsidP="00D84AF6">
      <w:pPr>
        <w:shd w:val="clear" w:color="auto" w:fill="FFFFFF"/>
        <w:spacing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noProof/>
          <w:color w:val="276CC3"/>
          <w:sz w:val="24"/>
          <w:szCs w:val="24"/>
          <w:bdr w:val="none" w:sz="0" w:space="0" w:color="auto" w:frame="1"/>
          <w:shd w:val="clear" w:color="auto" w:fill="F4F7FB"/>
          <w:lang w:eastAsia="ru-RU"/>
        </w:rPr>
        <w:drawing>
          <wp:inline distT="0" distB="0" distL="0" distR="0" wp14:anchorId="6D9029BF" wp14:editId="4E9E7F45">
            <wp:extent cx="2863215" cy="2144395"/>
            <wp:effectExtent l="0" t="0" r="0" b="8255"/>
            <wp:docPr id="1" name="Рисунок 1" descr="Пожарная безопасность в зимнее время">
              <a:hlinkClick xmlns:a="http://schemas.openxmlformats.org/drawingml/2006/main" r:id="rId5" tooltip="&quot;Пожарная безопасность в зимнее время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жарная безопасность в зимнее время">
                      <a:hlinkClick r:id="rId5" tooltip="&quot;Пожарная безопасность в зимнее время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215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AF6" w:rsidRPr="00D84AF6" w:rsidRDefault="00D84AF6" w:rsidP="00D84AF6">
      <w:pPr>
        <w:shd w:val="clear" w:color="auto" w:fill="FFFFFF"/>
        <w:spacing w:after="0" w:line="390" w:lineRule="atLeast"/>
        <w:jc w:val="center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inherit" w:eastAsia="Times New Roman" w:hAnsi="inherit" w:cs="Arial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ОБОГРЕВ ДОМА В ЗИМНЕЕ ВРЕМЯ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Отопление вашего дома может создать пожароопасную ситуацию. Оборудование для обогрева домов (установки центрального отопления, переносные и стационарные обогреватели и камины) является второй наиболее частой причиной пожаров в жилых зданиях в зимние месяцы (декабрь, январь и февраль).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Чаще всего жертвами пожаров становятся дети и пожилые люди.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Главные причины возникновения пожаров в жилых домах в отопительный сезон – это неисправные системы обогрева, размещение отопительных приборов слишком близко к легковоспламеняющимся предметам и недостатки конструкций и установки отопительных приборов.</w:t>
      </w:r>
    </w:p>
    <w:p w:rsidR="00D84AF6" w:rsidRPr="00D84AF6" w:rsidRDefault="00D84AF6" w:rsidP="00D84AF6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84AF6">
        <w:rPr>
          <w:rFonts w:ascii="Times New Roman" w:eastAsia="Times New Roman" w:hAnsi="Times New Roman" w:cs="Times New Roman"/>
          <w:b/>
          <w:bCs/>
          <w:i/>
          <w:iCs/>
          <w:color w:val="3B4256"/>
          <w:sz w:val="28"/>
          <w:szCs w:val="24"/>
          <w:bdr w:val="none" w:sz="0" w:space="0" w:color="auto" w:frame="1"/>
          <w:lang w:eastAsia="ru-RU"/>
        </w:rPr>
        <w:t>Соблюдая следующие рекомендации, вы сможете обеспечить безопасность вашего дома в отопительный сезон.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Установка нового отопительного оборудования должна производиться квалифицированными специалистами.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Квалифицированные специалисты также должны проводить ежегодную проверку оборудования. Такие проверки гарантируют содержание отопительных систем в исправном состоянии и выявляют те их части, которые нуждаются в замене или ремонте.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Составьте график регулярной чистки бойлеров, печей, водонагревательных котлов, печных труб и дымоходов.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color w:val="3B4256"/>
          <w:sz w:val="24"/>
          <w:szCs w:val="24"/>
          <w:lang w:eastAsia="ru-RU"/>
        </w:rPr>
        <w:lastRenderedPageBreak/>
        <w:t>Ежегодно проводите профессиональную проверку дровяных печей, каминов, труб и дымоходов.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Установите перед камином стеклянный или металлический экран, для того чтобы предотвратить попадание искр и золы за пределы камина.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Ни в коем случае не отапливайте помещения древесным углем. При сжигании древесного угля может образоваться опасное для жизни количество угарного газа.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Прежде чем ложиться спать, убедитесь, что огонь в камине погас!</w:t>
      </w:r>
    </w:p>
    <w:p w:rsidR="00D84AF6" w:rsidRPr="00D84AF6" w:rsidRDefault="00D84AF6" w:rsidP="00D84AF6">
      <w:pPr>
        <w:shd w:val="clear" w:color="auto" w:fill="FFFFFF"/>
        <w:spacing w:after="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inherit" w:eastAsia="Times New Roman" w:hAnsi="inherit" w:cs="Arial"/>
          <w:b/>
          <w:bCs/>
          <w:i/>
          <w:iCs/>
          <w:color w:val="3B4256"/>
          <w:sz w:val="24"/>
          <w:szCs w:val="24"/>
          <w:bdr w:val="none" w:sz="0" w:space="0" w:color="auto" w:frame="1"/>
          <w:lang w:eastAsia="ru-RU"/>
        </w:rPr>
        <w:t>ЭЛЕКТРИЧЕСКИЕ ОТОПИТЕЛЬНЫЕ ПРИБОРЫ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84AF6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При покупке электрических отопительных приборов отдавайте предпочтение тем из них, которые оснащены функцией автоматического отключения.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84AF6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ВОКРУГ ОТОПИТЕЛЬНЫХ ПРИБОРОВ ДОЛЖНО БЫТЬ ДОСТАТОЧНО СВОБОДНОГО ПРОСТРАНСТВА. Отопительные приборы должны находиться на расстоянии не менее 1м от легковоспламеняющихся предметов, таких как постельное белье и мебель.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84AF6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Дети не должны подходить близко к отопительным приборам, особенно если они одеты в просторную одежду (например, ночные рубашки).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84AF6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Используйте только те приборы, которые прошли сертификацию.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</w:pPr>
      <w:r w:rsidRPr="00D84AF6">
        <w:rPr>
          <w:rFonts w:ascii="Times New Roman" w:eastAsia="Times New Roman" w:hAnsi="Times New Roman" w:cs="Times New Roman"/>
          <w:color w:val="3B4256"/>
          <w:sz w:val="28"/>
          <w:szCs w:val="24"/>
          <w:lang w:eastAsia="ru-RU"/>
        </w:rPr>
        <w:t>Избегайте использования электрических обогревателей в ванных и других местах, где существует опасность контакта с водой.</w:t>
      </w:r>
    </w:p>
    <w:p w:rsidR="00D84AF6" w:rsidRPr="00D84AF6" w:rsidRDefault="00D84AF6" w:rsidP="00D84AF6">
      <w:pPr>
        <w:shd w:val="clear" w:color="auto" w:fill="FFFFFF"/>
        <w:spacing w:after="30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Выключайте отопительные приборы, прежде чем выйти из комнаты или лечь спать.</w:t>
      </w:r>
    </w:p>
    <w:p w:rsidR="00D84AF6" w:rsidRPr="00D84AF6" w:rsidRDefault="00D84AF6" w:rsidP="00D84AF6">
      <w:pPr>
        <w:shd w:val="clear" w:color="auto" w:fill="FFFFFF"/>
        <w:spacing w:after="0"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D84AF6">
        <w:rPr>
          <w:rFonts w:ascii="inherit" w:eastAsia="Times New Roman" w:hAnsi="inherit" w:cs="Arial"/>
          <w:b/>
          <w:bCs/>
          <w:i/>
          <w:iCs/>
          <w:color w:val="3B4256"/>
          <w:sz w:val="24"/>
          <w:szCs w:val="24"/>
          <w:bdr w:val="none" w:sz="0" w:space="0" w:color="auto" w:frame="1"/>
          <w:lang w:eastAsia="ru-RU"/>
        </w:rPr>
        <w:t>Ни в коем случае не используйте духовку и газовую кухонную плиту для обогрева дома или квартиры. Это может привести к выделению угарного газа, который при определенных уровнях концентрации может вызвать отравления и, возможно, смерть.</w:t>
      </w:r>
    </w:p>
    <w:p w:rsidR="00D84AF6" w:rsidRDefault="00D84AF6" w:rsidP="00D84AF6">
      <w:pPr>
        <w:shd w:val="clear" w:color="auto" w:fill="FFFFFF"/>
        <w:spacing w:line="390" w:lineRule="atLeast"/>
        <w:jc w:val="center"/>
        <w:textAlignment w:val="baseline"/>
        <w:rPr>
          <w:rFonts w:ascii="inherit" w:eastAsia="Times New Roman" w:hAnsi="inherit" w:cs="Arial"/>
          <w:b/>
          <w:bCs/>
          <w:color w:val="3B4256"/>
          <w:sz w:val="24"/>
          <w:szCs w:val="24"/>
          <w:bdr w:val="none" w:sz="0" w:space="0" w:color="auto" w:frame="1"/>
          <w:lang w:eastAsia="ru-RU"/>
        </w:rPr>
      </w:pPr>
      <w:r w:rsidRPr="00D84AF6">
        <w:rPr>
          <w:rFonts w:ascii="inherit" w:eastAsia="Times New Roman" w:hAnsi="inherit" w:cs="Arial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Обеспечьте пожарную безопасность вашей семьи!</w:t>
      </w:r>
    </w:p>
    <w:p w:rsidR="00D84AF6" w:rsidRPr="00D84AF6" w:rsidRDefault="00D84AF6" w:rsidP="00D84AF6">
      <w:pPr>
        <w:shd w:val="clear" w:color="auto" w:fill="FFFFFF"/>
        <w:spacing w:line="390" w:lineRule="atLeast"/>
        <w:jc w:val="center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</w:p>
    <w:p w:rsidR="00E10583" w:rsidRPr="00D84AF6" w:rsidRDefault="00D84AF6" w:rsidP="00D84AF6">
      <w:pPr>
        <w:jc w:val="center"/>
        <w:rPr>
          <w:rFonts w:ascii="Garamond" w:hAnsi="Garamond" w:cs="Times New Roman"/>
          <w:sz w:val="28"/>
        </w:rPr>
      </w:pPr>
      <w:r w:rsidRPr="00D84AF6">
        <w:rPr>
          <w:rFonts w:ascii="Garamond" w:hAnsi="Garamond" w:cs="Times New Roman"/>
          <w:sz w:val="28"/>
        </w:rPr>
        <w:t>Администрация сельского поселения «Верхне-Куэнгинское»</w:t>
      </w:r>
    </w:p>
    <w:sectPr w:rsidR="00E10583" w:rsidRPr="00D84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93"/>
    <w:rsid w:val="00786B93"/>
    <w:rsid w:val="00A7194F"/>
    <w:rsid w:val="00D84AF6"/>
    <w:rsid w:val="00E1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1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8007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tatic.mchs.gov.ru/uploads/resize_cache/resource/2019-12-19/872cb0e1d99f41784acf45e17a3d2cd7__2000x20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409</Words>
  <Characters>2335</Characters>
  <Application>Microsoft Office Word</Application>
  <DocSecurity>0</DocSecurity>
  <Lines>19</Lines>
  <Paragraphs>5</Paragraphs>
  <ScaleCrop>false</ScaleCrop>
  <Company>Home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2022-12-27T06:01:00Z</dcterms:created>
  <dcterms:modified xsi:type="dcterms:W3CDTF">2022-12-27T06:11:00Z</dcterms:modified>
</cp:coreProperties>
</file>