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77" w:rsidRPr="00EC1A77" w:rsidRDefault="00EC1A77" w:rsidP="00EC1A77">
      <w:pPr>
        <w:shd w:val="clear" w:color="auto" w:fill="F9F9F9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</w:pPr>
      <w:bookmarkStart w:id="0" w:name="_GoBack"/>
      <w:r w:rsidRPr="00EC1A77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  <w:t>Памятка владельцам собак</w:t>
      </w:r>
    </w:p>
    <w:bookmarkEnd w:id="0"/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Уважаемые владельцы собак НИКОГДА не отпускайте собак в свободный выгул. Помните, что по закону любая собака, находящаяся на улице сама (без хозяина) считается беспризорной и подлежит отлову.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1. Выгул домашних животных должен осуществляться с соблюдением санитарно-эпидемиологических норм и правил.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Владельцам домашних животных запрещается: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1) выгуливать домашних животных на территориях скверов, бульваров, дошкольных, общеобразовательных, культурных, медицинских учреждений и организаций, а также на иных территориях общего пользования;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2) выгуливать собак без сопровождающего лица;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3) оставлять без присмотра, за исключением случаев, когда животное временно находится на привязи около зданий, строений, сооружений;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4) посещать с собаками (кроме собак-поводырей) магазины, организации общественного питания, медицинские, культурные, общеобразовательные учреждения и организации, кроме специализированных объектов для совместного с животными посещения.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2. Организации могут помещать знаки о запрете посещения объектов с домашними животными и оборудовать места их привязи.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3. При выгуле собаки владелец обязан гарантировать безопасность окружающих. В жилых микрорайонах выгул собак разрешается только на поводке. В местах скопления людей владелец обязан взять собаку на короткий поводок, а на крупных и средних породах собак надеть намордник. При переходе через улицу или проезжую часть, а также вблизи магистралей владелец собаки обязан взять ее на короткий поводок во избежание дорожно-транспортного происшествия.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4. Площадки для выгула домашних животных должны размещаться на территориях общего пользования муниципального образования, свободных от зеленых насаждений, за пределами первого и второго поясов зон санитарной охраны источников питьевого водоснабжения.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EC1A77" w:rsidRPr="00EC1A77" w:rsidRDefault="00EC1A77" w:rsidP="00EC1A77">
      <w:pPr>
        <w:shd w:val="clear" w:color="auto" w:fill="F9F9F9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FF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Просим жителей не оставлять своих питомцев без присмотра. Необходимо принять меры для предотвращения свободного выгула животных.</w:t>
      </w:r>
    </w:p>
    <w:p w:rsidR="0041615E" w:rsidRPr="00EC1A77" w:rsidRDefault="00EC1A77" w:rsidP="00EC1A77">
      <w:pPr>
        <w:shd w:val="clear" w:color="auto" w:fill="F9F9F9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FF0000"/>
          <w:szCs w:val="21"/>
          <w:lang w:eastAsia="ru-RU"/>
        </w:rPr>
      </w:pPr>
      <w:r w:rsidRPr="00EC1A77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Будьте бдительны и внимательны к своим питомцам!</w:t>
      </w:r>
    </w:p>
    <w:sectPr w:rsidR="0041615E" w:rsidRPr="00EC1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45"/>
    <w:rsid w:val="00273845"/>
    <w:rsid w:val="008A0327"/>
    <w:rsid w:val="00CF116A"/>
    <w:rsid w:val="00E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75962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3838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77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16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2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2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67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3545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99348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58572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28785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7114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9621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3289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2369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63695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5917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9586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80442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21169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4549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9569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5085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01110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02047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96739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9531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93416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15968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7565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75301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29887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8464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846596">
              <w:marLeft w:val="0"/>
              <w:marRight w:val="0"/>
              <w:marTop w:val="0"/>
              <w:marBottom w:val="0"/>
              <w:divBdr>
                <w:top w:val="single" w:sz="48" w:space="23" w:color="A4012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7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4114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259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75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3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31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20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16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64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1389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70583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9299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8141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81075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338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2949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39409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3715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43444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884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46343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7153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70059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61717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52967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3004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02355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37370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2441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63198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87118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14507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18540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  <w:div w:id="89497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C4DFFD"/>
                        <w:bottom w:val="none" w:sz="0" w:space="0" w:color="auto"/>
                        <w:right w:val="none" w:sz="0" w:space="0" w:color="auto"/>
                      </w:divBdr>
                    </w:div>
                    <w:div w:id="8201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0" w:color="8A8A8A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629851">
              <w:marLeft w:val="0"/>
              <w:marRight w:val="0"/>
              <w:marTop w:val="0"/>
              <w:marBottom w:val="0"/>
              <w:divBdr>
                <w:top w:val="single" w:sz="48" w:space="23" w:color="A4012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5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1679</Characters>
  <Application>Microsoft Office Word</Application>
  <DocSecurity>0</DocSecurity>
  <Lines>13</Lines>
  <Paragraphs>3</Paragraphs>
  <ScaleCrop>false</ScaleCrop>
  <Company>Home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2021-06-02T01:07:00Z</dcterms:created>
  <dcterms:modified xsi:type="dcterms:W3CDTF">2021-06-02T01:16:00Z</dcterms:modified>
</cp:coreProperties>
</file>