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8B6" w:rsidRPr="00833576" w:rsidRDefault="008F48B6" w:rsidP="008F48B6">
      <w:pPr>
        <w:jc w:val="center"/>
        <w:rPr>
          <w:b/>
          <w:sz w:val="28"/>
          <w:szCs w:val="28"/>
        </w:rPr>
      </w:pPr>
      <w:r w:rsidRPr="00833576">
        <w:rPr>
          <w:b/>
          <w:sz w:val="28"/>
          <w:szCs w:val="28"/>
        </w:rPr>
        <w:t>СОВЕТ СЕЛЬСКОГО ПОСЕЛЕНИЯ «ВЕРХНЕ-КУЭНГИНСКОЕ»</w:t>
      </w:r>
    </w:p>
    <w:p w:rsidR="008F48B6" w:rsidRPr="00833576" w:rsidRDefault="008F48B6" w:rsidP="008F48B6">
      <w:pPr>
        <w:ind w:left="561"/>
        <w:jc w:val="center"/>
        <w:rPr>
          <w:b/>
          <w:sz w:val="28"/>
          <w:szCs w:val="28"/>
        </w:rPr>
      </w:pPr>
    </w:p>
    <w:p w:rsidR="008F48B6" w:rsidRPr="00833576" w:rsidRDefault="008F48B6" w:rsidP="008F48B6">
      <w:pPr>
        <w:jc w:val="center"/>
        <w:rPr>
          <w:b/>
          <w:sz w:val="28"/>
          <w:szCs w:val="28"/>
        </w:rPr>
      </w:pPr>
    </w:p>
    <w:p w:rsidR="008F48B6" w:rsidRPr="00833576" w:rsidRDefault="008F48B6" w:rsidP="008F48B6">
      <w:pPr>
        <w:ind w:left="561"/>
        <w:jc w:val="center"/>
        <w:rPr>
          <w:b/>
          <w:sz w:val="32"/>
          <w:szCs w:val="32"/>
        </w:rPr>
      </w:pPr>
      <w:proofErr w:type="gramStart"/>
      <w:r w:rsidRPr="00833576">
        <w:rPr>
          <w:b/>
          <w:sz w:val="32"/>
          <w:szCs w:val="32"/>
        </w:rPr>
        <w:t>Р</w:t>
      </w:r>
      <w:proofErr w:type="gramEnd"/>
      <w:r w:rsidRPr="00833576">
        <w:rPr>
          <w:b/>
          <w:sz w:val="32"/>
          <w:szCs w:val="32"/>
        </w:rPr>
        <w:t xml:space="preserve"> Е Ш Е Н И Е</w:t>
      </w:r>
    </w:p>
    <w:p w:rsidR="008F48B6" w:rsidRPr="00833576" w:rsidRDefault="008F48B6" w:rsidP="008F48B6">
      <w:pPr>
        <w:ind w:left="561"/>
        <w:jc w:val="center"/>
        <w:rPr>
          <w:b/>
          <w:sz w:val="28"/>
          <w:szCs w:val="28"/>
        </w:rPr>
      </w:pPr>
    </w:p>
    <w:p w:rsidR="008F48B6" w:rsidRDefault="008F48B6" w:rsidP="008F48B6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 </w:t>
      </w:r>
      <w:r w:rsidRPr="00833576">
        <w:rPr>
          <w:b/>
          <w:sz w:val="28"/>
          <w:szCs w:val="28"/>
        </w:rPr>
        <w:t>-ой  сессии    4-го созыва</w:t>
      </w:r>
    </w:p>
    <w:p w:rsidR="008F48B6" w:rsidRDefault="008F48B6" w:rsidP="008F48B6">
      <w:pPr>
        <w:ind w:left="561"/>
        <w:jc w:val="center"/>
        <w:rPr>
          <w:b/>
          <w:sz w:val="28"/>
          <w:szCs w:val="28"/>
        </w:rPr>
      </w:pPr>
    </w:p>
    <w:p w:rsidR="008F48B6" w:rsidRPr="00810D63" w:rsidRDefault="008F48B6" w:rsidP="008F48B6">
      <w:pPr>
        <w:ind w:left="561"/>
        <w:jc w:val="center"/>
        <w:rPr>
          <w:sz w:val="28"/>
          <w:szCs w:val="28"/>
        </w:rPr>
      </w:pPr>
    </w:p>
    <w:p w:rsidR="008F48B6" w:rsidRPr="00810D63" w:rsidRDefault="008F48B6" w:rsidP="008F48B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25 июля 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833576">
        <w:rPr>
          <w:sz w:val="28"/>
          <w:szCs w:val="28"/>
        </w:rPr>
        <w:t xml:space="preserve">    2017 года                             </w:t>
      </w:r>
      <w:r>
        <w:rPr>
          <w:sz w:val="28"/>
          <w:szCs w:val="28"/>
        </w:rPr>
        <w:t xml:space="preserve">                           №  89</w:t>
      </w:r>
    </w:p>
    <w:p w:rsidR="008F48B6" w:rsidRDefault="008F48B6" w:rsidP="008F48B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F48B6" w:rsidRDefault="008F48B6" w:rsidP="008F48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jc w:val="center"/>
        <w:rPr>
          <w:sz w:val="28"/>
          <w:szCs w:val="28"/>
        </w:rPr>
      </w:pPr>
    </w:p>
    <w:p w:rsidR="008F48B6" w:rsidRDefault="008F48B6" w:rsidP="008F48B6">
      <w:pPr>
        <w:rPr>
          <w:b/>
          <w:sz w:val="28"/>
          <w:szCs w:val="28"/>
        </w:rPr>
      </w:pPr>
      <w:r w:rsidRPr="000D07D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решение Совета сельского поселения «Верхне-Куэнгинское» от 10 ноября 2016 года  № 53  «О размере и условиях оплаты труда муниципальных служащих  сельского поселения «Верхне-Куэнгинское»</w:t>
      </w:r>
    </w:p>
    <w:p w:rsidR="008F48B6" w:rsidRDefault="008F48B6" w:rsidP="008F48B6">
      <w:pPr>
        <w:rPr>
          <w:b/>
          <w:sz w:val="28"/>
          <w:szCs w:val="28"/>
        </w:rPr>
      </w:pPr>
    </w:p>
    <w:p w:rsidR="008F48B6" w:rsidRDefault="008F48B6" w:rsidP="008F48B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В соответствии с постановлением администрации МР «Сретенский район» от 30 декабря 2016 года № 247 «Об утверждении Методики расчета нормативов формирования расходов на содержание органов местного самоуправления городских и сельских поселений муниципального района «Сретенский район» на 2017 год»</w:t>
      </w:r>
      <w:proofErr w:type="gramStart"/>
      <w:r>
        <w:rPr>
          <w:sz w:val="28"/>
          <w:szCs w:val="28"/>
        </w:rPr>
        <w:t xml:space="preserve"> ,</w:t>
      </w:r>
      <w:proofErr w:type="gramEnd"/>
    </w:p>
    <w:p w:rsidR="008F48B6" w:rsidRDefault="008F48B6" w:rsidP="008F48B6">
      <w:pPr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«Верхне-Куэнгинское» </w:t>
      </w:r>
      <w:r w:rsidRPr="005F2875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Внести изменение в решение Совета сельского поселения «Верхне-Куэнгинское»  от 10 ноября 2016 года № 53 «О размере и условиях оплаты труда муниципальных служащих  сельского поселения «Верхне-Куэнгинское»:</w:t>
      </w:r>
    </w:p>
    <w:p w:rsidR="008F48B6" w:rsidRDefault="008F48B6" w:rsidP="008F48B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421C15">
        <w:rPr>
          <w:sz w:val="28"/>
          <w:szCs w:val="28"/>
        </w:rPr>
        <w:t xml:space="preserve"> Подпункт </w:t>
      </w:r>
      <w:r>
        <w:rPr>
          <w:sz w:val="28"/>
          <w:szCs w:val="28"/>
        </w:rPr>
        <w:t>Приложение к Положению о размере и условиях оплаты труда муниципальных служащих сельского поселения «Верхне-Куэнгинское»  изложить в следующей редакции (прилагается).</w:t>
      </w:r>
    </w:p>
    <w:p w:rsidR="008F48B6" w:rsidRDefault="008F48B6" w:rsidP="008F48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 момента его официального опубликования (обнародования) и распространяется на правоотношения, возникшие с 1 января 2017 года.</w:t>
      </w:r>
    </w:p>
    <w:p w:rsidR="008F48B6" w:rsidRDefault="008F48B6" w:rsidP="008F48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решение  подлежит опубликованию в установленном порядке.</w:t>
      </w: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8F48B6" w:rsidRDefault="008F48B6" w:rsidP="008F48B6">
      <w:pPr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       С.В.Добрынин</w:t>
      </w: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rPr>
          <w:sz w:val="28"/>
          <w:szCs w:val="28"/>
        </w:rPr>
      </w:pPr>
    </w:p>
    <w:p w:rsidR="008F48B6" w:rsidRDefault="008F48B6" w:rsidP="008F48B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F48B6" w:rsidRDefault="008F48B6" w:rsidP="008F48B6">
      <w:pPr>
        <w:jc w:val="right"/>
        <w:rPr>
          <w:sz w:val="28"/>
          <w:szCs w:val="28"/>
        </w:rPr>
      </w:pPr>
      <w:r>
        <w:rPr>
          <w:sz w:val="28"/>
          <w:szCs w:val="28"/>
        </w:rPr>
        <w:t>К  Положению о размере и условиях</w:t>
      </w:r>
    </w:p>
    <w:p w:rsidR="008F48B6" w:rsidRDefault="008F48B6" w:rsidP="008F48B6">
      <w:pPr>
        <w:jc w:val="right"/>
        <w:rPr>
          <w:sz w:val="28"/>
          <w:szCs w:val="28"/>
        </w:rPr>
      </w:pPr>
      <w:r>
        <w:rPr>
          <w:sz w:val="28"/>
          <w:szCs w:val="28"/>
        </w:rPr>
        <w:t>Оплаты труда муниципальных   служащих</w:t>
      </w:r>
    </w:p>
    <w:p w:rsidR="008F48B6" w:rsidRDefault="008F48B6" w:rsidP="008F48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«Верхне-Куэнгинское» </w:t>
      </w:r>
    </w:p>
    <w:p w:rsidR="008F48B6" w:rsidRDefault="008F48B6" w:rsidP="008F48B6">
      <w:pPr>
        <w:jc w:val="right"/>
        <w:rPr>
          <w:sz w:val="28"/>
          <w:szCs w:val="28"/>
        </w:rPr>
      </w:pPr>
    </w:p>
    <w:p w:rsidR="008F48B6" w:rsidRDefault="008F48B6" w:rsidP="008F48B6">
      <w:pPr>
        <w:rPr>
          <w:b/>
          <w:sz w:val="28"/>
          <w:szCs w:val="28"/>
        </w:rPr>
      </w:pPr>
    </w:p>
    <w:p w:rsidR="008F48B6" w:rsidRDefault="008F48B6" w:rsidP="008F48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должностных окладов муниципальных служащих</w:t>
      </w:r>
    </w:p>
    <w:p w:rsidR="008F48B6" w:rsidRDefault="008F48B6" w:rsidP="008F48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«Верхне-Куэнгинское»</w:t>
      </w:r>
    </w:p>
    <w:p w:rsidR="008F48B6" w:rsidRDefault="008F48B6" w:rsidP="008F48B6">
      <w:pPr>
        <w:jc w:val="center"/>
        <w:rPr>
          <w:b/>
          <w:sz w:val="28"/>
          <w:szCs w:val="28"/>
        </w:rPr>
      </w:pPr>
    </w:p>
    <w:p w:rsidR="008F48B6" w:rsidRDefault="008F48B6" w:rsidP="008F48B6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5421"/>
        <w:gridCol w:w="3191"/>
      </w:tblGrid>
      <w:tr w:rsidR="008F48B6" w:rsidTr="004D552D">
        <w:tc>
          <w:tcPr>
            <w:tcW w:w="959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21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3191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 в месяц)</w:t>
            </w:r>
          </w:p>
        </w:tc>
      </w:tr>
      <w:tr w:rsidR="008F48B6" w:rsidTr="004D552D">
        <w:tc>
          <w:tcPr>
            <w:tcW w:w="959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</w:p>
        </w:tc>
        <w:tc>
          <w:tcPr>
            <w:tcW w:w="3191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</w:t>
            </w:r>
          </w:p>
        </w:tc>
      </w:tr>
      <w:tr w:rsidR="008F48B6" w:rsidTr="004D552D">
        <w:tc>
          <w:tcPr>
            <w:tcW w:w="959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3191" w:type="dxa"/>
          </w:tcPr>
          <w:p w:rsidR="008F48B6" w:rsidRDefault="008F48B6" w:rsidP="004D5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1838</w:t>
            </w:r>
          </w:p>
        </w:tc>
      </w:tr>
    </w:tbl>
    <w:p w:rsidR="008F48B6" w:rsidRPr="005F2875" w:rsidRDefault="008F48B6" w:rsidP="008F48B6">
      <w:pPr>
        <w:jc w:val="center"/>
        <w:rPr>
          <w:sz w:val="28"/>
          <w:szCs w:val="28"/>
        </w:rPr>
      </w:pPr>
    </w:p>
    <w:p w:rsidR="008F48B6" w:rsidRDefault="008F48B6" w:rsidP="008F48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8F48B6" w:rsidRDefault="008F48B6" w:rsidP="008F48B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7488F"/>
    <w:multiLevelType w:val="hybridMultilevel"/>
    <w:tmpl w:val="54CA5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974F03"/>
    <w:multiLevelType w:val="multilevel"/>
    <w:tmpl w:val="ECF06A2E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8F48B6"/>
    <w:rsid w:val="000005A5"/>
    <w:rsid w:val="00000913"/>
    <w:rsid w:val="00000BC5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8B6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8B6"/>
    <w:pPr>
      <w:ind w:left="720"/>
      <w:contextualSpacing/>
    </w:pPr>
  </w:style>
  <w:style w:type="table" w:styleId="a4">
    <w:name w:val="Table Grid"/>
    <w:basedOn w:val="a1"/>
    <w:uiPriority w:val="59"/>
    <w:rsid w:val="008F4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f5rqBjbQ7IpVs+BmWaTPawG4iFq+KJIFhj8hxsBuBV4=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hdfF6azkLsqd25s8dvz7CnVD2o1cV52R/oKvoUbtYX3/tc6V2RUEHmRXx+IA3/hW20Jd14sE
    kRD62CHiRuN3VA==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qv5VeuJiXOoS/HvSC5JB6pZiQKk=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C6t0mYgDCTpvQsQCAOWA/iwgOZo=</DigestValue>
      </Reference>
      <Reference URI="/word/settings.xml?ContentType=application/vnd.openxmlformats-officedocument.wordprocessingml.settings+xml">
        <DigestMethod Algorithm="http://www.w3.org/2000/09/xmldsig#sha1"/>
        <DigestValue>EdRn3Fdx17BnFbfiK1Je7WLzLAI=</DigestValue>
      </Reference>
      <Reference URI="/word/styles.xml?ContentType=application/vnd.openxmlformats-officedocument.wordprocessingml.styles+xml">
        <DigestMethod Algorithm="http://www.w3.org/2000/09/xmldsig#sha1"/>
        <DigestValue>K1tYGnaJWEYHFNKcC9u1XD5aO7M=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2017-07-31T23:26:00Z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Company>Krokoz™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2017-07-31T23:22:00Z</dcterms:created>
  <dcterms:modified xsi:type="dcterms:W3CDTF">2017-07-31T23:24:00Z</dcterms:modified>
</cp:coreProperties>
</file>