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75" w:rsidRDefault="00AB4375" w:rsidP="00920A53">
      <w:pPr>
        <w:shd w:val="clear" w:color="auto" w:fill="FFFFFF"/>
        <w:spacing w:line="562" w:lineRule="exact"/>
        <w:ind w:left="144"/>
        <w:rPr>
          <w:b/>
          <w:spacing w:val="1"/>
          <w:sz w:val="28"/>
          <w:szCs w:val="28"/>
        </w:rPr>
      </w:pPr>
    </w:p>
    <w:p w:rsidR="00AB4375" w:rsidRDefault="00AB4375" w:rsidP="00AB4375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 ПОСЕЛЕНИЯ «Верхне-Куэнгинское»</w:t>
      </w:r>
    </w:p>
    <w:p w:rsidR="00AB4375" w:rsidRPr="001D5EF3" w:rsidRDefault="00AB4375" w:rsidP="00AB4375">
      <w:pPr>
        <w:tabs>
          <w:tab w:val="left" w:pos="1005"/>
        </w:tabs>
        <w:rPr>
          <w:b/>
          <w:sz w:val="28"/>
          <w:szCs w:val="28"/>
        </w:rPr>
      </w:pPr>
    </w:p>
    <w:p w:rsidR="00AB4375" w:rsidRPr="001D5EF3" w:rsidRDefault="00AB4375" w:rsidP="00AB4375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 w:rsidRPr="001D5EF3">
        <w:rPr>
          <w:b/>
          <w:sz w:val="32"/>
          <w:szCs w:val="32"/>
        </w:rPr>
        <w:t>Р</w:t>
      </w:r>
      <w:proofErr w:type="gramEnd"/>
      <w:r w:rsidRPr="001D5EF3">
        <w:rPr>
          <w:b/>
          <w:sz w:val="32"/>
          <w:szCs w:val="32"/>
        </w:rPr>
        <w:t xml:space="preserve"> Е Ш Е Н И Е</w:t>
      </w:r>
    </w:p>
    <w:p w:rsidR="00AB4375" w:rsidRPr="001D5EF3" w:rsidRDefault="00AB4375" w:rsidP="00AB4375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AB4375" w:rsidRPr="001D5EF3" w:rsidRDefault="00AB4375" w:rsidP="00AB4375">
      <w:pPr>
        <w:tabs>
          <w:tab w:val="left" w:pos="1005"/>
        </w:tabs>
        <w:jc w:val="center"/>
        <w:rPr>
          <w:b/>
          <w:sz w:val="28"/>
          <w:szCs w:val="28"/>
        </w:rPr>
      </w:pPr>
      <w:r w:rsidRPr="001D5EF3">
        <w:rPr>
          <w:b/>
          <w:sz w:val="28"/>
          <w:szCs w:val="28"/>
        </w:rPr>
        <w:t>10 -я сессия 5-го созыва</w:t>
      </w:r>
    </w:p>
    <w:p w:rsidR="00AB4375" w:rsidRDefault="00AB4375" w:rsidP="00AB4375">
      <w:pPr>
        <w:tabs>
          <w:tab w:val="left" w:pos="1005"/>
        </w:tabs>
      </w:pPr>
    </w:p>
    <w:p w:rsidR="00AB4375" w:rsidRDefault="00AB4375" w:rsidP="00AB4375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    20 октября  2020 года                           </w:t>
      </w:r>
      <w:r w:rsidR="002B0815">
        <w:rPr>
          <w:sz w:val="28"/>
          <w:szCs w:val="28"/>
        </w:rPr>
        <w:t xml:space="preserve">                           №  40</w:t>
      </w:r>
    </w:p>
    <w:p w:rsidR="00AB4375" w:rsidRDefault="00AB4375" w:rsidP="00AB4375">
      <w:pPr>
        <w:tabs>
          <w:tab w:val="left" w:pos="1005"/>
        </w:tabs>
        <w:rPr>
          <w:sz w:val="28"/>
          <w:szCs w:val="28"/>
        </w:rPr>
      </w:pPr>
    </w:p>
    <w:p w:rsidR="00AB4375" w:rsidRDefault="00AB4375" w:rsidP="00AB4375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Куэнга</w:t>
      </w:r>
    </w:p>
    <w:p w:rsidR="00AB4375" w:rsidRPr="00AB4375" w:rsidRDefault="00AB4375" w:rsidP="00AB4375">
      <w:pPr>
        <w:tabs>
          <w:tab w:val="left" w:pos="1005"/>
        </w:tabs>
        <w:jc w:val="center"/>
        <w:rPr>
          <w:sz w:val="28"/>
          <w:szCs w:val="28"/>
        </w:rPr>
      </w:pPr>
    </w:p>
    <w:p w:rsidR="00920A53" w:rsidRDefault="00920A53" w:rsidP="00AB4375">
      <w:pPr>
        <w:shd w:val="clear" w:color="auto" w:fill="FFFFFF"/>
        <w:ind w:left="144"/>
        <w:rPr>
          <w:b/>
          <w:spacing w:val="1"/>
          <w:sz w:val="28"/>
          <w:szCs w:val="28"/>
        </w:rPr>
      </w:pPr>
      <w:r w:rsidRPr="00765478">
        <w:rPr>
          <w:b/>
          <w:spacing w:val="1"/>
          <w:sz w:val="28"/>
          <w:szCs w:val="28"/>
        </w:rPr>
        <w:t>О внесении из</w:t>
      </w:r>
      <w:r>
        <w:rPr>
          <w:b/>
          <w:spacing w:val="1"/>
          <w:sz w:val="28"/>
          <w:szCs w:val="28"/>
        </w:rPr>
        <w:t>менения в местный бюджет на 2020</w:t>
      </w:r>
      <w:r w:rsidRPr="00765478">
        <w:rPr>
          <w:b/>
          <w:spacing w:val="1"/>
          <w:sz w:val="28"/>
          <w:szCs w:val="28"/>
        </w:rPr>
        <w:t xml:space="preserve"> год</w:t>
      </w:r>
      <w:r>
        <w:rPr>
          <w:b/>
          <w:spacing w:val="1"/>
          <w:sz w:val="28"/>
          <w:szCs w:val="28"/>
        </w:rPr>
        <w:t xml:space="preserve"> и плановый период 2021 и 2022 </w:t>
      </w:r>
      <w:r w:rsidRPr="00765478">
        <w:rPr>
          <w:b/>
          <w:spacing w:val="1"/>
          <w:sz w:val="28"/>
          <w:szCs w:val="28"/>
        </w:rPr>
        <w:t>годов</w:t>
      </w:r>
    </w:p>
    <w:p w:rsidR="00F4015B" w:rsidRDefault="00F4015B" w:rsidP="00AB4375">
      <w:pPr>
        <w:shd w:val="clear" w:color="auto" w:fill="FFFFFF"/>
        <w:ind w:left="144"/>
        <w:rPr>
          <w:b/>
          <w:spacing w:val="1"/>
          <w:sz w:val="28"/>
          <w:szCs w:val="28"/>
        </w:rPr>
      </w:pPr>
    </w:p>
    <w:p w:rsidR="00F4015B" w:rsidRPr="00F4015B" w:rsidRDefault="00F4015B" w:rsidP="00AB4375">
      <w:pPr>
        <w:shd w:val="clear" w:color="auto" w:fill="FFFFFF"/>
        <w:ind w:left="144"/>
        <w:rPr>
          <w:spacing w:val="1"/>
          <w:sz w:val="28"/>
          <w:szCs w:val="28"/>
        </w:rPr>
      </w:pPr>
    </w:p>
    <w:p w:rsidR="00F4015B" w:rsidRDefault="00F4015B" w:rsidP="00AB4375">
      <w:pPr>
        <w:shd w:val="clear" w:color="auto" w:fill="FFFFFF"/>
        <w:ind w:left="144"/>
        <w:rPr>
          <w:spacing w:val="1"/>
          <w:sz w:val="28"/>
          <w:szCs w:val="28"/>
        </w:rPr>
      </w:pPr>
      <w:r w:rsidRPr="00F4015B">
        <w:rPr>
          <w:spacing w:val="1"/>
          <w:sz w:val="28"/>
          <w:szCs w:val="28"/>
        </w:rPr>
        <w:t xml:space="preserve">     Руководствуясь статьями 264.2, 265 Бюджетного</w:t>
      </w:r>
      <w:r>
        <w:rPr>
          <w:spacing w:val="1"/>
          <w:sz w:val="28"/>
          <w:szCs w:val="28"/>
        </w:rPr>
        <w:t xml:space="preserve"> кодекса Российской Федерации, статьей 23 «Положения о бюджетном процессе в сельском поселении «Верхне-Куэнгинское», </w:t>
      </w:r>
    </w:p>
    <w:p w:rsidR="00F4015B" w:rsidRDefault="00F4015B" w:rsidP="00AB4375">
      <w:pPr>
        <w:shd w:val="clear" w:color="auto" w:fill="FFFFFF"/>
        <w:ind w:left="144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Совет сельского поселения «Верхне-Куэнгинское»   решил:</w:t>
      </w:r>
    </w:p>
    <w:p w:rsidR="00F4015B" w:rsidRDefault="00F4015B" w:rsidP="00AB4375">
      <w:pPr>
        <w:shd w:val="clear" w:color="auto" w:fill="FFFFFF"/>
        <w:ind w:left="144"/>
        <w:rPr>
          <w:spacing w:val="1"/>
          <w:sz w:val="28"/>
          <w:szCs w:val="28"/>
        </w:rPr>
      </w:pPr>
    </w:p>
    <w:p w:rsidR="00F4015B" w:rsidRDefault="00F4015B" w:rsidP="00F4015B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Утвердить   решение «О внесении изменений в местный бюджет  сельского поселения «Верхне-Куэнгинское» на 2020 год и плановый период 2021 и 2022 годов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рилагается).</w:t>
      </w:r>
    </w:p>
    <w:p w:rsidR="00F4015B" w:rsidRDefault="00216B4C" w:rsidP="00F4015B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силу после официального</w:t>
      </w:r>
      <w:r w:rsidR="00395590">
        <w:rPr>
          <w:sz w:val="28"/>
          <w:szCs w:val="28"/>
        </w:rPr>
        <w:t xml:space="preserve"> опубликования (обнародования).</w:t>
      </w:r>
    </w:p>
    <w:p w:rsidR="00395590" w:rsidRDefault="00395590" w:rsidP="00F4015B">
      <w:pPr>
        <w:pStyle w:val="a3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Настоящее решение Совета сельского поселения «Верхне-Куэнгинское» опубликовать (обнародовать) в порядке, установленном Уставом сельского поселения «Верхне-Куэнгинское»</w:t>
      </w: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  <w:r>
        <w:rPr>
          <w:sz w:val="28"/>
          <w:szCs w:val="28"/>
        </w:rPr>
        <w:t>поселения «Верхне-Куэнгинское»-                        С.В.Добрынин</w:t>
      </w: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395590" w:rsidRDefault="00395590" w:rsidP="00395590">
      <w:pPr>
        <w:pStyle w:val="a3"/>
        <w:shd w:val="clear" w:color="auto" w:fill="FFFFFF"/>
        <w:ind w:left="564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Утверждено решением </w:t>
      </w:r>
    </w:p>
    <w:p w:rsidR="00395590" w:rsidRDefault="00395590" w:rsidP="00395590">
      <w:pPr>
        <w:pStyle w:val="a3"/>
        <w:shd w:val="clear" w:color="auto" w:fill="FFFFFF"/>
        <w:ind w:left="5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Совета сельского поселения </w:t>
      </w:r>
    </w:p>
    <w:p w:rsidR="00395590" w:rsidRDefault="00395590" w:rsidP="00395590">
      <w:pPr>
        <w:pStyle w:val="a3"/>
        <w:shd w:val="clear" w:color="auto" w:fill="FFFFFF"/>
        <w:ind w:left="564"/>
        <w:jc w:val="right"/>
        <w:rPr>
          <w:sz w:val="28"/>
          <w:szCs w:val="28"/>
        </w:rPr>
      </w:pPr>
      <w:r>
        <w:rPr>
          <w:sz w:val="28"/>
          <w:szCs w:val="28"/>
        </w:rPr>
        <w:t>«Верхне-Куэнгинское»</w:t>
      </w:r>
    </w:p>
    <w:p w:rsidR="00395590" w:rsidRDefault="00395590" w:rsidP="00395590">
      <w:pPr>
        <w:pStyle w:val="a3"/>
        <w:shd w:val="clear" w:color="auto" w:fill="FFFFFF"/>
        <w:ind w:left="564"/>
        <w:jc w:val="right"/>
        <w:rPr>
          <w:sz w:val="28"/>
          <w:szCs w:val="28"/>
        </w:rPr>
      </w:pPr>
      <w:r>
        <w:rPr>
          <w:sz w:val="28"/>
          <w:szCs w:val="28"/>
        </w:rPr>
        <w:t>От 20.10.2020 г. № 40</w:t>
      </w:r>
    </w:p>
    <w:p w:rsidR="00395590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95590" w:rsidRDefault="00395590" w:rsidP="00395590">
      <w:pPr>
        <w:shd w:val="clear" w:color="auto" w:fill="FFFFFF"/>
        <w:ind w:left="144"/>
        <w:rPr>
          <w:b/>
          <w:spacing w:val="1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Внесение</w:t>
      </w:r>
      <w:r w:rsidRPr="00765478">
        <w:rPr>
          <w:b/>
          <w:spacing w:val="1"/>
          <w:sz w:val="28"/>
          <w:szCs w:val="28"/>
        </w:rPr>
        <w:t xml:space="preserve"> из</w:t>
      </w:r>
      <w:r>
        <w:rPr>
          <w:b/>
          <w:spacing w:val="1"/>
          <w:sz w:val="28"/>
          <w:szCs w:val="28"/>
        </w:rPr>
        <w:t>менения в местный бюджет на 2020</w:t>
      </w:r>
      <w:r w:rsidRPr="00765478">
        <w:rPr>
          <w:b/>
          <w:spacing w:val="1"/>
          <w:sz w:val="28"/>
          <w:szCs w:val="28"/>
        </w:rPr>
        <w:t xml:space="preserve"> год</w:t>
      </w:r>
      <w:r>
        <w:rPr>
          <w:b/>
          <w:spacing w:val="1"/>
          <w:sz w:val="28"/>
          <w:szCs w:val="28"/>
        </w:rPr>
        <w:t xml:space="preserve"> и плановый период 2021 и 2022 </w:t>
      </w:r>
      <w:r w:rsidRPr="00765478">
        <w:rPr>
          <w:b/>
          <w:spacing w:val="1"/>
          <w:sz w:val="28"/>
          <w:szCs w:val="28"/>
        </w:rPr>
        <w:t>годов</w:t>
      </w:r>
    </w:p>
    <w:p w:rsidR="00395590" w:rsidRPr="00F4015B" w:rsidRDefault="00395590" w:rsidP="00395590">
      <w:pPr>
        <w:pStyle w:val="a3"/>
        <w:shd w:val="clear" w:color="auto" w:fill="FFFFFF"/>
        <w:ind w:left="564"/>
        <w:rPr>
          <w:sz w:val="28"/>
          <w:szCs w:val="28"/>
        </w:rPr>
      </w:pPr>
    </w:p>
    <w:p w:rsidR="00920A53" w:rsidRPr="00765478" w:rsidRDefault="00920A53" w:rsidP="00920A53">
      <w:pPr>
        <w:shd w:val="clear" w:color="auto" w:fill="FFFFFF"/>
        <w:spacing w:line="562" w:lineRule="exact"/>
        <w:ind w:left="151"/>
        <w:jc w:val="center"/>
        <w:rPr>
          <w:sz w:val="28"/>
          <w:szCs w:val="28"/>
        </w:rPr>
      </w:pPr>
      <w:r w:rsidRPr="00765478">
        <w:rPr>
          <w:color w:val="2C2C2C"/>
          <w:spacing w:val="11"/>
          <w:sz w:val="28"/>
          <w:szCs w:val="28"/>
        </w:rPr>
        <w:t>Глава 1. ОБЩИЕ ПОЛОЖЕНИЯ</w:t>
      </w:r>
    </w:p>
    <w:p w:rsidR="00920A53" w:rsidRPr="00765478" w:rsidRDefault="00920A53" w:rsidP="00920A53">
      <w:pPr>
        <w:shd w:val="clear" w:color="auto" w:fill="FFFFFF"/>
        <w:tabs>
          <w:tab w:val="left" w:pos="6946"/>
          <w:tab w:val="left" w:pos="7088"/>
        </w:tabs>
        <w:spacing w:before="202" w:line="274" w:lineRule="exact"/>
        <w:ind w:left="266" w:right="2920" w:hanging="130"/>
        <w:rPr>
          <w:spacing w:val="-1"/>
          <w:sz w:val="28"/>
          <w:szCs w:val="28"/>
        </w:rPr>
      </w:pPr>
      <w:r w:rsidRPr="00765478">
        <w:rPr>
          <w:spacing w:val="-1"/>
          <w:sz w:val="28"/>
          <w:szCs w:val="28"/>
        </w:rPr>
        <w:t xml:space="preserve">Статья 1. Основные характеристики местного бюджета на </w:t>
      </w:r>
      <w:r>
        <w:rPr>
          <w:spacing w:val="-1"/>
          <w:sz w:val="28"/>
          <w:szCs w:val="28"/>
        </w:rPr>
        <w:t>2020 год и плановый период 2021 и 2022</w:t>
      </w:r>
      <w:r w:rsidRPr="00765478">
        <w:rPr>
          <w:spacing w:val="-1"/>
          <w:sz w:val="28"/>
          <w:szCs w:val="28"/>
        </w:rPr>
        <w:t>годов</w:t>
      </w:r>
    </w:p>
    <w:p w:rsidR="00920A53" w:rsidRPr="00765478" w:rsidRDefault="00920A53" w:rsidP="00920A53">
      <w:pPr>
        <w:shd w:val="clear" w:color="auto" w:fill="FFFFFF"/>
        <w:tabs>
          <w:tab w:val="left" w:pos="6946"/>
          <w:tab w:val="left" w:pos="7088"/>
        </w:tabs>
        <w:spacing w:before="202" w:line="274" w:lineRule="exact"/>
        <w:ind w:left="266" w:right="2920" w:hanging="130"/>
        <w:rPr>
          <w:sz w:val="28"/>
          <w:szCs w:val="28"/>
        </w:rPr>
      </w:pPr>
      <w:r w:rsidRPr="00765478">
        <w:rPr>
          <w:bCs/>
          <w:spacing w:val="-3"/>
          <w:sz w:val="28"/>
          <w:szCs w:val="28"/>
        </w:rPr>
        <w:t>Утвердить</w:t>
      </w:r>
      <w:r w:rsidRPr="00765478">
        <w:rPr>
          <w:b/>
          <w:bCs/>
          <w:spacing w:val="-3"/>
          <w:sz w:val="28"/>
          <w:szCs w:val="28"/>
        </w:rPr>
        <w:t xml:space="preserve"> </w:t>
      </w:r>
      <w:r w:rsidRPr="00765478">
        <w:rPr>
          <w:spacing w:val="-3"/>
          <w:sz w:val="28"/>
          <w:szCs w:val="28"/>
        </w:rPr>
        <w:t>основные характеристики местного бюджета:</w:t>
      </w:r>
    </w:p>
    <w:p w:rsidR="00920A53" w:rsidRPr="00765478" w:rsidRDefault="00920A53" w:rsidP="00920A53">
      <w:pPr>
        <w:shd w:val="clear" w:color="auto" w:fill="FFFFFF"/>
        <w:tabs>
          <w:tab w:val="left" w:leader="underscore" w:pos="3665"/>
          <w:tab w:val="left" w:leader="underscore" w:pos="4810"/>
        </w:tabs>
        <w:spacing w:line="274" w:lineRule="exact"/>
        <w:ind w:left="144"/>
        <w:rPr>
          <w:sz w:val="28"/>
          <w:szCs w:val="28"/>
        </w:rPr>
      </w:pPr>
      <w:r w:rsidRPr="00765478">
        <w:rPr>
          <w:spacing w:val="-1"/>
          <w:sz w:val="28"/>
          <w:szCs w:val="28"/>
        </w:rPr>
        <w:t>общий объем доходов в сумме</w:t>
      </w:r>
      <w:r w:rsidRPr="00765478">
        <w:rPr>
          <w:sz w:val="28"/>
          <w:szCs w:val="28"/>
          <w:u w:val="single"/>
        </w:rPr>
        <w:tab/>
      </w:r>
      <w:r>
        <w:rPr>
          <w:spacing w:val="-4"/>
          <w:sz w:val="28"/>
          <w:szCs w:val="28"/>
          <w:u w:val="single"/>
        </w:rPr>
        <w:t>8463,4</w:t>
      </w:r>
      <w:r w:rsidRPr="00765478">
        <w:rPr>
          <w:sz w:val="28"/>
          <w:szCs w:val="28"/>
          <w:u w:val="single"/>
        </w:rPr>
        <w:tab/>
      </w:r>
      <w:r w:rsidRPr="00765478">
        <w:rPr>
          <w:spacing w:val="-2"/>
          <w:sz w:val="28"/>
          <w:szCs w:val="28"/>
        </w:rPr>
        <w:t>тыс. рублей;</w:t>
      </w:r>
    </w:p>
    <w:p w:rsidR="00920A53" w:rsidRPr="00765478" w:rsidRDefault="00920A53" w:rsidP="00920A53">
      <w:pPr>
        <w:shd w:val="clear" w:color="auto" w:fill="FFFFFF"/>
        <w:spacing w:line="274" w:lineRule="exact"/>
        <w:ind w:left="144"/>
        <w:rPr>
          <w:sz w:val="28"/>
          <w:szCs w:val="28"/>
        </w:rPr>
      </w:pPr>
      <w:r w:rsidRPr="00765478">
        <w:rPr>
          <w:spacing w:val="3"/>
          <w:sz w:val="28"/>
          <w:szCs w:val="28"/>
        </w:rPr>
        <w:t xml:space="preserve">общий объем расходов в сумме </w:t>
      </w:r>
      <w:r w:rsidRPr="00765478">
        <w:rPr>
          <w:spacing w:val="3"/>
          <w:sz w:val="28"/>
          <w:szCs w:val="28"/>
          <w:u w:val="single"/>
        </w:rPr>
        <w:t>___</w:t>
      </w:r>
      <w:r>
        <w:rPr>
          <w:spacing w:val="3"/>
          <w:sz w:val="28"/>
          <w:szCs w:val="28"/>
          <w:u w:val="single"/>
        </w:rPr>
        <w:t>9001,7</w:t>
      </w:r>
      <w:r w:rsidRPr="00765478">
        <w:rPr>
          <w:spacing w:val="3"/>
          <w:sz w:val="28"/>
          <w:szCs w:val="28"/>
          <w:u w:val="single"/>
        </w:rPr>
        <w:t>___</w:t>
      </w:r>
      <w:r w:rsidRPr="00765478">
        <w:rPr>
          <w:spacing w:val="3"/>
          <w:sz w:val="28"/>
          <w:szCs w:val="28"/>
        </w:rPr>
        <w:t>тыс. рублей;</w:t>
      </w:r>
    </w:p>
    <w:p w:rsidR="00920A53" w:rsidRPr="00765478" w:rsidRDefault="00920A53" w:rsidP="00920A53">
      <w:pPr>
        <w:shd w:val="clear" w:color="auto" w:fill="FFFFFF"/>
        <w:spacing w:before="274" w:line="274" w:lineRule="exact"/>
        <w:ind w:left="144"/>
        <w:rPr>
          <w:sz w:val="28"/>
          <w:szCs w:val="28"/>
        </w:rPr>
      </w:pPr>
      <w:r w:rsidRPr="00765478">
        <w:rPr>
          <w:color w:val="2C2C2C"/>
          <w:sz w:val="28"/>
          <w:szCs w:val="28"/>
        </w:rPr>
        <w:t xml:space="preserve">Статья </w:t>
      </w:r>
      <w:r w:rsidRPr="00765478">
        <w:rPr>
          <w:color w:val="8F8F8F"/>
          <w:sz w:val="28"/>
          <w:szCs w:val="28"/>
        </w:rPr>
        <w:t xml:space="preserve">2. </w:t>
      </w:r>
      <w:r w:rsidRPr="00765478">
        <w:rPr>
          <w:color w:val="2C2C2C"/>
          <w:sz w:val="28"/>
          <w:szCs w:val="28"/>
        </w:rPr>
        <w:t>Главные администраторы доходов местного бюджета и главные администраторы</w:t>
      </w:r>
    </w:p>
    <w:p w:rsidR="00920A53" w:rsidRDefault="00920A53" w:rsidP="00920A53">
      <w:pPr>
        <w:shd w:val="clear" w:color="auto" w:fill="FFFFFF"/>
        <w:spacing w:line="274" w:lineRule="exact"/>
        <w:ind w:left="144"/>
        <w:rPr>
          <w:color w:val="2C2C2C"/>
          <w:sz w:val="28"/>
          <w:szCs w:val="28"/>
        </w:rPr>
      </w:pPr>
      <w:r w:rsidRPr="00765478">
        <w:rPr>
          <w:color w:val="2C2C2C"/>
          <w:sz w:val="28"/>
          <w:szCs w:val="28"/>
        </w:rPr>
        <w:t xml:space="preserve">источников финансирования дефицита местного бюджета на </w:t>
      </w:r>
      <w:r>
        <w:rPr>
          <w:color w:val="2C2C2C"/>
          <w:sz w:val="28"/>
          <w:szCs w:val="28"/>
        </w:rPr>
        <w:t>2019 год и плановый период 2020 и 2021</w:t>
      </w:r>
      <w:r w:rsidRPr="00765478">
        <w:rPr>
          <w:color w:val="2C2C2C"/>
          <w:sz w:val="28"/>
          <w:szCs w:val="28"/>
        </w:rPr>
        <w:t xml:space="preserve"> годов</w:t>
      </w:r>
    </w:p>
    <w:p w:rsidR="00920A53" w:rsidRPr="00765478" w:rsidRDefault="00920A53" w:rsidP="00920A53">
      <w:pPr>
        <w:shd w:val="clear" w:color="auto" w:fill="FFFFFF"/>
        <w:spacing w:line="274" w:lineRule="exact"/>
        <w:ind w:left="144"/>
        <w:rPr>
          <w:sz w:val="28"/>
          <w:szCs w:val="28"/>
        </w:rPr>
      </w:pPr>
      <w:r w:rsidRPr="00765478">
        <w:rPr>
          <w:color w:val="8F8F8F"/>
          <w:spacing w:val="-1"/>
          <w:sz w:val="28"/>
          <w:szCs w:val="28"/>
        </w:rPr>
        <w:t xml:space="preserve">1.Закрепить источники доходов </w:t>
      </w:r>
      <w:r w:rsidRPr="00765478">
        <w:rPr>
          <w:color w:val="2C2C2C"/>
          <w:spacing w:val="-1"/>
          <w:sz w:val="28"/>
          <w:szCs w:val="28"/>
        </w:rPr>
        <w:t>сельского поселения «Верхне-Куэнгинское» муниципального</w:t>
      </w:r>
    </w:p>
    <w:p w:rsidR="00920A53" w:rsidRPr="00765478" w:rsidRDefault="00920A53" w:rsidP="00920A53">
      <w:pPr>
        <w:shd w:val="clear" w:color="auto" w:fill="FFFFFF"/>
        <w:spacing w:line="274" w:lineRule="exact"/>
        <w:ind w:left="144"/>
        <w:rPr>
          <w:sz w:val="28"/>
          <w:szCs w:val="28"/>
        </w:rPr>
      </w:pPr>
      <w:r w:rsidRPr="00765478">
        <w:rPr>
          <w:color w:val="2C2C2C"/>
          <w:sz w:val="28"/>
          <w:szCs w:val="28"/>
        </w:rPr>
        <w:t>района «Сретенский район» за главными администраторами доходов местного бюджета -</w:t>
      </w:r>
    </w:p>
    <w:p w:rsidR="00920A53" w:rsidRPr="00765478" w:rsidRDefault="00920A53" w:rsidP="00920A53">
      <w:pPr>
        <w:shd w:val="clear" w:color="auto" w:fill="FFFFFF"/>
        <w:spacing w:line="274" w:lineRule="exact"/>
        <w:ind w:left="137"/>
        <w:rPr>
          <w:sz w:val="28"/>
          <w:szCs w:val="28"/>
        </w:rPr>
      </w:pPr>
      <w:r w:rsidRPr="00765478">
        <w:rPr>
          <w:color w:val="2C2C2C"/>
          <w:sz w:val="28"/>
          <w:szCs w:val="28"/>
        </w:rPr>
        <w:t xml:space="preserve">органами государственной власти Российской Федерации согласно приложению № 1 </w:t>
      </w:r>
      <w:proofErr w:type="gramStart"/>
      <w:r w:rsidRPr="00765478">
        <w:rPr>
          <w:color w:val="2C2C2C"/>
          <w:sz w:val="28"/>
          <w:szCs w:val="28"/>
        </w:rPr>
        <w:t>к</w:t>
      </w:r>
      <w:proofErr w:type="gramEnd"/>
    </w:p>
    <w:p w:rsidR="00920A53" w:rsidRPr="00765478" w:rsidRDefault="00920A53" w:rsidP="00920A53">
      <w:pPr>
        <w:shd w:val="clear" w:color="auto" w:fill="FFFFFF"/>
        <w:spacing w:line="274" w:lineRule="exact"/>
        <w:ind w:left="144"/>
        <w:rPr>
          <w:sz w:val="28"/>
          <w:szCs w:val="28"/>
        </w:rPr>
      </w:pPr>
      <w:r w:rsidRPr="00765478">
        <w:rPr>
          <w:color w:val="2C2C2C"/>
          <w:spacing w:val="-1"/>
          <w:sz w:val="28"/>
          <w:szCs w:val="28"/>
        </w:rPr>
        <w:t>настоящему Решению Совета сельского поселения «Верхне-Куэнгинское» муниципального района</w:t>
      </w:r>
      <w:r w:rsidRPr="00765478">
        <w:rPr>
          <w:sz w:val="28"/>
          <w:szCs w:val="28"/>
        </w:rPr>
        <w:t xml:space="preserve"> </w:t>
      </w:r>
      <w:r w:rsidRPr="00765478">
        <w:rPr>
          <w:color w:val="2C2C2C"/>
          <w:spacing w:val="-3"/>
          <w:sz w:val="28"/>
          <w:szCs w:val="28"/>
        </w:rPr>
        <w:t>«Сретенский район».</w:t>
      </w:r>
    </w:p>
    <w:p w:rsidR="00920A53" w:rsidRPr="00765478" w:rsidRDefault="00920A53" w:rsidP="00920A53">
      <w:pPr>
        <w:shd w:val="clear" w:color="auto" w:fill="FFFFFF"/>
        <w:spacing w:line="274" w:lineRule="exact"/>
        <w:ind w:left="137"/>
        <w:rPr>
          <w:sz w:val="28"/>
          <w:szCs w:val="28"/>
        </w:rPr>
      </w:pPr>
      <w:r w:rsidRPr="00765478">
        <w:rPr>
          <w:color w:val="2C2C2C"/>
          <w:sz w:val="28"/>
          <w:szCs w:val="28"/>
        </w:rPr>
        <w:t>Наделить администрацию сельского поселения «Верхне-Куэнгинское» полномочиями</w:t>
      </w:r>
    </w:p>
    <w:p w:rsidR="00920A53" w:rsidRPr="00765478" w:rsidRDefault="00920A53" w:rsidP="00920A53">
      <w:pPr>
        <w:shd w:val="clear" w:color="auto" w:fill="FFFFFF"/>
        <w:spacing w:line="274" w:lineRule="exact"/>
        <w:ind w:left="137"/>
        <w:rPr>
          <w:sz w:val="28"/>
          <w:szCs w:val="28"/>
        </w:rPr>
      </w:pPr>
      <w:r w:rsidRPr="00765478">
        <w:rPr>
          <w:color w:val="2C2C2C"/>
          <w:sz w:val="28"/>
          <w:szCs w:val="28"/>
        </w:rPr>
        <w:t>администратора дохода с ведением дополнений в перечень главных администраторов доходов в</w:t>
      </w:r>
      <w:r w:rsidRPr="00765478">
        <w:rPr>
          <w:sz w:val="28"/>
          <w:szCs w:val="28"/>
        </w:rPr>
        <w:t xml:space="preserve"> </w:t>
      </w:r>
      <w:r w:rsidRPr="00765478">
        <w:rPr>
          <w:bCs/>
          <w:color w:val="000000"/>
          <w:spacing w:val="2"/>
          <w:sz w:val="28"/>
          <w:szCs w:val="28"/>
        </w:rPr>
        <w:t>течени</w:t>
      </w:r>
      <w:proofErr w:type="gramStart"/>
      <w:r w:rsidRPr="00765478">
        <w:rPr>
          <w:bCs/>
          <w:color w:val="000000"/>
          <w:spacing w:val="2"/>
          <w:sz w:val="28"/>
          <w:szCs w:val="28"/>
        </w:rPr>
        <w:t>и</w:t>
      </w:r>
      <w:proofErr w:type="gramEnd"/>
      <w:r w:rsidRPr="00765478">
        <w:rPr>
          <w:bCs/>
          <w:color w:val="000000"/>
          <w:spacing w:val="2"/>
          <w:sz w:val="28"/>
          <w:szCs w:val="28"/>
        </w:rPr>
        <w:t xml:space="preserve"> </w:t>
      </w:r>
      <w:r w:rsidRPr="00765478">
        <w:rPr>
          <w:color w:val="000000"/>
          <w:spacing w:val="2"/>
          <w:sz w:val="28"/>
          <w:szCs w:val="28"/>
        </w:rPr>
        <w:t>года.</w:t>
      </w:r>
    </w:p>
    <w:p w:rsidR="00920A53" w:rsidRPr="00765478" w:rsidRDefault="00920A53" w:rsidP="00D57443">
      <w:pPr>
        <w:shd w:val="clear" w:color="auto" w:fill="FFFFFF"/>
        <w:spacing w:line="274" w:lineRule="exact"/>
        <w:ind w:left="137"/>
        <w:rPr>
          <w:sz w:val="28"/>
          <w:szCs w:val="28"/>
        </w:rPr>
      </w:pPr>
      <w:r w:rsidRPr="00765478">
        <w:rPr>
          <w:spacing w:val="1"/>
          <w:sz w:val="28"/>
          <w:szCs w:val="28"/>
        </w:rPr>
        <w:t xml:space="preserve">2. Утвердить перечень главных администраторов доходов местных бюджетов </w:t>
      </w:r>
      <w:r w:rsidR="00D57443">
        <w:rPr>
          <w:spacing w:val="1"/>
          <w:sz w:val="28"/>
          <w:szCs w:val="28"/>
        </w:rPr>
        <w:t>–</w:t>
      </w:r>
      <w:r w:rsidRPr="00765478">
        <w:rPr>
          <w:spacing w:val="1"/>
          <w:sz w:val="28"/>
          <w:szCs w:val="28"/>
        </w:rPr>
        <w:t xml:space="preserve"> согласно</w:t>
      </w:r>
      <w:r w:rsidR="00D57443">
        <w:rPr>
          <w:sz w:val="28"/>
          <w:szCs w:val="28"/>
        </w:rPr>
        <w:t xml:space="preserve"> </w:t>
      </w:r>
      <w:r w:rsidRPr="00765478">
        <w:rPr>
          <w:spacing w:val="-1"/>
          <w:sz w:val="28"/>
          <w:szCs w:val="28"/>
        </w:rPr>
        <w:t xml:space="preserve">приложению № 2 к </w:t>
      </w:r>
      <w:r w:rsidRPr="00765478">
        <w:rPr>
          <w:bCs/>
          <w:spacing w:val="-1"/>
          <w:sz w:val="28"/>
          <w:szCs w:val="28"/>
        </w:rPr>
        <w:t xml:space="preserve">настоящему </w:t>
      </w:r>
      <w:r w:rsidRPr="00765478">
        <w:rPr>
          <w:b/>
          <w:bCs/>
          <w:spacing w:val="-1"/>
          <w:sz w:val="28"/>
          <w:szCs w:val="28"/>
        </w:rPr>
        <w:t xml:space="preserve">     </w:t>
      </w:r>
      <w:r w:rsidRPr="00765478">
        <w:rPr>
          <w:spacing w:val="-1"/>
          <w:sz w:val="28"/>
          <w:szCs w:val="28"/>
        </w:rPr>
        <w:t>Решению Совета сельского поселения</w:t>
      </w:r>
      <w:r w:rsidRPr="00765478">
        <w:rPr>
          <w:color w:val="2C2C2C"/>
          <w:spacing w:val="-1"/>
          <w:sz w:val="28"/>
          <w:szCs w:val="28"/>
        </w:rPr>
        <w:t xml:space="preserve"> «</w:t>
      </w:r>
      <w:r w:rsidRPr="00765478">
        <w:rPr>
          <w:spacing w:val="-1"/>
          <w:sz w:val="28"/>
          <w:szCs w:val="28"/>
        </w:rPr>
        <w:t>Верхне-Куэнгинское»</w:t>
      </w:r>
      <w:r w:rsidRPr="00765478">
        <w:rPr>
          <w:sz w:val="28"/>
          <w:szCs w:val="28"/>
        </w:rPr>
        <w:t xml:space="preserve"> </w:t>
      </w:r>
      <w:r w:rsidRPr="00765478">
        <w:rPr>
          <w:spacing w:val="-1"/>
          <w:sz w:val="28"/>
          <w:szCs w:val="28"/>
        </w:rPr>
        <w:t>муниципального района «Сретенский район»</w:t>
      </w:r>
    </w:p>
    <w:p w:rsidR="00920A53" w:rsidRDefault="00920A53" w:rsidP="00920A53">
      <w:pPr>
        <w:shd w:val="clear" w:color="auto" w:fill="FFFFFF"/>
        <w:spacing w:before="533" w:line="274" w:lineRule="exact"/>
        <w:ind w:left="130"/>
        <w:rPr>
          <w:color w:val="000000"/>
          <w:spacing w:val="-1"/>
          <w:sz w:val="28"/>
          <w:szCs w:val="28"/>
        </w:rPr>
      </w:pPr>
      <w:r w:rsidRPr="00765478">
        <w:rPr>
          <w:color w:val="000000"/>
          <w:spacing w:val="-1"/>
          <w:sz w:val="28"/>
          <w:szCs w:val="28"/>
        </w:rPr>
        <w:t xml:space="preserve">Статья 3. Особенности </w:t>
      </w:r>
      <w:r w:rsidRPr="00765478">
        <w:rPr>
          <w:b/>
          <w:bCs/>
          <w:color w:val="000000"/>
          <w:spacing w:val="-1"/>
          <w:sz w:val="28"/>
          <w:szCs w:val="28"/>
        </w:rPr>
        <w:t xml:space="preserve">зачисления </w:t>
      </w:r>
      <w:r w:rsidRPr="00765478">
        <w:rPr>
          <w:color w:val="000000"/>
          <w:spacing w:val="-1"/>
          <w:sz w:val="28"/>
          <w:szCs w:val="28"/>
        </w:rPr>
        <w:t xml:space="preserve">и расходования средств, получаемых местными бюджетными учреждениями, в </w:t>
      </w:r>
      <w:r w:rsidRPr="00DA1393">
        <w:rPr>
          <w:color w:val="000000"/>
          <w:spacing w:val="-1"/>
          <w:sz w:val="28"/>
          <w:szCs w:val="28"/>
        </w:rPr>
        <w:t>2019 год и плановый период 2020 и 2021 годов</w:t>
      </w:r>
    </w:p>
    <w:p w:rsidR="00920A53" w:rsidRPr="00D57443" w:rsidRDefault="00920A53" w:rsidP="00D57443">
      <w:pPr>
        <w:shd w:val="clear" w:color="auto" w:fill="FFFFFF"/>
        <w:spacing w:before="533" w:line="274" w:lineRule="exact"/>
        <w:ind w:left="130"/>
        <w:rPr>
          <w:color w:val="000000"/>
          <w:spacing w:val="-3"/>
          <w:sz w:val="28"/>
          <w:szCs w:val="28"/>
        </w:rPr>
      </w:pPr>
      <w:proofErr w:type="gramStart"/>
      <w:r w:rsidRPr="00765478">
        <w:rPr>
          <w:color w:val="000000"/>
          <w:sz w:val="28"/>
          <w:szCs w:val="28"/>
        </w:rPr>
        <w:t xml:space="preserve">Установить, что доходы от платных услуг, оказываемых местными бюджетными учреждениями, </w:t>
      </w:r>
      <w:r w:rsidRPr="00765478">
        <w:rPr>
          <w:color w:val="000000"/>
          <w:spacing w:val="-1"/>
          <w:sz w:val="28"/>
          <w:szCs w:val="28"/>
        </w:rPr>
        <w:t xml:space="preserve">после уплаты налогов и сборов, предусмотренных законодательством о налогах и сборах, средства </w:t>
      </w:r>
      <w:r w:rsidRPr="00765478">
        <w:rPr>
          <w:color w:val="000000"/>
          <w:sz w:val="28"/>
          <w:szCs w:val="28"/>
        </w:rPr>
        <w:t xml:space="preserve">безвозмездных поступлений и иной приносящей доход деятельности подлежат зачислению в </w:t>
      </w:r>
      <w:r w:rsidRPr="00765478">
        <w:rPr>
          <w:color w:val="000000"/>
          <w:spacing w:val="1"/>
          <w:sz w:val="28"/>
          <w:szCs w:val="28"/>
        </w:rPr>
        <w:t xml:space="preserve">доход местного бюджета и в полном объеме </w:t>
      </w:r>
      <w:r w:rsidRPr="00765478">
        <w:rPr>
          <w:color w:val="000000"/>
          <w:spacing w:val="1"/>
          <w:sz w:val="28"/>
          <w:szCs w:val="28"/>
        </w:rPr>
        <w:lastRenderedPageBreak/>
        <w:t xml:space="preserve">учитываются в сметах доходов и расходов местных </w:t>
      </w:r>
      <w:r w:rsidRPr="00765478">
        <w:rPr>
          <w:color w:val="000000"/>
          <w:sz w:val="28"/>
          <w:szCs w:val="28"/>
        </w:rPr>
        <w:t xml:space="preserve">бюджетных учреждений и расходуются соответствующими местными бюджетными </w:t>
      </w:r>
      <w:r w:rsidRPr="00765478">
        <w:rPr>
          <w:color w:val="000000"/>
          <w:spacing w:val="-3"/>
          <w:sz w:val="28"/>
          <w:szCs w:val="28"/>
        </w:rPr>
        <w:t>учреждениями.</w:t>
      </w:r>
      <w:proofErr w:type="gramEnd"/>
    </w:p>
    <w:p w:rsidR="00920A53" w:rsidRPr="00553376" w:rsidRDefault="00920A53" w:rsidP="00920A53">
      <w:pPr>
        <w:shd w:val="clear" w:color="auto" w:fill="FFFFFF"/>
        <w:spacing w:before="533" w:line="274" w:lineRule="exact"/>
        <w:ind w:left="130"/>
        <w:rPr>
          <w:color w:val="000000"/>
          <w:spacing w:val="-3"/>
          <w:sz w:val="24"/>
          <w:szCs w:val="24"/>
        </w:rPr>
      </w:pPr>
    </w:p>
    <w:p w:rsidR="00920A53" w:rsidRDefault="00920A53" w:rsidP="00920A53">
      <w:pPr>
        <w:shd w:val="clear" w:color="auto" w:fill="FFFFFF"/>
        <w:spacing w:line="274" w:lineRule="exact"/>
        <w:ind w:left="130" w:right="85" w:firstLine="1728"/>
        <w:rPr>
          <w:color w:val="000000"/>
          <w:spacing w:val="14"/>
          <w:sz w:val="24"/>
          <w:szCs w:val="24"/>
        </w:rPr>
      </w:pPr>
      <w:r>
        <w:rPr>
          <w:color w:val="000000"/>
          <w:spacing w:val="14"/>
          <w:sz w:val="24"/>
          <w:szCs w:val="24"/>
        </w:rPr>
        <w:t>Глава 2. ДОХОДЫ МЕСТНОГО БЮДЖЕТА</w:t>
      </w:r>
    </w:p>
    <w:p w:rsidR="00920A53" w:rsidRDefault="00920A53" w:rsidP="00920A53">
      <w:pPr>
        <w:shd w:val="clear" w:color="auto" w:fill="FFFFFF"/>
        <w:spacing w:line="274" w:lineRule="exact"/>
        <w:ind w:right="85"/>
      </w:pPr>
      <w:r>
        <w:rPr>
          <w:color w:val="000000"/>
          <w:spacing w:val="14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Статья 4. Собственные доходы сельского поселения «Верхне-Куэнгинское»</w:t>
      </w:r>
    </w:p>
    <w:p w:rsidR="00920A53" w:rsidRDefault="00920A53" w:rsidP="00920A53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08"/>
        <w:gridCol w:w="1994"/>
        <w:gridCol w:w="1908"/>
        <w:gridCol w:w="1908"/>
        <w:gridCol w:w="1908"/>
      </w:tblGrid>
      <w:tr w:rsidR="00920A53" w:rsidRPr="005A0B19" w:rsidTr="001916EC">
        <w:trPr>
          <w:trHeight w:hRule="exact" w:val="576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ind w:left="14"/>
            </w:pPr>
            <w:r>
              <w:rPr>
                <w:color w:val="000000"/>
                <w:spacing w:val="-5"/>
                <w:sz w:val="24"/>
                <w:szCs w:val="24"/>
              </w:rPr>
              <w:t>Показатель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spacing w:line="274" w:lineRule="exact"/>
              <w:ind w:right="230" w:hanging="7"/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Утвержденные </w:t>
            </w:r>
            <w:r>
              <w:rPr>
                <w:color w:val="000000"/>
                <w:sz w:val="24"/>
                <w:szCs w:val="24"/>
              </w:rPr>
              <w:t xml:space="preserve">бюджетные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назначения на </w:t>
            </w:r>
            <w:r w:rsidRPr="004C4604">
              <w:rPr>
                <w:color w:val="000000"/>
                <w:spacing w:val="10"/>
                <w:sz w:val="24"/>
                <w:szCs w:val="24"/>
              </w:rPr>
              <w:t xml:space="preserve">2018 год и плановый период 2019 и 2020 </w:t>
            </w:r>
            <w:proofErr w:type="spellStart"/>
            <w:r w:rsidRPr="004C4604">
              <w:rPr>
                <w:color w:val="000000"/>
                <w:spacing w:val="10"/>
                <w:sz w:val="24"/>
                <w:szCs w:val="24"/>
              </w:rPr>
              <w:t>годов</w:t>
            </w:r>
            <w:r>
              <w:rPr>
                <w:color w:val="000000"/>
                <w:spacing w:val="-2"/>
                <w:sz w:val="24"/>
                <w:szCs w:val="24"/>
              </w:rPr>
              <w:t>поселением</w:t>
            </w:r>
            <w:proofErr w:type="spellEnd"/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spacing w:line="281" w:lineRule="exact"/>
              <w:ind w:right="338" w:hanging="22"/>
            </w:pPr>
            <w:r>
              <w:rPr>
                <w:color w:val="000000"/>
                <w:spacing w:val="-2"/>
                <w:sz w:val="24"/>
                <w:szCs w:val="24"/>
              </w:rPr>
              <w:t>По данным Комитета по финансам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</w:pPr>
            <w:r>
              <w:rPr>
                <w:color w:val="000000"/>
                <w:spacing w:val="-2"/>
                <w:sz w:val="24"/>
                <w:szCs w:val="24"/>
              </w:rPr>
              <w:t>Согласовано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spacing w:line="331" w:lineRule="exact"/>
              <w:ind w:right="36" w:firstLine="7"/>
            </w:pPr>
            <w:r>
              <w:rPr>
                <w:color w:val="000000"/>
                <w:spacing w:val="-3"/>
                <w:sz w:val="24"/>
                <w:szCs w:val="24"/>
              </w:rPr>
              <w:t>Отклонения</w:t>
            </w:r>
            <w:proofErr w:type="gramStart"/>
            <w:r>
              <w:rPr>
                <w:color w:val="000000"/>
                <w:spacing w:val="-3"/>
                <w:sz w:val="24"/>
                <w:szCs w:val="24"/>
              </w:rPr>
              <w:t xml:space="preserve"> (+/-</w:t>
            </w:r>
            <w:r>
              <w:rPr>
                <w:color w:val="000000"/>
                <w:sz w:val="24"/>
                <w:szCs w:val="24"/>
              </w:rPr>
              <w:t>)</w:t>
            </w:r>
            <w:proofErr w:type="gramEnd"/>
          </w:p>
        </w:tc>
      </w:tr>
      <w:tr w:rsidR="00920A53" w:rsidRPr="005A0B19" w:rsidTr="001916EC">
        <w:trPr>
          <w:trHeight w:hRule="exact" w:val="27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A53" w:rsidRPr="005A0B19" w:rsidRDefault="00920A53" w:rsidP="001916EC">
            <w:pPr>
              <w:shd w:val="clear" w:color="auto" w:fill="FFFFFF"/>
              <w:spacing w:line="266" w:lineRule="exact"/>
              <w:ind w:right="583" w:firstLine="14"/>
            </w:pPr>
            <w:r>
              <w:rPr>
                <w:color w:val="000000"/>
                <w:spacing w:val="-7"/>
                <w:sz w:val="24"/>
                <w:szCs w:val="24"/>
              </w:rPr>
              <w:t xml:space="preserve">Налоговые </w:t>
            </w:r>
            <w:r>
              <w:rPr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</w:pPr>
            <w:r>
              <w:rPr>
                <w:color w:val="000000"/>
                <w:spacing w:val="-3"/>
                <w:sz w:val="24"/>
                <w:szCs w:val="24"/>
              </w:rP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Default="00920A53" w:rsidP="001916EC">
            <w: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Default="00920A53" w:rsidP="001916EC">
            <w: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</w:pPr>
            <w:r>
              <w:rPr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920A53" w:rsidRPr="005A0B19" w:rsidTr="001916EC">
        <w:trPr>
          <w:trHeight w:hRule="exact" w:val="56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spacing w:line="266" w:lineRule="exact"/>
              <w:ind w:right="346"/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Неналоговые </w:t>
            </w:r>
            <w:r>
              <w:rPr>
                <w:color w:val="000000"/>
                <w:spacing w:val="-3"/>
                <w:sz w:val="24"/>
                <w:szCs w:val="24"/>
              </w:rPr>
              <w:t>доходы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ind w:left="22"/>
            </w:pPr>
            <w:r>
              <w:rPr>
                <w:color w:val="000000"/>
                <w:spacing w:val="-10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ind w:left="29"/>
            </w:pPr>
            <w:r>
              <w:rPr>
                <w:color w:val="000000"/>
                <w:spacing w:val="-11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ind w:left="22"/>
            </w:pPr>
            <w:r>
              <w:rPr>
                <w:color w:val="000000"/>
                <w:spacing w:val="-11"/>
                <w:sz w:val="24"/>
                <w:szCs w:val="24"/>
              </w:rPr>
              <w:t>0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</w:pPr>
          </w:p>
        </w:tc>
      </w:tr>
      <w:tr w:rsidR="00920A53" w:rsidRPr="005A0B19" w:rsidTr="001916EC">
        <w:trPr>
          <w:trHeight w:hRule="exact"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  <w:ind w:left="7"/>
            </w:pPr>
            <w:r>
              <w:rPr>
                <w:color w:val="000000"/>
                <w:spacing w:val="-7"/>
                <w:sz w:val="24"/>
                <w:szCs w:val="24"/>
              </w:rPr>
              <w:t>Итого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Default="00920A53" w:rsidP="001916EC">
            <w: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Default="00920A53" w:rsidP="001916EC">
            <w: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Default="00920A53" w:rsidP="001916EC">
            <w:r>
              <w:t>886</w:t>
            </w:r>
          </w:p>
        </w:tc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A53" w:rsidRPr="005A0B19" w:rsidRDefault="00920A53" w:rsidP="001916EC">
            <w:pPr>
              <w:shd w:val="clear" w:color="auto" w:fill="FFFFFF"/>
            </w:pPr>
            <w:r>
              <w:rPr>
                <w:color w:val="000000"/>
                <w:spacing w:val="-3"/>
                <w:sz w:val="24"/>
                <w:szCs w:val="24"/>
              </w:rPr>
              <w:t>0</w:t>
            </w:r>
          </w:p>
        </w:tc>
      </w:tr>
    </w:tbl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Налоговые и неналоговые доходы на </w:t>
      </w:r>
      <w:r>
        <w:rPr>
          <w:sz w:val="28"/>
          <w:szCs w:val="28"/>
        </w:rPr>
        <w:t>2020 год и плановый период 2021 и 2022</w:t>
      </w:r>
      <w:r w:rsidRPr="00DA1393">
        <w:rPr>
          <w:sz w:val="28"/>
          <w:szCs w:val="28"/>
        </w:rPr>
        <w:t xml:space="preserve"> годов</w:t>
      </w:r>
      <w:r w:rsidR="00D57443">
        <w:rPr>
          <w:sz w:val="28"/>
          <w:szCs w:val="28"/>
        </w:rPr>
        <w:t xml:space="preserve"> </w:t>
      </w:r>
      <w:r w:rsidRPr="00765478">
        <w:rPr>
          <w:sz w:val="28"/>
          <w:szCs w:val="28"/>
        </w:rPr>
        <w:t xml:space="preserve">составляют </w:t>
      </w:r>
      <w:r>
        <w:rPr>
          <w:sz w:val="28"/>
          <w:szCs w:val="28"/>
        </w:rPr>
        <w:t>886</w:t>
      </w:r>
      <w:r w:rsidRPr="00765478">
        <w:rPr>
          <w:sz w:val="28"/>
          <w:szCs w:val="28"/>
        </w:rPr>
        <w:t xml:space="preserve"> тыс. руб., </w:t>
      </w:r>
    </w:p>
    <w:p w:rsidR="00920A53" w:rsidRPr="00765478" w:rsidRDefault="00920A53" w:rsidP="00920A53">
      <w:pPr>
        <w:rPr>
          <w:sz w:val="28"/>
          <w:szCs w:val="28"/>
        </w:rPr>
      </w:pPr>
      <w:proofErr w:type="gramStart"/>
      <w:r w:rsidRPr="00765478">
        <w:rPr>
          <w:sz w:val="28"/>
          <w:szCs w:val="28"/>
        </w:rPr>
        <w:t xml:space="preserve">При согласовании прогнозируемых поступлений учтены показатели социально-экономического развития муниципального района «Сретенский район» на </w:t>
      </w:r>
      <w:r>
        <w:rPr>
          <w:sz w:val="28"/>
          <w:szCs w:val="28"/>
        </w:rPr>
        <w:t>2020 год и плановый период 2021 и 2022</w:t>
      </w:r>
      <w:r w:rsidRPr="00DA1393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</w:t>
      </w:r>
      <w:r w:rsidRPr="00765478">
        <w:rPr>
          <w:sz w:val="28"/>
          <w:szCs w:val="28"/>
        </w:rPr>
        <w:t>положительная динамика фактических поступлений налоговых и неналоговых доходов, изменения, внесенные в порядок уплаты налога на имущество физических лиц в соответствии с положениями Федерального закона от 27 июля 2010 года № 229-ФЗ «О внесении изменений в часть первую и часть</w:t>
      </w:r>
      <w:proofErr w:type="gramEnd"/>
      <w:r w:rsidRPr="00765478">
        <w:rPr>
          <w:sz w:val="28"/>
          <w:szCs w:val="28"/>
        </w:rPr>
        <w:t xml:space="preserve"> вторую Налогового кодекса Российской Федерации и некоторые другие законодательные акты Российской Федерации, а также о признании </w:t>
      </w:r>
      <w:proofErr w:type="gramStart"/>
      <w:r w:rsidRPr="00765478">
        <w:rPr>
          <w:sz w:val="28"/>
          <w:szCs w:val="28"/>
        </w:rPr>
        <w:t>утратившими</w:t>
      </w:r>
      <w:proofErr w:type="gramEnd"/>
      <w:r w:rsidRPr="00765478">
        <w:rPr>
          <w:sz w:val="28"/>
          <w:szCs w:val="28"/>
        </w:rPr>
        <w:t xml:space="preserve"> силу отдельных законодательных актов (положений законодательных актов) Российской Федерации в связи с урегулированием задолженности по уплате налогов, сборов, пений и штрафов и некоторых иных вопросов налогового администрирования»</w:t>
      </w: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Объемы налоговых и неналоговых доходов </w:t>
      </w:r>
      <w:r w:rsidRPr="007C4225">
        <w:rPr>
          <w:sz w:val="28"/>
          <w:szCs w:val="28"/>
        </w:rPr>
        <w:t xml:space="preserve">на 2020 год и плановый период 2021 и 2022 годов </w:t>
      </w:r>
      <w:r w:rsidRPr="00765478">
        <w:rPr>
          <w:sz w:val="28"/>
          <w:szCs w:val="28"/>
        </w:rPr>
        <w:t xml:space="preserve">Межбюджетные трансферты, получаемые из других     бюджетов бюджетной системы </w:t>
      </w:r>
      <w:r w:rsidRPr="007C4225">
        <w:rPr>
          <w:sz w:val="28"/>
          <w:szCs w:val="28"/>
        </w:rPr>
        <w:t>на 2020 год и плановый период 2021 и 2022 годов</w:t>
      </w:r>
    </w:p>
    <w:p w:rsidR="00920A53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Установить общий объем межбюджетных трансфертов, получаемых из других бюджетов бюджетной системы в сумме </w:t>
      </w:r>
      <w:r>
        <w:rPr>
          <w:sz w:val="28"/>
          <w:szCs w:val="28"/>
        </w:rPr>
        <w:t>7577,4</w:t>
      </w:r>
      <w:r w:rsidRPr="00765478">
        <w:rPr>
          <w:sz w:val="28"/>
          <w:szCs w:val="28"/>
        </w:rPr>
        <w:t xml:space="preserve"> тыс. рублей</w:t>
      </w:r>
    </w:p>
    <w:p w:rsidR="00920A53" w:rsidRDefault="00920A53" w:rsidP="00920A53">
      <w:pPr>
        <w:rPr>
          <w:sz w:val="28"/>
          <w:szCs w:val="28"/>
        </w:rPr>
      </w:pP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       Глава 3. РАСХОДЫ МЕСТНОГО БЮДЖЕТА</w:t>
      </w: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Статья 5. Распределение бюджетных ассигнований по расходам     местного бюджета </w:t>
      </w:r>
      <w:r w:rsidRPr="007C4225">
        <w:rPr>
          <w:sz w:val="28"/>
          <w:szCs w:val="28"/>
        </w:rPr>
        <w:t>на 2020 год и плановый период 2021 и 2022 годов</w:t>
      </w: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>1.Добавить в расходную часть бюджета остатки налоговых и неналоговых средств на начало года  распределение бюджетных ассигнований по разделам, подразделам, целевым статьям и видам расходов классификации расходов бюджета согласно приложению № 3 к настоящему Решению Совета сельского поселения «Верхне-Куэнгинское» муниципального</w:t>
      </w:r>
      <w:r>
        <w:rPr>
          <w:sz w:val="28"/>
          <w:szCs w:val="28"/>
        </w:rPr>
        <w:t xml:space="preserve"> района «Сретенский район».538,3 </w:t>
      </w:r>
      <w:proofErr w:type="spellStart"/>
      <w:r>
        <w:rPr>
          <w:sz w:val="28"/>
          <w:szCs w:val="28"/>
        </w:rPr>
        <w:t>тыс</w:t>
      </w:r>
      <w:proofErr w:type="spellEnd"/>
      <w:r w:rsidRPr="00765478">
        <w:rPr>
          <w:sz w:val="28"/>
          <w:szCs w:val="28"/>
        </w:rPr>
        <w:t xml:space="preserve"> рублей на </w:t>
      </w:r>
      <w:r>
        <w:rPr>
          <w:sz w:val="28"/>
          <w:szCs w:val="28"/>
        </w:rPr>
        <w:t>ремонт крыши гаража 519,0 тыс.руб. детские спортивные площадки с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ерхняя Куэнга </w:t>
      </w:r>
      <w:proofErr w:type="spellStart"/>
      <w:r>
        <w:rPr>
          <w:sz w:val="28"/>
          <w:szCs w:val="28"/>
        </w:rPr>
        <w:t>с.Болотово</w:t>
      </w:r>
      <w:proofErr w:type="spellEnd"/>
      <w:r>
        <w:rPr>
          <w:sz w:val="28"/>
          <w:szCs w:val="28"/>
        </w:rPr>
        <w:t xml:space="preserve"> 150,0 </w:t>
      </w:r>
      <w:proofErr w:type="spellStart"/>
      <w:r>
        <w:rPr>
          <w:sz w:val="28"/>
          <w:szCs w:val="28"/>
        </w:rPr>
        <w:lastRenderedPageBreak/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>2.Утвердить распределение бюджетных ассигнований по разделам, по</w:t>
      </w:r>
      <w:r w:rsidR="00D57443">
        <w:rPr>
          <w:sz w:val="28"/>
          <w:szCs w:val="28"/>
        </w:rPr>
        <w:t>дразделам, целевым статьям и вид</w:t>
      </w:r>
      <w:r w:rsidRPr="00765478">
        <w:rPr>
          <w:sz w:val="28"/>
          <w:szCs w:val="28"/>
        </w:rPr>
        <w:t>ам расходов классификации расходов бюджетов в ведомственной структуре р</w:t>
      </w:r>
      <w:r w:rsidR="00D57443">
        <w:rPr>
          <w:sz w:val="28"/>
          <w:szCs w:val="28"/>
        </w:rPr>
        <w:t>асходов районного бюджета</w:t>
      </w:r>
      <w:proofErr w:type="gramStart"/>
      <w:r w:rsidR="00D57443">
        <w:rPr>
          <w:sz w:val="28"/>
          <w:szCs w:val="28"/>
        </w:rPr>
        <w:t xml:space="preserve"> .</w:t>
      </w:r>
      <w:proofErr w:type="gramEnd"/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Статья 6. Особенности заключения и оплаты договоров (муниципальных контрактов) </w:t>
      </w:r>
      <w:r w:rsidRPr="0011155A">
        <w:rPr>
          <w:sz w:val="28"/>
          <w:szCs w:val="28"/>
        </w:rPr>
        <w:t>на 2020 год и плановый период 2021 и 2022 годов</w:t>
      </w:r>
      <w:r w:rsidRPr="00765478">
        <w:rPr>
          <w:sz w:val="28"/>
          <w:szCs w:val="28"/>
        </w:rPr>
        <w:t>.</w:t>
      </w:r>
      <w:r w:rsidR="00D57443">
        <w:rPr>
          <w:sz w:val="28"/>
          <w:szCs w:val="28"/>
        </w:rPr>
        <w:t xml:space="preserve"> </w:t>
      </w:r>
      <w:r w:rsidRPr="00765478">
        <w:rPr>
          <w:sz w:val="28"/>
          <w:szCs w:val="28"/>
        </w:rPr>
        <w:t>Заключение и оплата местными муниципальными учреждениями и местными муниципальными органами - главными распорядителями, получателями средств местного бюджета договоро</w:t>
      </w:r>
      <w:proofErr w:type="gramStart"/>
      <w:r w:rsidRPr="00765478">
        <w:rPr>
          <w:sz w:val="28"/>
          <w:szCs w:val="28"/>
        </w:rPr>
        <w:t>в(</w:t>
      </w:r>
      <w:proofErr w:type="gramEnd"/>
      <w:r w:rsidRPr="00765478">
        <w:rPr>
          <w:sz w:val="28"/>
          <w:szCs w:val="28"/>
        </w:rPr>
        <w:t>муниципальных контрактов), исполнение которых осуществляется за счет бюджетных ассигнований местного бюджета,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920A53" w:rsidRDefault="00920A53" w:rsidP="00920A53">
      <w:pPr>
        <w:rPr>
          <w:sz w:val="28"/>
          <w:szCs w:val="28"/>
        </w:rPr>
      </w:pP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                             Глава 5. ЗАКЛЮЧИТЕЛЬНЫЕ ПОЛОЖЕНИЯ</w:t>
      </w:r>
    </w:p>
    <w:p w:rsidR="00920A53" w:rsidRPr="00765478" w:rsidRDefault="00920A53" w:rsidP="00920A53">
      <w:pPr>
        <w:rPr>
          <w:sz w:val="28"/>
          <w:szCs w:val="28"/>
        </w:rPr>
      </w:pPr>
      <w:r w:rsidRPr="00765478">
        <w:rPr>
          <w:sz w:val="28"/>
          <w:szCs w:val="28"/>
        </w:rPr>
        <w:t xml:space="preserve">Статья 7. </w:t>
      </w:r>
      <w:proofErr w:type="gramStart"/>
      <w:r w:rsidRPr="00765478">
        <w:rPr>
          <w:sz w:val="28"/>
          <w:szCs w:val="28"/>
        </w:rPr>
        <w:t>Обеспечение выполнения требований бюджетного законодательства (.Администрация сельскою поселения «Верхне-Куэнгинское» муниципального района «Сретенский район» не вправе принимать решения, приводящие к увеличению численности муниципальных служащих, работников учреждений и организаций бюджетной сферы, за исключением случаев принятия федеральных законов, законов Забайкальского края о наделении муниципальных образований Российской Федерации дополнительными полномочиями. 2.Рекомендовать руководителям бюджетных учреждений не допускать принятия решений, влекущих за собой увеличение численности</w:t>
      </w:r>
      <w:proofErr w:type="gramEnd"/>
      <w:r w:rsidRPr="00765478">
        <w:rPr>
          <w:sz w:val="28"/>
          <w:szCs w:val="28"/>
        </w:rPr>
        <w:t xml:space="preserve"> муниципальных служащих и работников бюджетных учреждений.</w:t>
      </w:r>
    </w:p>
    <w:p w:rsidR="00920A53" w:rsidRPr="00765478" w:rsidRDefault="00395590" w:rsidP="00920A5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0A53" w:rsidRDefault="00D57443" w:rsidP="00920A5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Pr="00765478" w:rsidRDefault="00AB4375" w:rsidP="00920A53">
      <w:pPr>
        <w:rPr>
          <w:sz w:val="28"/>
          <w:szCs w:val="28"/>
        </w:rPr>
      </w:pPr>
    </w:p>
    <w:p w:rsidR="00920A53" w:rsidRDefault="00395590" w:rsidP="00920A5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395590" w:rsidRDefault="00395590" w:rsidP="00920A53">
      <w:pPr>
        <w:rPr>
          <w:sz w:val="28"/>
          <w:szCs w:val="28"/>
        </w:rPr>
      </w:pPr>
    </w:p>
    <w:p w:rsidR="00395590" w:rsidRDefault="00395590" w:rsidP="00920A53">
      <w:pPr>
        <w:rPr>
          <w:sz w:val="28"/>
          <w:szCs w:val="28"/>
        </w:rPr>
      </w:pPr>
    </w:p>
    <w:p w:rsidR="00395590" w:rsidRDefault="00395590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Default="00AB4375" w:rsidP="00920A53">
      <w:pPr>
        <w:rPr>
          <w:sz w:val="28"/>
          <w:szCs w:val="28"/>
        </w:rPr>
      </w:pPr>
    </w:p>
    <w:p w:rsidR="00AB4375" w:rsidRPr="00765478" w:rsidRDefault="00AB4375" w:rsidP="00920A53">
      <w:pPr>
        <w:rPr>
          <w:sz w:val="28"/>
          <w:szCs w:val="28"/>
        </w:rPr>
      </w:pPr>
    </w:p>
    <w:p w:rsidR="00E90B7E" w:rsidRPr="00B86324" w:rsidRDefault="00E90B7E" w:rsidP="00E90B7E">
      <w:pPr>
        <w:ind w:left="6521"/>
        <w:rPr>
          <w:sz w:val="24"/>
          <w:szCs w:val="24"/>
        </w:rPr>
      </w:pPr>
      <w:r w:rsidRPr="00B86324">
        <w:rPr>
          <w:sz w:val="24"/>
          <w:szCs w:val="24"/>
        </w:rPr>
        <w:lastRenderedPageBreak/>
        <w:t xml:space="preserve">Приложение № 1     </w:t>
      </w:r>
    </w:p>
    <w:p w:rsidR="00E90B7E" w:rsidRPr="00B86324" w:rsidRDefault="00E90B7E" w:rsidP="00E90B7E">
      <w:pPr>
        <w:ind w:left="6521"/>
        <w:rPr>
          <w:sz w:val="24"/>
          <w:szCs w:val="24"/>
        </w:rPr>
      </w:pPr>
      <w:r w:rsidRPr="00B86324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  <w:r w:rsidRPr="00B86324">
        <w:rPr>
          <w:sz w:val="24"/>
          <w:szCs w:val="24"/>
        </w:rPr>
        <w:t xml:space="preserve">   </w:t>
      </w:r>
      <w:r w:rsidRPr="00A418A3">
        <w:rPr>
          <w:sz w:val="24"/>
          <w:szCs w:val="24"/>
        </w:rPr>
        <w:t>К решению Совета сельского поселения "Верхне-Куэнгинское" о внесен</w:t>
      </w:r>
      <w:r>
        <w:rPr>
          <w:sz w:val="24"/>
          <w:szCs w:val="24"/>
        </w:rPr>
        <w:t xml:space="preserve">ии изменение в бюджет 2020-21-22 от    </w:t>
      </w:r>
      <w:r w:rsidR="00D57443">
        <w:rPr>
          <w:sz w:val="24"/>
          <w:szCs w:val="24"/>
        </w:rPr>
        <w:t>20.10.</w:t>
      </w:r>
      <w:r>
        <w:rPr>
          <w:sz w:val="24"/>
          <w:szCs w:val="24"/>
        </w:rPr>
        <w:t>2020</w:t>
      </w:r>
      <w:r w:rsidR="00D57443">
        <w:rPr>
          <w:sz w:val="24"/>
          <w:szCs w:val="24"/>
        </w:rPr>
        <w:t xml:space="preserve"> г.  № 40</w:t>
      </w:r>
    </w:p>
    <w:p w:rsidR="00E90B7E" w:rsidRPr="003134D8" w:rsidRDefault="00E90B7E" w:rsidP="00E90B7E"/>
    <w:p w:rsidR="00E90B7E" w:rsidRDefault="00E90B7E" w:rsidP="00E90B7E">
      <w:pPr>
        <w:shd w:val="clear" w:color="auto" w:fill="FFFFFF"/>
        <w:spacing w:line="209" w:lineRule="exact"/>
        <w:ind w:right="50"/>
        <w:jc w:val="center"/>
        <w:rPr>
          <w:b/>
          <w:bCs/>
          <w:sz w:val="28"/>
          <w:szCs w:val="28"/>
        </w:rPr>
      </w:pPr>
      <w:r w:rsidRPr="00B86324">
        <w:rPr>
          <w:b/>
          <w:bCs/>
          <w:sz w:val="28"/>
          <w:szCs w:val="28"/>
        </w:rPr>
        <w:t xml:space="preserve">Закрепление источников доходов  бюджета  </w:t>
      </w:r>
      <w:r>
        <w:rPr>
          <w:b/>
          <w:bCs/>
          <w:sz w:val="28"/>
          <w:szCs w:val="28"/>
        </w:rPr>
        <w:t xml:space="preserve">сельского поселения «Верхне-Куэнгинское»  </w:t>
      </w:r>
      <w:r w:rsidRPr="00B86324">
        <w:rPr>
          <w:b/>
          <w:bCs/>
          <w:sz w:val="28"/>
          <w:szCs w:val="28"/>
        </w:rPr>
        <w:t xml:space="preserve">за главными администраторами доходов    бюджета </w:t>
      </w:r>
      <w:r>
        <w:rPr>
          <w:b/>
          <w:bCs/>
          <w:sz w:val="28"/>
          <w:szCs w:val="28"/>
        </w:rPr>
        <w:t>сельского поселения «Верхне-Куэнгинское»</w:t>
      </w:r>
      <w:r w:rsidRPr="00B86324">
        <w:rPr>
          <w:b/>
          <w:bCs/>
          <w:sz w:val="28"/>
          <w:szCs w:val="28"/>
        </w:rPr>
        <w:t xml:space="preserve"> - исполнительными органами</w:t>
      </w:r>
      <w:r w:rsidRPr="00B86324">
        <w:rPr>
          <w:sz w:val="28"/>
          <w:szCs w:val="28"/>
        </w:rPr>
        <w:t xml:space="preserve"> </w:t>
      </w:r>
      <w:r w:rsidRPr="00B86324">
        <w:rPr>
          <w:b/>
          <w:bCs/>
          <w:sz w:val="28"/>
          <w:szCs w:val="28"/>
        </w:rPr>
        <w:t xml:space="preserve">государственной власти Российской Федерации </w:t>
      </w:r>
    </w:p>
    <w:tbl>
      <w:tblPr>
        <w:tblpPr w:leftFromText="180" w:rightFromText="180" w:vertAnchor="text" w:horzAnchor="margin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71"/>
        <w:gridCol w:w="2588"/>
        <w:gridCol w:w="5512"/>
      </w:tblGrid>
      <w:tr w:rsidR="00E90B7E" w:rsidRPr="00B86324" w:rsidTr="001916EC">
        <w:trPr>
          <w:trHeight w:val="775"/>
        </w:trPr>
        <w:tc>
          <w:tcPr>
            <w:tcW w:w="4248" w:type="dxa"/>
            <w:gridSpan w:val="2"/>
          </w:tcPr>
          <w:p w:rsidR="00E90B7E" w:rsidRDefault="00E90B7E" w:rsidP="001916EC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</w:p>
          <w:p w:rsidR="00E90B7E" w:rsidRPr="00234A37" w:rsidRDefault="00E90B7E" w:rsidP="001916EC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классификации доходов</w:t>
            </w:r>
          </w:p>
          <w:p w:rsidR="00E90B7E" w:rsidRPr="00234A37" w:rsidRDefault="00E90B7E" w:rsidP="001916EC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бюджетов</w:t>
            </w:r>
          </w:p>
          <w:p w:rsidR="00E90B7E" w:rsidRPr="00234A37" w:rsidRDefault="00E90B7E" w:rsidP="001916EC">
            <w:pPr>
              <w:shd w:val="clear" w:color="auto" w:fill="FFFFFF"/>
              <w:spacing w:line="194" w:lineRule="exact"/>
              <w:ind w:left="158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6120" w:type="dxa"/>
            <w:vMerge w:val="restart"/>
          </w:tcPr>
          <w:p w:rsidR="00E90B7E" w:rsidRPr="00234A37" w:rsidRDefault="00E90B7E" w:rsidP="001916EC">
            <w:pPr>
              <w:shd w:val="clear" w:color="auto" w:fill="FFFFFF"/>
              <w:spacing w:line="194" w:lineRule="exact"/>
              <w:jc w:val="center"/>
              <w:rPr>
                <w:sz w:val="28"/>
                <w:szCs w:val="28"/>
              </w:rPr>
            </w:pPr>
          </w:p>
          <w:p w:rsidR="00E90B7E" w:rsidRPr="00234A37" w:rsidRDefault="00E90B7E" w:rsidP="001916EC">
            <w:pPr>
              <w:shd w:val="clear" w:color="auto" w:fill="FFFFFF"/>
              <w:spacing w:line="194" w:lineRule="exact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 xml:space="preserve">Закрепление источников доходов бюджета сельского поселения «Верхне-Куэнгинское»  за главными администраторами доходов  бюджета муниципального района– </w:t>
            </w:r>
            <w:proofErr w:type="gramStart"/>
            <w:r w:rsidRPr="00234A37">
              <w:rPr>
                <w:sz w:val="28"/>
                <w:szCs w:val="28"/>
              </w:rPr>
              <w:t>ис</w:t>
            </w:r>
            <w:proofErr w:type="gramEnd"/>
            <w:r w:rsidRPr="00234A37">
              <w:rPr>
                <w:sz w:val="28"/>
                <w:szCs w:val="28"/>
              </w:rPr>
              <w:t>полнительными органами государственной власти Российской Федерации</w:t>
            </w:r>
          </w:p>
          <w:p w:rsidR="00E90B7E" w:rsidRPr="00234A37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E90B7E" w:rsidRPr="00234A37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</w:tc>
      </w:tr>
      <w:tr w:rsidR="00E90B7E" w:rsidRPr="00B86324" w:rsidTr="001916EC">
        <w:trPr>
          <w:trHeight w:val="2035"/>
        </w:trPr>
        <w:tc>
          <w:tcPr>
            <w:tcW w:w="1526" w:type="dxa"/>
          </w:tcPr>
          <w:p w:rsidR="00E90B7E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E90B7E" w:rsidRPr="00234A37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главного админи</w:t>
            </w:r>
            <w:r w:rsidRPr="00234A37">
              <w:rPr>
                <w:sz w:val="28"/>
                <w:szCs w:val="28"/>
              </w:rPr>
              <w:softHyphen/>
              <w:t>стратора доходов бюджета</w:t>
            </w:r>
          </w:p>
        </w:tc>
        <w:tc>
          <w:tcPr>
            <w:tcW w:w="2722" w:type="dxa"/>
          </w:tcPr>
          <w:p w:rsidR="00E90B7E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  <w:p w:rsidR="00E90B7E" w:rsidRPr="00234A37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код вида доходов, код подвида доходов, код классификации опера</w:t>
            </w:r>
            <w:r w:rsidRPr="00234A37">
              <w:rPr>
                <w:sz w:val="28"/>
                <w:szCs w:val="28"/>
              </w:rPr>
              <w:softHyphen/>
              <w:t>ций сектора государ</w:t>
            </w:r>
            <w:r w:rsidRPr="00234A37">
              <w:rPr>
                <w:sz w:val="28"/>
                <w:szCs w:val="28"/>
              </w:rPr>
              <w:softHyphen/>
              <w:t>ственного управления, относящихся к дохо</w:t>
            </w:r>
            <w:r w:rsidRPr="00234A37">
              <w:rPr>
                <w:sz w:val="28"/>
                <w:szCs w:val="28"/>
              </w:rPr>
              <w:softHyphen/>
              <w:t>дам бюджетов</w:t>
            </w:r>
          </w:p>
        </w:tc>
        <w:tc>
          <w:tcPr>
            <w:tcW w:w="6120" w:type="dxa"/>
            <w:vMerge/>
          </w:tcPr>
          <w:p w:rsidR="00E90B7E" w:rsidRPr="00234A37" w:rsidRDefault="00E90B7E" w:rsidP="001916EC">
            <w:pPr>
              <w:shd w:val="clear" w:color="auto" w:fill="FFFFFF"/>
              <w:spacing w:line="187" w:lineRule="exact"/>
              <w:ind w:hanging="40"/>
              <w:rPr>
                <w:sz w:val="28"/>
                <w:szCs w:val="28"/>
              </w:rPr>
            </w:pPr>
          </w:p>
        </w:tc>
      </w:tr>
      <w:tr w:rsidR="00E90B7E" w:rsidRPr="00B86324" w:rsidTr="001916EC">
        <w:tc>
          <w:tcPr>
            <w:tcW w:w="1526" w:type="dxa"/>
          </w:tcPr>
          <w:p w:rsidR="00E90B7E" w:rsidRPr="00234A37" w:rsidRDefault="00E90B7E" w:rsidP="001916EC">
            <w:pPr>
              <w:shd w:val="clear" w:color="auto" w:fill="FFFFFF"/>
              <w:ind w:left="266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</w:t>
            </w:r>
          </w:p>
        </w:tc>
        <w:tc>
          <w:tcPr>
            <w:tcW w:w="2722" w:type="dxa"/>
          </w:tcPr>
          <w:p w:rsidR="00E90B7E" w:rsidRPr="00234A37" w:rsidRDefault="00E90B7E" w:rsidP="001916EC">
            <w:pPr>
              <w:shd w:val="clear" w:color="auto" w:fill="FFFFFF"/>
              <w:ind w:left="749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2</w:t>
            </w:r>
          </w:p>
        </w:tc>
        <w:tc>
          <w:tcPr>
            <w:tcW w:w="6120" w:type="dxa"/>
          </w:tcPr>
          <w:p w:rsidR="00E90B7E" w:rsidRPr="00234A37" w:rsidRDefault="00E90B7E" w:rsidP="001916EC">
            <w:pPr>
              <w:shd w:val="clear" w:color="auto" w:fill="FFFFFF"/>
              <w:ind w:left="1829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3</w:t>
            </w:r>
          </w:p>
        </w:tc>
      </w:tr>
      <w:tr w:rsidR="00E90B7E" w:rsidRPr="00B86324" w:rsidTr="001916EC">
        <w:tc>
          <w:tcPr>
            <w:tcW w:w="1526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1 01 02021 01 0000 110</w:t>
            </w:r>
          </w:p>
        </w:tc>
        <w:tc>
          <w:tcPr>
            <w:tcW w:w="6120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Налог на доходы физических лиц</w:t>
            </w:r>
          </w:p>
          <w:p w:rsidR="00E90B7E" w:rsidRPr="00234A37" w:rsidRDefault="00E90B7E" w:rsidP="001916EC">
            <w:pPr>
              <w:shd w:val="clear" w:color="auto" w:fill="FFFFFF"/>
              <w:ind w:hanging="40"/>
              <w:rPr>
                <w:sz w:val="28"/>
                <w:szCs w:val="28"/>
              </w:rPr>
            </w:pPr>
          </w:p>
        </w:tc>
      </w:tr>
      <w:tr w:rsidR="00E90B7E" w:rsidRPr="00B86324" w:rsidTr="001916EC">
        <w:trPr>
          <w:trHeight w:val="481"/>
        </w:trPr>
        <w:tc>
          <w:tcPr>
            <w:tcW w:w="1526" w:type="dxa"/>
          </w:tcPr>
          <w:p w:rsidR="00E90B7E" w:rsidRPr="00234A37" w:rsidRDefault="00E90B7E" w:rsidP="001916EC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1 05 03000 01 0000 110</w:t>
            </w:r>
          </w:p>
        </w:tc>
        <w:tc>
          <w:tcPr>
            <w:tcW w:w="6120" w:type="dxa"/>
          </w:tcPr>
          <w:p w:rsidR="00E90B7E" w:rsidRPr="00234A37" w:rsidRDefault="00E90B7E" w:rsidP="001916EC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Единый сельскохозяйственный налог</w:t>
            </w:r>
          </w:p>
        </w:tc>
      </w:tr>
      <w:tr w:rsidR="00E90B7E" w:rsidRPr="00B86324" w:rsidTr="001916EC">
        <w:trPr>
          <w:trHeight w:val="481"/>
        </w:trPr>
        <w:tc>
          <w:tcPr>
            <w:tcW w:w="1526" w:type="dxa"/>
          </w:tcPr>
          <w:p w:rsidR="00E90B7E" w:rsidRPr="00234A37" w:rsidRDefault="00E90B7E" w:rsidP="001916EC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1 06 01000 01 0000 110</w:t>
            </w:r>
          </w:p>
        </w:tc>
        <w:tc>
          <w:tcPr>
            <w:tcW w:w="6120" w:type="dxa"/>
          </w:tcPr>
          <w:p w:rsidR="00E90B7E" w:rsidRPr="00234A37" w:rsidRDefault="00E90B7E" w:rsidP="001916EC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Налог на имущество физических лиц</w:t>
            </w:r>
          </w:p>
        </w:tc>
      </w:tr>
      <w:tr w:rsidR="00E90B7E" w:rsidRPr="00B86324" w:rsidTr="001916EC">
        <w:trPr>
          <w:trHeight w:val="481"/>
        </w:trPr>
        <w:tc>
          <w:tcPr>
            <w:tcW w:w="1526" w:type="dxa"/>
          </w:tcPr>
          <w:p w:rsidR="00E90B7E" w:rsidRPr="00234A37" w:rsidRDefault="00E90B7E" w:rsidP="001916EC">
            <w:pPr>
              <w:shd w:val="clear" w:color="auto" w:fill="FFFFFF"/>
              <w:ind w:left="7"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182</w:t>
            </w:r>
          </w:p>
        </w:tc>
        <w:tc>
          <w:tcPr>
            <w:tcW w:w="2722" w:type="dxa"/>
          </w:tcPr>
          <w:p w:rsidR="00E90B7E" w:rsidRPr="00234A37" w:rsidRDefault="00E90B7E" w:rsidP="001916EC">
            <w:pPr>
              <w:shd w:val="clear" w:color="auto" w:fill="FFFFFF"/>
              <w:ind w:hanging="40"/>
              <w:jc w:val="center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1 06 06000 00 0000 110</w:t>
            </w:r>
          </w:p>
        </w:tc>
        <w:tc>
          <w:tcPr>
            <w:tcW w:w="6120" w:type="dxa"/>
          </w:tcPr>
          <w:p w:rsidR="00E90B7E" w:rsidRPr="00234A37" w:rsidRDefault="00E90B7E" w:rsidP="001916EC">
            <w:pPr>
              <w:shd w:val="clear" w:color="auto" w:fill="FFFFFF"/>
              <w:spacing w:line="202" w:lineRule="exact"/>
              <w:ind w:hanging="40"/>
              <w:rPr>
                <w:sz w:val="28"/>
                <w:szCs w:val="28"/>
              </w:rPr>
            </w:pPr>
            <w:r w:rsidRPr="00234A37">
              <w:rPr>
                <w:sz w:val="28"/>
                <w:szCs w:val="28"/>
              </w:rPr>
              <w:t>Земельный налог</w:t>
            </w:r>
          </w:p>
        </w:tc>
      </w:tr>
    </w:tbl>
    <w:p w:rsidR="00E90B7E" w:rsidRPr="00B86324" w:rsidRDefault="00E90B7E" w:rsidP="00E90B7E">
      <w:pPr>
        <w:rPr>
          <w:sz w:val="24"/>
          <w:szCs w:val="24"/>
        </w:rPr>
      </w:pPr>
    </w:p>
    <w:p w:rsidR="005421DD" w:rsidRDefault="005421DD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p w:rsidR="00E90B7E" w:rsidRPr="002B7AFA" w:rsidRDefault="00E90B7E" w:rsidP="00E90B7E">
      <w:pPr>
        <w:ind w:left="5812"/>
        <w:jc w:val="center"/>
      </w:pPr>
      <w:r w:rsidRPr="002B7AFA">
        <w:t>Приложение № 2</w:t>
      </w:r>
    </w:p>
    <w:p w:rsidR="00E90B7E" w:rsidRPr="00B86324" w:rsidRDefault="00E90B7E" w:rsidP="00E90B7E">
      <w:pPr>
        <w:tabs>
          <w:tab w:val="left" w:pos="5529"/>
        </w:tabs>
        <w:ind w:left="5387"/>
      </w:pPr>
      <w:r w:rsidRPr="000F0EFB">
        <w:t>К решению Совета сельского поселения "Верхне-Куэнгинское" о внесени</w:t>
      </w:r>
      <w:r>
        <w:t xml:space="preserve">и изменение в бюджет 2020-21-22 от  </w:t>
      </w:r>
      <w:r w:rsidR="00D57443">
        <w:t>20.10.</w:t>
      </w:r>
      <w:r>
        <w:t xml:space="preserve">  2020</w:t>
      </w:r>
      <w:r w:rsidR="00D57443">
        <w:t xml:space="preserve"> № 40</w:t>
      </w:r>
      <w:r w:rsidRPr="003134D8">
        <w:t xml:space="preserve">                                                               </w:t>
      </w:r>
      <w:r>
        <w:t xml:space="preserve">                                                                   </w:t>
      </w:r>
      <w:r w:rsidRPr="003134D8">
        <w:t xml:space="preserve">   </w:t>
      </w:r>
      <w:r w:rsidRPr="00B86324"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</w:t>
      </w:r>
      <w:r w:rsidRPr="00B86324">
        <w:t xml:space="preserve">     </w:t>
      </w:r>
    </w:p>
    <w:p w:rsidR="00E90B7E" w:rsidRDefault="00E90B7E" w:rsidP="00E90B7E">
      <w:pPr>
        <w:jc w:val="center"/>
      </w:pPr>
    </w:p>
    <w:p w:rsidR="00E90B7E" w:rsidRPr="00E77779" w:rsidRDefault="00E90B7E" w:rsidP="00E90B7E">
      <w:pPr>
        <w:jc w:val="right"/>
        <w:rPr>
          <w:sz w:val="28"/>
          <w:szCs w:val="28"/>
        </w:rPr>
      </w:pPr>
    </w:p>
    <w:p w:rsidR="00E90B7E" w:rsidRDefault="00E90B7E" w:rsidP="00E90B7E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8D78A3">
        <w:rPr>
          <w:rFonts w:ascii="Times New Roman" w:hAnsi="Times New Roman" w:cs="Times New Roman"/>
          <w:b/>
          <w:sz w:val="28"/>
          <w:szCs w:val="28"/>
        </w:rPr>
        <w:t xml:space="preserve">еречень </w:t>
      </w:r>
    </w:p>
    <w:p w:rsidR="00E90B7E" w:rsidRDefault="00E90B7E" w:rsidP="00E90B7E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8A3">
        <w:rPr>
          <w:rFonts w:ascii="Times New Roman" w:hAnsi="Times New Roman" w:cs="Times New Roman"/>
          <w:b/>
          <w:sz w:val="28"/>
          <w:szCs w:val="28"/>
        </w:rPr>
        <w:t xml:space="preserve">главных администраторов доходов </w:t>
      </w:r>
      <w:r>
        <w:rPr>
          <w:rFonts w:ascii="Times New Roman" w:hAnsi="Times New Roman" w:cs="Times New Roman"/>
          <w:b/>
          <w:sz w:val="28"/>
          <w:szCs w:val="28"/>
        </w:rPr>
        <w:t>бюджета сельского поселения «Верхне-Куэнгинское» на 2020 год и плановый период 2021-2020 годов  – исполнительных органов местного самоуправления</w:t>
      </w:r>
    </w:p>
    <w:p w:rsidR="00E90B7E" w:rsidRPr="008D78A3" w:rsidRDefault="00E90B7E" w:rsidP="00E90B7E">
      <w:pPr>
        <w:pStyle w:val="ConsNormal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737"/>
        <w:gridCol w:w="5850"/>
      </w:tblGrid>
      <w:tr w:rsidR="00E90B7E" w:rsidRPr="002B7AFA" w:rsidTr="001916EC">
        <w:trPr>
          <w:cantSplit/>
          <w:trHeight w:val="678"/>
        </w:trPr>
        <w:tc>
          <w:tcPr>
            <w:tcW w:w="3588" w:type="dxa"/>
            <w:gridSpan w:val="2"/>
          </w:tcPr>
          <w:p w:rsidR="00E90B7E" w:rsidRPr="002B7AFA" w:rsidRDefault="00E90B7E" w:rsidP="001916EC">
            <w:pPr>
              <w:jc w:val="center"/>
            </w:pPr>
            <w:r w:rsidRPr="002B7AFA">
              <w:t>Код классификации доходов бюджетов</w:t>
            </w:r>
            <w:r w:rsidRPr="002B7AFA">
              <w:br/>
              <w:t xml:space="preserve">Российской Федерации </w:t>
            </w:r>
          </w:p>
        </w:tc>
        <w:tc>
          <w:tcPr>
            <w:tcW w:w="5850" w:type="dxa"/>
            <w:vMerge w:val="restart"/>
            <w:vAlign w:val="center"/>
          </w:tcPr>
          <w:p w:rsidR="00E90B7E" w:rsidRDefault="00E90B7E" w:rsidP="001916EC">
            <w:pPr>
              <w:tabs>
                <w:tab w:val="left" w:pos="4360"/>
              </w:tabs>
              <w:jc w:val="center"/>
            </w:pPr>
            <w:r w:rsidRPr="002B7AFA">
              <w:t>Наименование главных администраторов доходов</w:t>
            </w:r>
            <w:r w:rsidRPr="002B7AFA">
              <w:br/>
              <w:t xml:space="preserve"> бюджета  </w:t>
            </w:r>
            <w:r>
              <w:t xml:space="preserve">сельского поселения </w:t>
            </w:r>
          </w:p>
          <w:p w:rsidR="00E90B7E" w:rsidRPr="002B7AFA" w:rsidRDefault="00E90B7E" w:rsidP="001916EC">
            <w:pPr>
              <w:tabs>
                <w:tab w:val="left" w:pos="4360"/>
              </w:tabs>
              <w:jc w:val="center"/>
            </w:pPr>
            <w:r>
              <w:t>«Верхне-Куэнгинское»</w:t>
            </w:r>
            <w:r w:rsidRPr="002B7AFA">
              <w:t xml:space="preserve"> -</w:t>
            </w:r>
            <w:r>
              <w:t xml:space="preserve"> </w:t>
            </w:r>
            <w:r w:rsidRPr="002B7AFA">
              <w:t xml:space="preserve">исполнительных органов </w:t>
            </w:r>
            <w:r>
              <w:t>местного самоуправления</w:t>
            </w:r>
          </w:p>
        </w:tc>
      </w:tr>
      <w:tr w:rsidR="00E90B7E" w:rsidRPr="002B7AFA" w:rsidTr="001916EC">
        <w:trPr>
          <w:cantSplit/>
          <w:trHeight w:val="1889"/>
        </w:trPr>
        <w:tc>
          <w:tcPr>
            <w:tcW w:w="851" w:type="dxa"/>
          </w:tcPr>
          <w:p w:rsidR="00E90B7E" w:rsidRPr="002B7AFA" w:rsidRDefault="00E90B7E" w:rsidP="001916EC">
            <w:pPr>
              <w:jc w:val="center"/>
            </w:pPr>
            <w:r w:rsidRPr="002B7AFA">
              <w:t xml:space="preserve">код </w:t>
            </w:r>
            <w:proofErr w:type="spellStart"/>
            <w:proofErr w:type="gramStart"/>
            <w:r w:rsidRPr="002B7AFA">
              <w:t>глав-ного</w:t>
            </w:r>
            <w:proofErr w:type="spellEnd"/>
            <w:proofErr w:type="gramEnd"/>
            <w:r w:rsidRPr="002B7AFA">
              <w:t xml:space="preserve"> администратора доходов </w:t>
            </w:r>
            <w:proofErr w:type="spellStart"/>
            <w:r w:rsidRPr="002B7AFA">
              <w:t>бюд-жета</w:t>
            </w:r>
            <w:proofErr w:type="spellEnd"/>
          </w:p>
        </w:tc>
        <w:tc>
          <w:tcPr>
            <w:tcW w:w="2737" w:type="dxa"/>
          </w:tcPr>
          <w:p w:rsidR="00E90B7E" w:rsidRPr="002B7AFA" w:rsidRDefault="00E90B7E" w:rsidP="001916EC">
            <w:pPr>
              <w:jc w:val="center"/>
            </w:pPr>
            <w:r w:rsidRPr="002B7AFA">
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5850" w:type="dxa"/>
            <w:vMerge/>
            <w:vAlign w:val="center"/>
          </w:tcPr>
          <w:p w:rsidR="00E90B7E" w:rsidRPr="002B7AFA" w:rsidRDefault="00E90B7E" w:rsidP="001916EC">
            <w:pPr>
              <w:tabs>
                <w:tab w:val="left" w:pos="4360"/>
              </w:tabs>
              <w:jc w:val="center"/>
            </w:pPr>
          </w:p>
        </w:tc>
      </w:tr>
    </w:tbl>
    <w:p w:rsidR="00E90B7E" w:rsidRPr="002B7AFA" w:rsidRDefault="00E90B7E" w:rsidP="00E90B7E"/>
    <w:tbl>
      <w:tblPr>
        <w:tblW w:w="94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2693"/>
        <w:gridCol w:w="5894"/>
      </w:tblGrid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2B7AFA" w:rsidRDefault="00E90B7E" w:rsidP="001916EC">
            <w:pPr>
              <w:jc w:val="center"/>
            </w:pPr>
            <w:r w:rsidRPr="002B7AFA">
              <w:t>1</w:t>
            </w:r>
          </w:p>
        </w:tc>
        <w:tc>
          <w:tcPr>
            <w:tcW w:w="2693" w:type="dxa"/>
            <w:vAlign w:val="center"/>
          </w:tcPr>
          <w:p w:rsidR="00E90B7E" w:rsidRPr="002B7AFA" w:rsidRDefault="00E90B7E" w:rsidP="001916EC">
            <w:pPr>
              <w:jc w:val="center"/>
            </w:pPr>
            <w:r w:rsidRPr="002B7AFA">
              <w:t>2</w:t>
            </w:r>
          </w:p>
        </w:tc>
        <w:tc>
          <w:tcPr>
            <w:tcW w:w="5894" w:type="dxa"/>
            <w:vAlign w:val="center"/>
          </w:tcPr>
          <w:p w:rsidR="00E90B7E" w:rsidRPr="002B7AFA" w:rsidRDefault="00E90B7E" w:rsidP="001916EC">
            <w:pPr>
              <w:jc w:val="center"/>
            </w:pPr>
            <w:r w:rsidRPr="002B7AFA">
              <w:t>3</w:t>
            </w:r>
          </w:p>
        </w:tc>
      </w:tr>
      <w:tr w:rsidR="00E90B7E" w:rsidRPr="002B7AFA" w:rsidTr="001916EC">
        <w:trPr>
          <w:trHeight w:val="505"/>
          <w:tblHeader/>
        </w:trPr>
        <w:tc>
          <w:tcPr>
            <w:tcW w:w="851" w:type="dxa"/>
            <w:vAlign w:val="center"/>
          </w:tcPr>
          <w:p w:rsidR="00E90B7E" w:rsidRPr="002B7AFA" w:rsidRDefault="00E90B7E" w:rsidP="001916EC"/>
        </w:tc>
        <w:tc>
          <w:tcPr>
            <w:tcW w:w="2693" w:type="dxa"/>
            <w:vAlign w:val="center"/>
          </w:tcPr>
          <w:p w:rsidR="00E90B7E" w:rsidRPr="002B7AFA" w:rsidRDefault="00E90B7E" w:rsidP="001916EC">
            <w:pPr>
              <w:jc w:val="center"/>
            </w:pPr>
          </w:p>
        </w:tc>
        <w:tc>
          <w:tcPr>
            <w:tcW w:w="5894" w:type="dxa"/>
          </w:tcPr>
          <w:p w:rsidR="00E90B7E" w:rsidRPr="002B7AFA" w:rsidRDefault="00E90B7E" w:rsidP="001916EC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Администрация сельского поселения «Верхне-Куэнгинское» муниципального района «Сретенский район» Забайкальского края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1 08 04020 01 0000 110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gramStart"/>
            <w:r>
              <w:rPr>
                <w:rFonts w:ascii="Calibri" w:hAnsi="Calibri"/>
                <w:color w:val="000000"/>
              </w:rPr>
              <w:t>самоуправления</w:t>
            </w:r>
            <w:proofErr w:type="gramEnd"/>
            <w:r>
              <w:rPr>
                <w:rFonts w:ascii="Calibri" w:hAnsi="Calibri"/>
                <w:color w:val="000000"/>
              </w:rPr>
              <w:t xml:space="preserve"> 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1 11 05030 10 0000 120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Доходы от сдачи в аренду имущества, находящегося в оперативном управлении органов местного самоуправления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1 13 01995 10 0000 130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Прочие доходы от оказания платных услуг (работ) получателями средств бюджетов поселений и компенсации затрат  бюджетов поселений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1 13 02995 10 0000 130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Прочие доходы от компенсации затрат бюджетов поселений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r w:rsidRPr="009A6616">
              <w:t xml:space="preserve"> </w:t>
            </w:r>
          </w:p>
          <w:p w:rsidR="00E90B7E" w:rsidRPr="009A6616" w:rsidRDefault="00E90B7E" w:rsidP="001916EC"/>
          <w:p w:rsidR="00E90B7E" w:rsidRPr="009A6616" w:rsidRDefault="00E90B7E" w:rsidP="001916EC"/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1 14 02033 10 0000 410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proofErr w:type="gramStart"/>
            <w:r>
              <w:rPr>
                <w:rFonts w:ascii="Calibri" w:hAnsi="Calibri"/>
                <w:color w:val="000000"/>
              </w:rPr>
              <w:t xml:space="preserve">Доходы от реализации имущества, находящегося в </w:t>
            </w:r>
            <w:proofErr w:type="spellStart"/>
            <w:r>
              <w:rPr>
                <w:rFonts w:ascii="Calibri" w:hAnsi="Calibri"/>
                <w:color w:val="000000"/>
              </w:rPr>
              <w:t>собс-сти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поселений (за исключением </w:t>
            </w:r>
            <w:proofErr w:type="spellStart"/>
            <w:r>
              <w:rPr>
                <w:rFonts w:ascii="Calibri" w:hAnsi="Calibri"/>
                <w:color w:val="000000"/>
              </w:rPr>
              <w:t>имущестства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мун-ых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автономных учреждений, а также имущества </w:t>
            </w:r>
            <w:proofErr w:type="spellStart"/>
            <w:r>
              <w:rPr>
                <w:rFonts w:ascii="Calibri" w:hAnsi="Calibri"/>
                <w:color w:val="000000"/>
              </w:rPr>
              <w:t>мун-ых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унитарных предприятий, в том числе казенных, в части реализации</w:t>
            </w:r>
            <w:proofErr w:type="gramEnd"/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1 17 01050 10 0000 180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Невыясненные поступления, зачисляемые в бюджеты поселений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</w:tcPr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1 17 05050 10 0000 180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Прочие неналоговые доходы бюджетов поселений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2 02 00000 00 0000 000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Безвозмездные доходы от других бюджетов системы Российской Федерации кроме бюджетов государственных внебюджетных фондов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2 02 01001 10 0000 150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2 02 01003 10 0000 150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2 02 03015 10 0000 150</w:t>
            </w:r>
          </w:p>
        </w:tc>
        <w:tc>
          <w:tcPr>
            <w:tcW w:w="5894" w:type="dxa"/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2 02 04012 10 0000 150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Pr="008E336E" w:rsidRDefault="00E90B7E" w:rsidP="001916EC">
            <w:pPr>
              <w:rPr>
                <w:rFonts w:ascii="Calibri" w:hAnsi="Calibri"/>
                <w:bCs/>
                <w:color w:val="000000"/>
              </w:rPr>
            </w:pPr>
            <w:r w:rsidRPr="008E336E">
              <w:rPr>
                <w:rFonts w:ascii="Calibri" w:hAnsi="Calibri"/>
                <w:bCs/>
                <w:color w:val="00000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802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2 08 05000 10 0000 180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Pr="008E336E" w:rsidRDefault="00E90B7E" w:rsidP="001916EC">
            <w:pPr>
              <w:rPr>
                <w:rFonts w:ascii="Calibri" w:hAnsi="Calibri"/>
                <w:bCs/>
                <w:color w:val="000000"/>
              </w:rPr>
            </w:pPr>
            <w:r>
              <w:rPr>
                <w:rFonts w:ascii="Calibri" w:hAnsi="Calibri"/>
                <w:bCs/>
                <w:color w:val="000000"/>
              </w:rPr>
              <w:t>Перечисление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</w:t>
            </w:r>
            <w:proofErr w:type="gramStart"/>
            <w:r>
              <w:rPr>
                <w:rFonts w:ascii="Calibri" w:hAnsi="Calibri"/>
                <w:bCs/>
                <w:color w:val="000000"/>
              </w:rPr>
              <w:t xml:space="preserve"> ,</w:t>
            </w:r>
            <w:proofErr w:type="gramEnd"/>
            <w:r>
              <w:rPr>
                <w:rFonts w:ascii="Calibri" w:hAnsi="Calibri"/>
                <w:bCs/>
                <w:color w:val="000000"/>
              </w:rPr>
              <w:t xml:space="preserve"> а также сумм процентов за несвоевременное осуществление такого возврата и процентов на излишне взысканных сумм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7E" w:rsidRPr="009A6616" w:rsidRDefault="00E90B7E" w:rsidP="001916EC">
            <w:pPr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Комитет экономики и управления муниципальным имуществом администрации муниципального района "Сретенский район"</w:t>
            </w:r>
          </w:p>
        </w:tc>
      </w:tr>
      <w:tr w:rsidR="00E90B7E" w:rsidRPr="002B7AFA" w:rsidTr="001916EC">
        <w:trPr>
          <w:trHeight w:val="15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917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1 11 05013 10 0000 120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proofErr w:type="gramStart"/>
            <w:r>
              <w:rPr>
                <w:rFonts w:ascii="Calibri" w:hAnsi="Calibri"/>
                <w:color w:val="000000"/>
              </w:rPr>
              <w:t>Доходы</w:t>
            </w:r>
            <w:proofErr w:type="gramEnd"/>
            <w:r>
              <w:rPr>
                <w:rFonts w:ascii="Calibri" w:hAnsi="Calibri"/>
                <w:color w:val="000000"/>
              </w:rPr>
              <w:t xml:space="preserve"> получаемые в виде арендной платы, за земельные участки, государственной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E90B7E" w:rsidRPr="002B7AFA" w:rsidTr="001916EC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</w:p>
          <w:p w:rsidR="00E90B7E" w:rsidRPr="009A6616" w:rsidRDefault="00E90B7E" w:rsidP="001916EC">
            <w:pPr>
              <w:jc w:val="center"/>
            </w:pPr>
            <w:r w:rsidRPr="009A6616">
              <w:t>917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1 14 06013 10 0000 430</w:t>
            </w:r>
          </w:p>
        </w:tc>
        <w:tc>
          <w:tcPr>
            <w:tcW w:w="5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B7E" w:rsidRDefault="00E90B7E" w:rsidP="001916E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</w:tbl>
    <w:p w:rsidR="00E90B7E" w:rsidRPr="002B7AFA" w:rsidRDefault="00E90B7E" w:rsidP="00E90B7E"/>
    <w:p w:rsidR="00E90B7E" w:rsidRDefault="00E90B7E"/>
    <w:p w:rsidR="00E90B7E" w:rsidRDefault="00E90B7E"/>
    <w:p w:rsidR="00E90B7E" w:rsidRDefault="00E90B7E"/>
    <w:p w:rsidR="00E90B7E" w:rsidRDefault="00E90B7E"/>
    <w:p w:rsidR="00E90B7E" w:rsidRDefault="00E90B7E"/>
    <w:sectPr w:rsidR="00E90B7E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444E"/>
    <w:multiLevelType w:val="hybridMultilevel"/>
    <w:tmpl w:val="646C0460"/>
    <w:lvl w:ilvl="0" w:tplc="F9FA76DC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0A5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5C8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4C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0815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6E0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590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CE0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BCD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0EBA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A53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75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443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EDC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2AE2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B7E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15B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A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90B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401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1788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2020-11-02T02:47:00Z</cp:lastPrinted>
  <dcterms:created xsi:type="dcterms:W3CDTF">2020-10-27T04:39:00Z</dcterms:created>
  <dcterms:modified xsi:type="dcterms:W3CDTF">2020-11-02T02:50:00Z</dcterms:modified>
</cp:coreProperties>
</file>