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E5D" w:rsidRDefault="00101E5D" w:rsidP="00101E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101E5D" w:rsidRDefault="00101E5D" w:rsidP="00101E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101E5D" w:rsidRDefault="00101E5D" w:rsidP="00101E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101E5D" w:rsidRDefault="00101E5D" w:rsidP="00101E5D">
      <w:pPr>
        <w:jc w:val="center"/>
        <w:rPr>
          <w:b/>
          <w:sz w:val="32"/>
          <w:szCs w:val="32"/>
        </w:rPr>
      </w:pPr>
    </w:p>
    <w:p w:rsidR="00101E5D" w:rsidRDefault="00101E5D" w:rsidP="00101E5D">
      <w:pPr>
        <w:jc w:val="center"/>
        <w:rPr>
          <w:b/>
          <w:sz w:val="32"/>
          <w:szCs w:val="32"/>
        </w:rPr>
      </w:pPr>
    </w:p>
    <w:p w:rsidR="00101E5D" w:rsidRDefault="00101E5D" w:rsidP="00101E5D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101E5D" w:rsidRDefault="00101E5D" w:rsidP="00101E5D">
      <w:pPr>
        <w:jc w:val="center"/>
      </w:pPr>
    </w:p>
    <w:p w:rsidR="00101E5D" w:rsidRDefault="00101E5D" w:rsidP="00101E5D">
      <w:pPr>
        <w:jc w:val="center"/>
        <w:rPr>
          <w:b/>
          <w:sz w:val="28"/>
          <w:szCs w:val="28"/>
        </w:rPr>
      </w:pPr>
    </w:p>
    <w:p w:rsidR="00101E5D" w:rsidRDefault="00D513EF" w:rsidP="00101E5D">
      <w:pPr>
        <w:rPr>
          <w:sz w:val="28"/>
          <w:szCs w:val="28"/>
        </w:rPr>
      </w:pPr>
      <w:r>
        <w:rPr>
          <w:sz w:val="28"/>
          <w:szCs w:val="28"/>
        </w:rPr>
        <w:t xml:space="preserve">      30   и</w:t>
      </w:r>
      <w:r w:rsidR="00101E5D">
        <w:rPr>
          <w:sz w:val="28"/>
          <w:szCs w:val="28"/>
        </w:rPr>
        <w:t>юня              2023 года                                                  №  17</w:t>
      </w:r>
    </w:p>
    <w:p w:rsidR="00101E5D" w:rsidRDefault="00101E5D" w:rsidP="00101E5D">
      <w:pPr>
        <w:jc w:val="center"/>
        <w:rPr>
          <w:b/>
          <w:sz w:val="28"/>
          <w:szCs w:val="28"/>
        </w:rPr>
      </w:pPr>
    </w:p>
    <w:p w:rsidR="00101E5D" w:rsidRDefault="00101E5D" w:rsidP="00101E5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101E5D" w:rsidRDefault="00101E5D" w:rsidP="00101E5D">
      <w:pPr>
        <w:jc w:val="center"/>
        <w:rPr>
          <w:b/>
          <w:sz w:val="28"/>
          <w:szCs w:val="28"/>
        </w:rPr>
      </w:pPr>
    </w:p>
    <w:p w:rsidR="00101E5D" w:rsidRDefault="00101E5D" w:rsidP="00101E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внесении изменений в постановление  администрации сельского поселения «Верхне-Куэнгинское» от 22.01.2014 года №  4  «Об утверждении административного регламента предоставления муниципальной услуги «  Предоставление информации  об объектах недвижимого имущества, находящихся в муниципальной собственности и предназначенных для сдачи в аренду »» </w:t>
      </w:r>
    </w:p>
    <w:p w:rsidR="00101E5D" w:rsidRDefault="00101E5D" w:rsidP="00101E5D">
      <w:pPr>
        <w:jc w:val="both"/>
        <w:rPr>
          <w:b/>
          <w:sz w:val="28"/>
          <w:szCs w:val="28"/>
        </w:rPr>
      </w:pPr>
    </w:p>
    <w:p w:rsidR="00101E5D" w:rsidRPr="004B02C1" w:rsidRDefault="00101E5D" w:rsidP="004B02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19.06.2023 года  № 07-21б-2023/Прдп59-23-20760001   на Постановление  администрации сельского посе</w:t>
      </w:r>
      <w:r w:rsidR="004B02C1">
        <w:rPr>
          <w:sz w:val="28"/>
          <w:szCs w:val="28"/>
        </w:rPr>
        <w:t>ления «Верхне-Куэнгинское» от 22.01.2014 г. № 4</w:t>
      </w:r>
      <w:r>
        <w:rPr>
          <w:sz w:val="28"/>
          <w:szCs w:val="28"/>
        </w:rPr>
        <w:t xml:space="preserve"> «Об утверждении административного регламента  предоставления муницип</w:t>
      </w:r>
      <w:r w:rsidR="004B02C1">
        <w:rPr>
          <w:sz w:val="28"/>
          <w:szCs w:val="28"/>
        </w:rPr>
        <w:t>альной  услуги  «</w:t>
      </w:r>
      <w:r w:rsidR="004B02C1" w:rsidRPr="004B02C1">
        <w:rPr>
          <w:sz w:val="28"/>
          <w:szCs w:val="28"/>
        </w:rPr>
        <w:t>Предоставление информации  об объектах недвижимого имущества, находящихся в муниципальной собственности и пред</w:t>
      </w:r>
      <w:r w:rsidR="004B02C1">
        <w:rPr>
          <w:sz w:val="28"/>
          <w:szCs w:val="28"/>
        </w:rPr>
        <w:t xml:space="preserve">назначенных для сдачи в аренду </w:t>
      </w:r>
      <w:r w:rsidR="004B02C1" w:rsidRPr="004B02C1">
        <w:rPr>
          <w:sz w:val="28"/>
          <w:szCs w:val="28"/>
        </w:rPr>
        <w:t>»</w:t>
      </w:r>
      <w:r w:rsidR="004B02C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на основании  Федерального Закона  от 27.07.2010 № 210-ФЗ «Об организации предоставления государственных и муниципальных услуг», руководствуясь  уставом  сельского поселения «Верхне-Куэнгинское»       </w:t>
      </w:r>
    </w:p>
    <w:p w:rsidR="00101E5D" w:rsidRDefault="00101E5D" w:rsidP="00101E5D">
      <w:pPr>
        <w:jc w:val="both"/>
        <w:rPr>
          <w:sz w:val="28"/>
          <w:szCs w:val="28"/>
        </w:rPr>
      </w:pPr>
    </w:p>
    <w:p w:rsidR="00101E5D" w:rsidRDefault="00101E5D" w:rsidP="00101E5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 ПОСТАНОВЛЯЕТ:</w:t>
      </w:r>
    </w:p>
    <w:p w:rsidR="00101E5D" w:rsidRDefault="00101E5D" w:rsidP="00101E5D">
      <w:pPr>
        <w:jc w:val="both"/>
        <w:rPr>
          <w:sz w:val="28"/>
          <w:szCs w:val="28"/>
        </w:rPr>
      </w:pPr>
    </w:p>
    <w:p w:rsidR="00101E5D" w:rsidRPr="00BE021E" w:rsidRDefault="00101E5D" w:rsidP="00101E5D">
      <w:pPr>
        <w:pStyle w:val="a4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Внести изменения и дополнения  в Административный регламент предоставления муниципальной услуги </w:t>
      </w:r>
      <w:r w:rsidR="004B02C1">
        <w:rPr>
          <w:sz w:val="28"/>
          <w:szCs w:val="28"/>
        </w:rPr>
        <w:t>««</w:t>
      </w:r>
      <w:r w:rsidR="004B02C1" w:rsidRPr="004B02C1">
        <w:rPr>
          <w:sz w:val="28"/>
          <w:szCs w:val="28"/>
        </w:rPr>
        <w:t>Предоставление информации  об объектах недвижимого имущества, находящихся в муниципальной собственности и предназначенных для сдачи в аренду »</w:t>
      </w:r>
      <w:proofErr w:type="gramStart"/>
      <w:r w:rsidR="004B02C1">
        <w:rPr>
          <w:sz w:val="28"/>
          <w:szCs w:val="28"/>
        </w:rPr>
        <w:t xml:space="preserve"> </w:t>
      </w:r>
      <w:r w:rsidRPr="00BE021E">
        <w:rPr>
          <w:sz w:val="28"/>
          <w:szCs w:val="28"/>
        </w:rPr>
        <w:t>:</w:t>
      </w:r>
      <w:proofErr w:type="gramEnd"/>
    </w:p>
    <w:p w:rsidR="00101E5D" w:rsidRPr="008277C4" w:rsidRDefault="00101E5D" w:rsidP="00101E5D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101E5D" w:rsidRPr="00BE021E" w:rsidRDefault="00101E5D" w:rsidP="00101E5D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="004B02C1">
        <w:rPr>
          <w:b/>
          <w:sz w:val="28"/>
          <w:szCs w:val="28"/>
        </w:rPr>
        <w:t xml:space="preserve">  Пункт 2.11</w:t>
      </w:r>
      <w:r w:rsidR="00D513EF">
        <w:rPr>
          <w:b/>
          <w:sz w:val="28"/>
          <w:szCs w:val="28"/>
        </w:rPr>
        <w:t>.</w:t>
      </w:r>
      <w:r w:rsidRPr="00BE021E">
        <w:rPr>
          <w:b/>
          <w:sz w:val="28"/>
          <w:szCs w:val="28"/>
        </w:rPr>
        <w:t xml:space="preserve"> Административного регламента  изложить в новой редакции:</w:t>
      </w:r>
    </w:p>
    <w:p w:rsidR="00101E5D" w:rsidRDefault="00101E5D" w:rsidP="00101E5D">
      <w:pPr>
        <w:pStyle w:val="a4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4B02C1">
        <w:rPr>
          <w:sz w:val="28"/>
          <w:szCs w:val="28"/>
        </w:rPr>
        <w:t>2.11</w:t>
      </w:r>
      <w:r w:rsidRPr="001C172E">
        <w:rPr>
          <w:sz w:val="28"/>
          <w:szCs w:val="28"/>
        </w:rPr>
        <w:t>. Исполнитель не вправе требовать от заявителя:</w:t>
      </w:r>
    </w:p>
    <w:p w:rsidR="00101E5D" w:rsidRDefault="00101E5D" w:rsidP="00101E5D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</w:t>
      </w:r>
      <w:r w:rsidRPr="000B5F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 нормативными правовыми актами, регулирующими </w:t>
      </w:r>
      <w:r>
        <w:rPr>
          <w:sz w:val="28"/>
          <w:szCs w:val="28"/>
        </w:rPr>
        <w:lastRenderedPageBreak/>
        <w:t>отношения, возникающие в связи с представлением муниципальных услуг;</w:t>
      </w:r>
    </w:p>
    <w:p w:rsidR="00101E5D" w:rsidRDefault="00101E5D" w:rsidP="00101E5D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представления документов  и информации, в том числе подтверждающих внесение заявителем платы за предоставление муниципальных услуг, которые находятся  в распоряжении органов, представляющих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ФЗ-210    государственных и муниципальных услуг, в соответствии с нормативными правовыми актами Российской Федерации, нормативными</w:t>
      </w:r>
      <w:proofErr w:type="gramEnd"/>
      <w:r>
        <w:rPr>
          <w:sz w:val="28"/>
          <w:szCs w:val="28"/>
        </w:rPr>
        <w:t xml:space="preserve"> правовыми актами Забайкальского  края,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101E5D" w:rsidRDefault="00101E5D" w:rsidP="00101E5D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осуществления действий, 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101E5D" w:rsidRDefault="00101E5D" w:rsidP="00101E5D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101E5D" w:rsidRDefault="00101E5D" w:rsidP="00101E5D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101E5D" w:rsidRDefault="00101E5D" w:rsidP="00101E5D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 услуги и не включенных в представленный ранее комплект документов;</w:t>
      </w:r>
    </w:p>
    <w:p w:rsidR="00101E5D" w:rsidRDefault="00101E5D" w:rsidP="00101E5D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101E5D" w:rsidRDefault="00101E5D" w:rsidP="00101E5D">
      <w:pPr>
        <w:pStyle w:val="a4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противоправного действия (бездействия) должностного лица органа, предоставляющего муниципальную </w:t>
      </w:r>
      <w:r>
        <w:rPr>
          <w:sz w:val="28"/>
          <w:szCs w:val="28"/>
        </w:rPr>
        <w:lastRenderedPageBreak/>
        <w:t>услугу, муниципального служащего, работника многофункционального центра, при первоначальном отказе в приеме документов,  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101E5D" w:rsidRPr="00AD7A42" w:rsidRDefault="00101E5D" w:rsidP="00101E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>
        <w:rPr>
          <w:sz w:val="28"/>
          <w:szCs w:val="28"/>
        </w:rPr>
        <w:t xml:space="preserve">  предоставления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1E5D" w:rsidRPr="002E458E" w:rsidRDefault="00101E5D" w:rsidP="00101E5D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электронные </w:t>
      </w:r>
      <w:proofErr w:type="gramStart"/>
      <w:r>
        <w:rPr>
          <w:sz w:val="28"/>
          <w:szCs w:val="28"/>
        </w:rPr>
        <w:t>образцы</w:t>
      </w:r>
      <w:proofErr w:type="gramEnd"/>
      <w:r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Pr="002E458E">
        <w:rPr>
          <w:sz w:val="28"/>
          <w:szCs w:val="28"/>
        </w:rPr>
        <w:t>законами.»;</w:t>
      </w:r>
    </w:p>
    <w:p w:rsidR="00101E5D" w:rsidRPr="002E458E" w:rsidRDefault="004B02C1" w:rsidP="00101E5D">
      <w:pPr>
        <w:pStyle w:val="a4"/>
        <w:numPr>
          <w:ilvl w:val="1"/>
          <w:numId w:val="1"/>
        </w:num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Дополнить пунктом  2.33</w:t>
      </w:r>
      <w:r w:rsidR="00101E5D" w:rsidRPr="002E458E">
        <w:rPr>
          <w:b/>
          <w:sz w:val="28"/>
          <w:szCs w:val="28"/>
        </w:rPr>
        <w:t xml:space="preserve"> следующего содержания</w:t>
      </w:r>
      <w:proofErr w:type="gramStart"/>
      <w:r w:rsidR="00101E5D" w:rsidRPr="002E458E">
        <w:rPr>
          <w:b/>
          <w:sz w:val="28"/>
          <w:szCs w:val="28"/>
        </w:rPr>
        <w:t xml:space="preserve"> :</w:t>
      </w:r>
      <w:proofErr w:type="gramEnd"/>
    </w:p>
    <w:p w:rsidR="00101E5D" w:rsidRPr="007E711E" w:rsidRDefault="00101E5D" w:rsidP="00101E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7E711E">
        <w:rPr>
          <w:sz w:val="28"/>
          <w:szCs w:val="28"/>
        </w:rPr>
        <w:t>«</w:t>
      </w:r>
      <w:r w:rsidR="00D513EF">
        <w:rPr>
          <w:sz w:val="28"/>
          <w:szCs w:val="28"/>
        </w:rPr>
        <w:t>2.33.</w:t>
      </w:r>
      <w:r w:rsidRPr="007E711E">
        <w:rPr>
          <w:sz w:val="28"/>
          <w:szCs w:val="28"/>
        </w:rPr>
        <w:t>В целях предоставления 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</w:t>
      </w:r>
      <w:r w:rsidR="00BF2E06">
        <w:rPr>
          <w:sz w:val="28"/>
          <w:szCs w:val="28"/>
        </w:rPr>
        <w:t>кой Федерации или посредством и</w:t>
      </w:r>
      <w:r w:rsidRPr="007E711E">
        <w:rPr>
          <w:sz w:val="28"/>
          <w:szCs w:val="28"/>
        </w:rPr>
        <w:t>дентификации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</w:t>
      </w:r>
      <w:proofErr w:type="gramEnd"/>
      <w:r w:rsidRPr="007E711E">
        <w:rPr>
          <w:sz w:val="28"/>
          <w:szCs w:val="28"/>
        </w:rPr>
        <w:t xml:space="preserve"> частью 18 статьи 14.1 Федерального закона от 27 июля 2006 года № 149 –ФЗ «Об информации, информационных технологиях и о защите информации</w:t>
      </w:r>
      <w:r>
        <w:rPr>
          <w:sz w:val="28"/>
          <w:szCs w:val="28"/>
        </w:rPr>
        <w:t>».</w:t>
      </w:r>
    </w:p>
    <w:p w:rsidR="00101E5D" w:rsidRPr="007E711E" w:rsidRDefault="00101E5D" w:rsidP="00101E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711E">
        <w:rPr>
          <w:sz w:val="28"/>
          <w:szCs w:val="28"/>
        </w:rPr>
        <w:t xml:space="preserve"> При предоставлении муниципальны</w:t>
      </w:r>
      <w:r w:rsidR="00BF2E06">
        <w:rPr>
          <w:sz w:val="28"/>
          <w:szCs w:val="28"/>
        </w:rPr>
        <w:t>х   услуг в электронной форме и</w:t>
      </w:r>
      <w:r w:rsidRPr="007E711E">
        <w:rPr>
          <w:sz w:val="28"/>
          <w:szCs w:val="28"/>
        </w:rPr>
        <w:t>дентификация и аутентификация могут осуществляться посредством:</w:t>
      </w:r>
    </w:p>
    <w:p w:rsidR="00101E5D" w:rsidRPr="007E711E" w:rsidRDefault="00BF2E06" w:rsidP="00101E5D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единой системы и</w:t>
      </w:r>
      <w:r w:rsidR="00101E5D" w:rsidRPr="007E711E">
        <w:rPr>
          <w:sz w:val="28"/>
          <w:szCs w:val="28"/>
        </w:rPr>
        <w:t>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</w:t>
      </w:r>
      <w:r>
        <w:rPr>
          <w:sz w:val="28"/>
          <w:szCs w:val="28"/>
        </w:rPr>
        <w:t>имодействие с единой системой и</w:t>
      </w:r>
      <w:r w:rsidR="00101E5D" w:rsidRPr="007E711E">
        <w:rPr>
          <w:sz w:val="28"/>
          <w:szCs w:val="28"/>
        </w:rPr>
        <w:t>дентификации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101E5D" w:rsidRDefault="00BF2E06" w:rsidP="00101E5D">
      <w:pPr>
        <w:pStyle w:val="a4"/>
        <w:numPr>
          <w:ilvl w:val="0"/>
          <w:numId w:val="3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единой системы и</w:t>
      </w:r>
      <w:r w:rsidR="00101E5D">
        <w:rPr>
          <w:sz w:val="28"/>
          <w:szCs w:val="28"/>
        </w:rPr>
        <w:t>дентификации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 w:rsidR="00101E5D">
        <w:rPr>
          <w:sz w:val="28"/>
          <w:szCs w:val="28"/>
        </w:rPr>
        <w:t xml:space="preserve">.» </w:t>
      </w:r>
      <w:proofErr w:type="gramEnd"/>
    </w:p>
    <w:p w:rsidR="00101E5D" w:rsidRPr="00BE021E" w:rsidRDefault="00101E5D" w:rsidP="00101E5D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</w:t>
      </w:r>
      <w:r w:rsidRPr="00BE021E">
        <w:rPr>
          <w:b/>
          <w:sz w:val="28"/>
          <w:szCs w:val="28"/>
        </w:rPr>
        <w:t xml:space="preserve">  Пункт  5.2. административного регламента изложить в новой редакции</w:t>
      </w:r>
      <w:r w:rsidRPr="00D513EF">
        <w:rPr>
          <w:sz w:val="28"/>
          <w:szCs w:val="28"/>
        </w:rPr>
        <w:t>:</w:t>
      </w:r>
      <w:r w:rsidR="00D513EF" w:rsidRPr="00D513EF">
        <w:rPr>
          <w:sz w:val="28"/>
          <w:szCs w:val="28"/>
        </w:rPr>
        <w:t xml:space="preserve"> «5.2.</w:t>
      </w:r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о предоставления  муниципальной услуги;</w:t>
      </w:r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предоставления муниципальной  услуги;</w:t>
      </w:r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Требование у заявителя документов или информации либо  осуществления действий, представление или осуществление  которых не предусмотрено нормативными правовыми  актами Российской Федерации, нормативными правовыми актами Забайкальского края, муниципальными правовыми актами  для предоставления муниципальной услуги;</w:t>
      </w:r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 Российской Федерации, нормативными правовыми актами</w:t>
      </w:r>
      <w:r w:rsidR="00675D15">
        <w:rPr>
          <w:sz w:val="28"/>
          <w:szCs w:val="28"/>
        </w:rPr>
        <w:t xml:space="preserve">  Забайкальского края</w:t>
      </w:r>
      <w:r>
        <w:rPr>
          <w:sz w:val="28"/>
          <w:szCs w:val="28"/>
        </w:rPr>
        <w:t>, муниципальными правовыми актами для предоставления  муниципальной услуги, у заявителя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в предоставлении муниципальной услуги, если основания отказа 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675D15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  актами.</w:t>
      </w:r>
      <w:proofErr w:type="gramEnd"/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</w:t>
      </w:r>
      <w:r w:rsidR="00675D15">
        <w:rPr>
          <w:sz w:val="28"/>
          <w:szCs w:val="28"/>
        </w:rPr>
        <w:t xml:space="preserve">  Забайкальского края</w:t>
      </w:r>
      <w:r>
        <w:rPr>
          <w:sz w:val="28"/>
          <w:szCs w:val="28"/>
        </w:rPr>
        <w:t>, муниципальными правовыми актами;</w:t>
      </w:r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 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</w:t>
      </w:r>
      <w:r w:rsidR="00675D15">
        <w:rPr>
          <w:sz w:val="28"/>
          <w:szCs w:val="28"/>
        </w:rPr>
        <w:t>и Забайкальского края</w:t>
      </w:r>
      <w:r>
        <w:rPr>
          <w:sz w:val="28"/>
          <w:szCs w:val="28"/>
        </w:rPr>
        <w:t>, муниципальными правовыми актами.;</w:t>
      </w:r>
      <w:proofErr w:type="gramEnd"/>
    </w:p>
    <w:p w:rsidR="00101E5D" w:rsidRDefault="00101E5D" w:rsidP="00101E5D">
      <w:pPr>
        <w:pStyle w:val="a4"/>
        <w:numPr>
          <w:ilvl w:val="0"/>
          <w:numId w:val="4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указывается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 № 210-ФЗ.;</w:t>
      </w:r>
    </w:p>
    <w:p w:rsidR="00101E5D" w:rsidRPr="00BE021E" w:rsidRDefault="00101E5D" w:rsidP="00101E5D">
      <w:pPr>
        <w:pStyle w:val="a4"/>
        <w:numPr>
          <w:ilvl w:val="1"/>
          <w:numId w:val="5"/>
        </w:numPr>
        <w:contextualSpacing/>
        <w:jc w:val="both"/>
        <w:rPr>
          <w:b/>
          <w:sz w:val="28"/>
          <w:szCs w:val="28"/>
        </w:rPr>
      </w:pPr>
      <w:r w:rsidRPr="00BE021E">
        <w:rPr>
          <w:b/>
          <w:sz w:val="28"/>
          <w:szCs w:val="28"/>
        </w:rPr>
        <w:lastRenderedPageBreak/>
        <w:t xml:space="preserve"> Пункт  5.15. административного регл</w:t>
      </w:r>
      <w:r w:rsidR="00675D15">
        <w:rPr>
          <w:b/>
          <w:sz w:val="28"/>
          <w:szCs w:val="28"/>
        </w:rPr>
        <w:t>амента дополнить абзацами следующего содержания</w:t>
      </w:r>
      <w:r w:rsidRPr="00BE021E">
        <w:rPr>
          <w:b/>
          <w:sz w:val="28"/>
          <w:szCs w:val="28"/>
        </w:rPr>
        <w:t>:</w:t>
      </w:r>
    </w:p>
    <w:p w:rsidR="00101E5D" w:rsidRDefault="00675D15" w:rsidP="00101E5D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01E5D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предоставляющем 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101E5D">
        <w:rPr>
          <w:sz w:val="28"/>
          <w:szCs w:val="28"/>
        </w:rPr>
        <w:t>неудобства</w:t>
      </w:r>
      <w:proofErr w:type="gramEnd"/>
      <w:r w:rsidR="00101E5D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101E5D" w:rsidRPr="004442BD" w:rsidRDefault="00101E5D" w:rsidP="004442BD">
      <w:pPr>
        <w:pStyle w:val="a4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признания </w:t>
      </w:r>
      <w:proofErr w:type="gramStart"/>
      <w:r>
        <w:rPr>
          <w:sz w:val="28"/>
          <w:szCs w:val="28"/>
        </w:rPr>
        <w:t>жалобы</w:t>
      </w:r>
      <w:proofErr w:type="gramEnd"/>
      <w:r>
        <w:rPr>
          <w:sz w:val="28"/>
          <w:szCs w:val="28"/>
        </w:rPr>
        <w:t xml:space="preserve"> не подлежащей уд</w:t>
      </w:r>
      <w:r w:rsidR="004442BD">
        <w:rPr>
          <w:sz w:val="28"/>
          <w:szCs w:val="28"/>
        </w:rPr>
        <w:t>овлетворению в ответе заявителю</w:t>
      </w:r>
      <w:r>
        <w:rPr>
          <w:sz w:val="28"/>
          <w:szCs w:val="28"/>
        </w:rPr>
        <w:t>,</w:t>
      </w:r>
      <w:r w:rsidR="004442BD">
        <w:rPr>
          <w:sz w:val="28"/>
          <w:szCs w:val="28"/>
        </w:rPr>
        <w:t xml:space="preserve"> </w:t>
      </w:r>
      <w:r>
        <w:rPr>
          <w:sz w:val="28"/>
          <w:szCs w:val="28"/>
        </w:rPr>
        <w:t>даются аргументированные разъяснения о причинах принятого решения, а также  информация о порядке обжалования принятого решения.</w:t>
      </w:r>
      <w:r w:rsidRPr="00ED65C3">
        <w:rPr>
          <w:sz w:val="28"/>
          <w:szCs w:val="28"/>
        </w:rPr>
        <w:t>»</w:t>
      </w:r>
    </w:p>
    <w:p w:rsidR="00101E5D" w:rsidRPr="00242115" w:rsidRDefault="00101E5D" w:rsidP="00101E5D">
      <w:pPr>
        <w:ind w:left="567"/>
        <w:jc w:val="both"/>
        <w:rPr>
          <w:sz w:val="28"/>
          <w:szCs w:val="28"/>
        </w:rPr>
      </w:pPr>
      <w:r w:rsidRPr="00242115">
        <w:rPr>
          <w:sz w:val="28"/>
          <w:szCs w:val="28"/>
        </w:rPr>
        <w:t xml:space="preserve"> </w:t>
      </w:r>
    </w:p>
    <w:p w:rsidR="00101E5D" w:rsidRPr="00115880" w:rsidRDefault="00101E5D" w:rsidP="00101E5D">
      <w:pPr>
        <w:pStyle w:val="a4"/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BE021E">
        <w:rPr>
          <w:sz w:val="28"/>
          <w:szCs w:val="28"/>
        </w:rPr>
        <w:t>Настоящее постановление вступает в силу после  официальног</w:t>
      </w:r>
      <w:r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101E5D" w:rsidRDefault="00101E5D" w:rsidP="00101E5D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4442BD" w:rsidRDefault="004442BD" w:rsidP="004442BD">
      <w:pPr>
        <w:jc w:val="both"/>
        <w:rPr>
          <w:sz w:val="28"/>
          <w:szCs w:val="28"/>
        </w:rPr>
      </w:pPr>
    </w:p>
    <w:p w:rsidR="00101E5D" w:rsidRDefault="00101E5D" w:rsidP="00101E5D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01E5D" w:rsidRDefault="00101E5D" w:rsidP="00101E5D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101E5D" w:rsidRDefault="00101E5D" w:rsidP="00101E5D">
      <w:pPr>
        <w:rPr>
          <w:sz w:val="28"/>
          <w:szCs w:val="28"/>
        </w:rPr>
      </w:pPr>
    </w:p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101E5D" w:rsidRDefault="00101E5D" w:rsidP="00101E5D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E5D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25A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5D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81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BD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2C1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5D15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D0D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E06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2C4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7E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3EF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5FDF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2F99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E5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2023-07-11T23:45:00Z</cp:lastPrinted>
  <dcterms:created xsi:type="dcterms:W3CDTF">2023-06-30T02:44:00Z</dcterms:created>
  <dcterms:modified xsi:type="dcterms:W3CDTF">2023-07-11T23:47:00Z</dcterms:modified>
</cp:coreProperties>
</file>