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0D" w:rsidRPr="006A40D6" w:rsidRDefault="00B2090D" w:rsidP="00B2090D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АДМИНИСТРАЦИЯ СЕЛЬСКОГО ПОСЕЛЕНИЯ</w:t>
      </w:r>
    </w:p>
    <w:p w:rsidR="00B2090D" w:rsidRPr="006A40D6" w:rsidRDefault="00B2090D" w:rsidP="00B2090D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«ВЕРХНЕ-КУЭНГИНСКОЕ»  МУНИЦИПАЛЬНОГО  РАЙОНА</w:t>
      </w:r>
    </w:p>
    <w:p w:rsidR="00B2090D" w:rsidRPr="006A40D6" w:rsidRDefault="00B2090D" w:rsidP="00B2090D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«СРЕТЕНСКИЙ  РАЙОН»     ЗАБАЙКАЛЬСКОГО КРАЯ</w:t>
      </w:r>
    </w:p>
    <w:p w:rsidR="00B2090D" w:rsidRPr="006A40D6" w:rsidRDefault="00B2090D" w:rsidP="00B2090D">
      <w:pPr>
        <w:jc w:val="center"/>
        <w:rPr>
          <w:sz w:val="28"/>
          <w:szCs w:val="28"/>
        </w:rPr>
      </w:pPr>
    </w:p>
    <w:p w:rsidR="00B2090D" w:rsidRPr="006A40D6" w:rsidRDefault="00B2090D" w:rsidP="00B2090D">
      <w:pPr>
        <w:jc w:val="center"/>
        <w:rPr>
          <w:sz w:val="28"/>
          <w:szCs w:val="28"/>
        </w:rPr>
      </w:pPr>
    </w:p>
    <w:p w:rsidR="00B2090D" w:rsidRPr="006A40D6" w:rsidRDefault="00B2090D" w:rsidP="00B2090D">
      <w:pPr>
        <w:jc w:val="center"/>
        <w:rPr>
          <w:b/>
          <w:sz w:val="32"/>
          <w:szCs w:val="32"/>
        </w:rPr>
      </w:pPr>
      <w:proofErr w:type="gramStart"/>
      <w:r w:rsidRPr="006A40D6">
        <w:rPr>
          <w:b/>
          <w:sz w:val="32"/>
          <w:szCs w:val="32"/>
        </w:rPr>
        <w:t>П</w:t>
      </w:r>
      <w:proofErr w:type="gramEnd"/>
      <w:r w:rsidRPr="006A40D6">
        <w:rPr>
          <w:b/>
          <w:sz w:val="32"/>
          <w:szCs w:val="32"/>
        </w:rPr>
        <w:t xml:space="preserve"> О С Т А Н О В Л Е Н И Е</w:t>
      </w:r>
    </w:p>
    <w:p w:rsidR="00B2090D" w:rsidRPr="006A40D6" w:rsidRDefault="00B2090D" w:rsidP="00B2090D">
      <w:pPr>
        <w:jc w:val="center"/>
        <w:rPr>
          <w:b/>
          <w:sz w:val="28"/>
          <w:szCs w:val="28"/>
        </w:rPr>
      </w:pPr>
    </w:p>
    <w:p w:rsidR="00B2090D" w:rsidRPr="006A40D6" w:rsidRDefault="00B2090D" w:rsidP="00B2090D">
      <w:pPr>
        <w:jc w:val="center"/>
        <w:rPr>
          <w:b/>
          <w:sz w:val="28"/>
          <w:szCs w:val="28"/>
        </w:rPr>
      </w:pPr>
    </w:p>
    <w:p w:rsidR="00B2090D" w:rsidRPr="006A40D6" w:rsidRDefault="00B2090D" w:rsidP="00B2090D">
      <w:pPr>
        <w:rPr>
          <w:sz w:val="28"/>
          <w:szCs w:val="28"/>
        </w:rPr>
      </w:pPr>
      <w:r>
        <w:rPr>
          <w:sz w:val="28"/>
          <w:szCs w:val="28"/>
        </w:rPr>
        <w:t xml:space="preserve">      18  октября       2017</w:t>
      </w:r>
      <w:r w:rsidRPr="006A40D6">
        <w:rPr>
          <w:sz w:val="28"/>
          <w:szCs w:val="28"/>
        </w:rPr>
        <w:t xml:space="preserve"> года                            </w:t>
      </w:r>
      <w:r>
        <w:rPr>
          <w:sz w:val="28"/>
          <w:szCs w:val="28"/>
        </w:rPr>
        <w:t xml:space="preserve">    </w:t>
      </w:r>
      <w:r w:rsidR="001F31F5">
        <w:rPr>
          <w:sz w:val="28"/>
          <w:szCs w:val="28"/>
        </w:rPr>
        <w:t xml:space="preserve">                         №  37</w:t>
      </w:r>
    </w:p>
    <w:p w:rsidR="00B2090D" w:rsidRPr="006A40D6" w:rsidRDefault="00B2090D" w:rsidP="00B2090D">
      <w:pPr>
        <w:jc w:val="center"/>
        <w:rPr>
          <w:sz w:val="28"/>
          <w:szCs w:val="28"/>
        </w:rPr>
      </w:pPr>
    </w:p>
    <w:p w:rsidR="00B2090D" w:rsidRDefault="00B2090D" w:rsidP="00B2090D">
      <w:pPr>
        <w:jc w:val="center"/>
        <w:rPr>
          <w:sz w:val="28"/>
          <w:szCs w:val="28"/>
        </w:rPr>
      </w:pPr>
      <w:r w:rsidRPr="006A40D6">
        <w:rPr>
          <w:sz w:val="28"/>
          <w:szCs w:val="28"/>
        </w:rPr>
        <w:t xml:space="preserve">с. Верхняя </w:t>
      </w:r>
      <w:proofErr w:type="spellStart"/>
      <w:r w:rsidRPr="006A40D6">
        <w:rPr>
          <w:sz w:val="28"/>
          <w:szCs w:val="28"/>
        </w:rPr>
        <w:t>Куэнга</w:t>
      </w:r>
      <w:proofErr w:type="spellEnd"/>
    </w:p>
    <w:p w:rsidR="00B2090D" w:rsidRPr="0044320C" w:rsidRDefault="00B2090D" w:rsidP="00B2090D">
      <w:pPr>
        <w:jc w:val="center"/>
        <w:rPr>
          <w:sz w:val="28"/>
          <w:szCs w:val="28"/>
        </w:rPr>
      </w:pPr>
    </w:p>
    <w:p w:rsidR="00B2090D" w:rsidRDefault="00B2090D" w:rsidP="00B2090D">
      <w:pPr>
        <w:jc w:val="center"/>
        <w:rPr>
          <w:b/>
          <w:bCs/>
          <w:sz w:val="28"/>
          <w:szCs w:val="28"/>
        </w:rPr>
      </w:pPr>
    </w:p>
    <w:p w:rsidR="005421DD" w:rsidRDefault="00B2090D" w:rsidP="00B209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силу Постановлени</w:t>
      </w:r>
      <w:r w:rsidR="00F13E43">
        <w:rPr>
          <w:b/>
          <w:bCs/>
          <w:sz w:val="28"/>
          <w:szCs w:val="28"/>
        </w:rPr>
        <w:t xml:space="preserve">е </w:t>
      </w:r>
      <w:r w:rsidR="007614AF">
        <w:rPr>
          <w:b/>
          <w:bCs/>
          <w:sz w:val="28"/>
          <w:szCs w:val="28"/>
        </w:rPr>
        <w:t xml:space="preserve">администрации сельского поселения «Верхне-Куэнгинское» </w:t>
      </w:r>
      <w:r w:rsidR="00F13E43">
        <w:rPr>
          <w:b/>
          <w:bCs/>
          <w:sz w:val="28"/>
          <w:szCs w:val="28"/>
        </w:rPr>
        <w:t xml:space="preserve"> № 5 от 22 января 2014 года «Об утверждении административного регламента предоставления муниципальной услуги «Прием заявлений и выдачи документов о согласовании проектов границ земельных участков»</w:t>
      </w:r>
    </w:p>
    <w:p w:rsidR="00C41EF6" w:rsidRDefault="00C41EF6" w:rsidP="00B2090D">
      <w:pPr>
        <w:rPr>
          <w:b/>
          <w:bCs/>
          <w:sz w:val="28"/>
          <w:szCs w:val="28"/>
        </w:rPr>
      </w:pPr>
    </w:p>
    <w:p w:rsidR="00C41EF6" w:rsidRPr="00C41EF6" w:rsidRDefault="00C41EF6" w:rsidP="00B2090D">
      <w:pPr>
        <w:rPr>
          <w:bCs/>
          <w:sz w:val="28"/>
          <w:szCs w:val="28"/>
        </w:rPr>
      </w:pPr>
    </w:p>
    <w:p w:rsidR="00C41EF6" w:rsidRDefault="00C41EF6" w:rsidP="00B2090D">
      <w:pPr>
        <w:rPr>
          <w:bCs/>
          <w:sz w:val="28"/>
          <w:szCs w:val="28"/>
        </w:rPr>
      </w:pPr>
      <w:r w:rsidRPr="00C41EF6">
        <w:rPr>
          <w:bCs/>
          <w:sz w:val="28"/>
          <w:szCs w:val="28"/>
        </w:rPr>
        <w:t xml:space="preserve">        На основании экспертного заключения Администрации Губернатора  Забайкальского края</w:t>
      </w:r>
      <w:r>
        <w:rPr>
          <w:bCs/>
          <w:sz w:val="28"/>
          <w:szCs w:val="28"/>
        </w:rPr>
        <w:t xml:space="preserve"> </w:t>
      </w:r>
      <w:r w:rsidR="00662299">
        <w:rPr>
          <w:bCs/>
          <w:sz w:val="28"/>
          <w:szCs w:val="28"/>
        </w:rPr>
        <w:t xml:space="preserve"> от 07 сентября 2017 года № ЭЗ-684</w:t>
      </w:r>
    </w:p>
    <w:p w:rsidR="00662299" w:rsidRDefault="00662299" w:rsidP="00B2090D">
      <w:pPr>
        <w:rPr>
          <w:bCs/>
          <w:sz w:val="28"/>
          <w:szCs w:val="28"/>
        </w:rPr>
      </w:pPr>
    </w:p>
    <w:p w:rsidR="00662299" w:rsidRDefault="00662299" w:rsidP="00B2090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AA71A9" w:rsidRDefault="00AA71A9" w:rsidP="00B2090D">
      <w:pPr>
        <w:rPr>
          <w:bCs/>
          <w:sz w:val="28"/>
          <w:szCs w:val="28"/>
        </w:rPr>
      </w:pPr>
    </w:p>
    <w:p w:rsidR="007614AF" w:rsidRPr="007614AF" w:rsidRDefault="007614AF" w:rsidP="007614AF">
      <w:pPr>
        <w:pStyle w:val="a3"/>
        <w:numPr>
          <w:ilvl w:val="0"/>
          <w:numId w:val="1"/>
        </w:numPr>
        <w:rPr>
          <w:bCs/>
          <w:sz w:val="28"/>
          <w:szCs w:val="28"/>
        </w:rPr>
      </w:pPr>
      <w:r w:rsidRPr="007614AF">
        <w:rPr>
          <w:sz w:val="28"/>
          <w:szCs w:val="28"/>
        </w:rPr>
        <w:t xml:space="preserve">Признать утратившим силу Постановление </w:t>
      </w:r>
      <w:r w:rsidRPr="007614AF">
        <w:rPr>
          <w:bCs/>
          <w:sz w:val="28"/>
          <w:szCs w:val="28"/>
        </w:rPr>
        <w:t xml:space="preserve"> администрации сельского поселения «Верхне-Куэнгинское» № 5 от 22 января 2014 года «Об утверждении административного регламента предоставления муниципальной услуги «Прием заявлений и выдачи документов о согласовании проектов границ земельных участков»</w:t>
      </w:r>
      <w:r>
        <w:rPr>
          <w:bCs/>
          <w:sz w:val="28"/>
          <w:szCs w:val="28"/>
        </w:rPr>
        <w:t>;</w:t>
      </w:r>
    </w:p>
    <w:p w:rsidR="00AA71A9" w:rsidRDefault="007614AF" w:rsidP="00AA71A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614AF">
        <w:rPr>
          <w:sz w:val="28"/>
          <w:szCs w:val="28"/>
        </w:rPr>
        <w:t>Настоящее постановление обнародовать (опублик</w:t>
      </w:r>
      <w:r>
        <w:rPr>
          <w:sz w:val="28"/>
          <w:szCs w:val="28"/>
        </w:rPr>
        <w:t>овать)   на официальном стенде администрации и на официальном сайте администрации сельского поселения «Верхне-Куэнгинское»</w:t>
      </w:r>
    </w:p>
    <w:p w:rsidR="007614AF" w:rsidRDefault="007614AF" w:rsidP="00AA71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после </w:t>
      </w:r>
      <w:r w:rsidR="001073FF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опубликования (обнародования</w:t>
      </w:r>
      <w:r w:rsidR="001073F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614AF" w:rsidRDefault="007614AF" w:rsidP="007614AF">
      <w:pPr>
        <w:rPr>
          <w:sz w:val="28"/>
          <w:szCs w:val="28"/>
        </w:rPr>
      </w:pPr>
    </w:p>
    <w:p w:rsidR="007614AF" w:rsidRDefault="007614AF" w:rsidP="007614AF">
      <w:pPr>
        <w:rPr>
          <w:sz w:val="28"/>
          <w:szCs w:val="28"/>
        </w:rPr>
      </w:pPr>
    </w:p>
    <w:p w:rsidR="007614AF" w:rsidRDefault="007614AF" w:rsidP="007614AF">
      <w:pPr>
        <w:rPr>
          <w:sz w:val="28"/>
          <w:szCs w:val="28"/>
        </w:rPr>
      </w:pPr>
    </w:p>
    <w:p w:rsidR="007614AF" w:rsidRDefault="007614AF" w:rsidP="007614AF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7614AF" w:rsidRPr="007614AF" w:rsidRDefault="007614AF" w:rsidP="007614A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        С.В.Добрынин </w:t>
      </w:r>
    </w:p>
    <w:sectPr w:rsidR="007614AF" w:rsidRPr="007614A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75404"/>
    <w:multiLevelType w:val="hybridMultilevel"/>
    <w:tmpl w:val="B6E2741E"/>
    <w:lvl w:ilvl="0" w:tplc="4A4220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B2090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4E56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3F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1F5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78F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5E5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299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4AF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1A9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90D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1EF6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21D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196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43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90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1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zSvlN8loGB2wHZTrO86IKy9ENRpU0tDGo4UBIl60mXw=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GSsUcBeSc5S9B/0Ocai3NhBtxHfKetGzi+WjQVnOKbTt2pLhwujY0+TsJl8fvKZKh6+mQgIs
    5srpdyWZQBXlmg==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4/rWFo2ETUrpPuDIeQuW0EBf0Zs=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5JYWuK4AdMZA8IXArS+YXCAct8s=</DigestValue>
      </Reference>
      <Reference URI="/word/settings.xml?ContentType=application/vnd.openxmlformats-officedocument.wordprocessingml.settings+xml">
        <DigestMethod Algorithm="http://www.w3.org/2000/09/xmldsig#sha1"/>
        <DigestValue>4Xr0MiMApdzizVgaLo8mV2BvGCE=</DigestValue>
      </Reference>
      <Reference URI="/word/styles.xml?ContentType=application/vnd.openxmlformats-officedocument.wordprocessingml.styles+xml">
        <DigestMethod Algorithm="http://www.w3.org/2000/09/xmldsig#sha1"/>
        <DigestValue>zQhaGOwWalnW/HW7WgoWEVNxaas=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2017-10-22T23:13:44Z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2017-10-18T05:46:00Z</cp:lastPrinted>
  <dcterms:created xsi:type="dcterms:W3CDTF">2017-10-18T00:15:00Z</dcterms:created>
  <dcterms:modified xsi:type="dcterms:W3CDTF">2017-10-22T23:13:00Z</dcterms:modified>
</cp:coreProperties>
</file>