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C95" w:rsidRPr="00E94C95" w:rsidRDefault="00E94C95" w:rsidP="00E94C95">
      <w:pPr>
        <w:ind w:firstLine="709"/>
        <w:contextualSpacing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94C95">
        <w:rPr>
          <w:rFonts w:ascii="Times New Roman" w:hAnsi="Times New Roman" w:cs="Times New Roman"/>
          <w:color w:val="FF0000"/>
          <w:sz w:val="28"/>
          <w:szCs w:val="28"/>
        </w:rPr>
        <w:t>Памятка «Осторожно Масленица»</w:t>
      </w:r>
    </w:p>
    <w:p w:rsidR="00E94C95" w:rsidRDefault="00E94C95" w:rsidP="00E94C95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4C95" w:rsidRDefault="003F2D3D" w:rsidP="003F2D3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F2D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62450" cy="2325370"/>
            <wp:effectExtent l="0" t="0" r="0" b="0"/>
            <wp:docPr id="2" name="Рисунок 2" descr="C:\Users\User\Desktop\Работа\ПАМЯТКИ\2021\памятка масленица\c39c4efbcaa1cd1da57ec917d35d86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та\ПАМЯТКИ\2021\памятка масленица\c39c4efbcaa1cd1da57ec917d35d866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669" cy="2325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C95" w:rsidRDefault="00E94C95" w:rsidP="0072279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F277B" w:rsidRDefault="0072279A" w:rsidP="00E94C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году масленичная неделя для жителей и гостей </w:t>
      </w:r>
      <w:r w:rsidR="003F2D3D">
        <w:rPr>
          <w:rFonts w:ascii="Times New Roman" w:hAnsi="Times New Roman" w:cs="Times New Roman"/>
          <w:sz w:val="28"/>
          <w:szCs w:val="28"/>
        </w:rPr>
        <w:t>Всеволожского района, начнется 8</w:t>
      </w:r>
      <w:r>
        <w:rPr>
          <w:rFonts w:ascii="Times New Roman" w:hAnsi="Times New Roman" w:cs="Times New Roman"/>
          <w:sz w:val="28"/>
          <w:szCs w:val="28"/>
        </w:rPr>
        <w:t xml:space="preserve"> марта. </w:t>
      </w:r>
      <w:r w:rsidRPr="0072279A">
        <w:rPr>
          <w:rFonts w:ascii="Times New Roman" w:hAnsi="Times New Roman" w:cs="Times New Roman"/>
          <w:sz w:val="28"/>
          <w:szCs w:val="28"/>
        </w:rPr>
        <w:t xml:space="preserve">Чтобы всеми любимый народный праздник не омрачился бедой, МЧС </w:t>
      </w:r>
      <w:r>
        <w:rPr>
          <w:rFonts w:ascii="Times New Roman" w:hAnsi="Times New Roman" w:cs="Times New Roman"/>
          <w:sz w:val="28"/>
          <w:szCs w:val="28"/>
        </w:rPr>
        <w:t xml:space="preserve">Всеволожского </w:t>
      </w:r>
      <w:r w:rsidRPr="0072279A">
        <w:rPr>
          <w:rFonts w:ascii="Times New Roman" w:hAnsi="Times New Roman" w:cs="Times New Roman"/>
          <w:sz w:val="28"/>
          <w:szCs w:val="28"/>
        </w:rPr>
        <w:t>района напоминает основные правила пожарной безопасности.</w:t>
      </w:r>
    </w:p>
    <w:p w:rsidR="0072279A" w:rsidRPr="0072279A" w:rsidRDefault="0072279A" w:rsidP="0072279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279A">
        <w:rPr>
          <w:rFonts w:ascii="Times New Roman" w:hAnsi="Times New Roman" w:cs="Times New Roman"/>
          <w:sz w:val="28"/>
          <w:szCs w:val="28"/>
        </w:rPr>
        <w:t>Не стоит забывать об элементарных правилах пожарной безопасности при нахождении на кухне, ведь в доме это место повышенной опасности:</w:t>
      </w:r>
    </w:p>
    <w:p w:rsidR="0072279A" w:rsidRPr="0072279A" w:rsidRDefault="0072279A" w:rsidP="0072279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279A">
        <w:rPr>
          <w:rFonts w:ascii="Times New Roman" w:hAnsi="Times New Roman" w:cs="Times New Roman"/>
          <w:sz w:val="28"/>
          <w:szCs w:val="28"/>
        </w:rPr>
        <w:t>• Если в сковороде загорелось масло, накройте ее крышкой. Ни в коем случае не заливайте сковороду водой – горящее масло разлетится по всей кухне и начнется настоящий пожар. Не пытайтесь перенести горящую сковороду в мойку.</w:t>
      </w:r>
    </w:p>
    <w:p w:rsidR="0072279A" w:rsidRPr="0072279A" w:rsidRDefault="0072279A" w:rsidP="0072279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279A">
        <w:rPr>
          <w:rFonts w:ascii="Times New Roman" w:hAnsi="Times New Roman" w:cs="Times New Roman"/>
          <w:sz w:val="28"/>
          <w:szCs w:val="28"/>
        </w:rPr>
        <w:t>• Обязательно удаляйте с плиты и кухонного стола весь пролитый жир. Кулинарный жир, подсолнечное масло легко загораются и быстро горят.</w:t>
      </w:r>
    </w:p>
    <w:p w:rsidR="0072279A" w:rsidRPr="0072279A" w:rsidRDefault="0072279A" w:rsidP="0072279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279A">
        <w:rPr>
          <w:rFonts w:ascii="Times New Roman" w:hAnsi="Times New Roman" w:cs="Times New Roman"/>
          <w:sz w:val="28"/>
          <w:szCs w:val="28"/>
        </w:rPr>
        <w:t>• Для тушения очагов горения на кухне держите под рукой крышку, пищевую соду, огнетушитель.</w:t>
      </w:r>
    </w:p>
    <w:p w:rsidR="0072279A" w:rsidRPr="0072279A" w:rsidRDefault="0072279A" w:rsidP="0072279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279A">
        <w:rPr>
          <w:rFonts w:ascii="Times New Roman" w:hAnsi="Times New Roman" w:cs="Times New Roman"/>
          <w:sz w:val="28"/>
          <w:szCs w:val="28"/>
        </w:rPr>
        <w:t>• Если плита стоит у окна, обязательно укоротите занавески – масло на сковороде может загореться и огонь перекинется на занавески.</w:t>
      </w:r>
    </w:p>
    <w:p w:rsidR="0072279A" w:rsidRPr="0072279A" w:rsidRDefault="0072279A" w:rsidP="0072279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279A">
        <w:rPr>
          <w:rFonts w:ascii="Times New Roman" w:hAnsi="Times New Roman" w:cs="Times New Roman"/>
          <w:sz w:val="28"/>
          <w:szCs w:val="28"/>
        </w:rPr>
        <w:t>• Крючки для полотенец, прихваток должны находиться подальше от плиты. Старайтесь держать подальше все, что может загореться: полотенца, прихватки, бумажные пакеты, коробки.</w:t>
      </w:r>
    </w:p>
    <w:p w:rsidR="0072279A" w:rsidRPr="0072279A" w:rsidRDefault="0072279A" w:rsidP="0072279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279A">
        <w:rPr>
          <w:rFonts w:ascii="Times New Roman" w:hAnsi="Times New Roman" w:cs="Times New Roman"/>
          <w:sz w:val="28"/>
          <w:szCs w:val="28"/>
        </w:rPr>
        <w:t>• Электрические провода на кухне должны быть обязательно сухими, чистыми (вода и жир разрушают изоляцию), проложены как можно дальше от нагревающихся поверхностей и вне пределов досягаемости детей.</w:t>
      </w:r>
    </w:p>
    <w:p w:rsidR="0072279A" w:rsidRDefault="0072279A" w:rsidP="0072279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279A">
        <w:rPr>
          <w:rFonts w:ascii="Times New Roman" w:hAnsi="Times New Roman" w:cs="Times New Roman"/>
          <w:sz w:val="28"/>
          <w:szCs w:val="28"/>
        </w:rPr>
        <w:t>• Не пользуйтесь на кухне аэрозолями – они могут вспыхнуть даже на значительном расстоянии от плиты. Не держите на кухне растворители, средства от насекомых, краски в аэрозольных упаковках и прочие легковоспламеняющиеся вещества.</w:t>
      </w:r>
    </w:p>
    <w:p w:rsidR="0072279A" w:rsidRPr="0072279A" w:rsidRDefault="0072279A" w:rsidP="0072279A">
      <w:pPr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2D3D" w:rsidRDefault="0072279A" w:rsidP="0072279A">
      <w:pPr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279A">
        <w:rPr>
          <w:rFonts w:ascii="Times New Roman" w:hAnsi="Times New Roman" w:cs="Times New Roman"/>
          <w:b/>
          <w:sz w:val="28"/>
          <w:szCs w:val="28"/>
        </w:rPr>
        <w:t>Основные правила пожарной безопасности на улице.</w:t>
      </w:r>
    </w:p>
    <w:p w:rsidR="0072279A" w:rsidRPr="003F2D3D" w:rsidRDefault="0072279A" w:rsidP="0072279A">
      <w:pPr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279A">
        <w:rPr>
          <w:rFonts w:ascii="Times New Roman" w:hAnsi="Times New Roman" w:cs="Times New Roman"/>
          <w:sz w:val="28"/>
          <w:szCs w:val="28"/>
        </w:rPr>
        <w:lastRenderedPageBreak/>
        <w:t>Сожжение чучела на масленичной неделе – традиционная забава и еще один символ праздника. Как правило, это происходит во время массовых гуляний при большом скоплении людей. Поэтому не лишним будет напомнить основные правила безопасности во время масленичных гуляний:</w:t>
      </w:r>
    </w:p>
    <w:p w:rsidR="0072279A" w:rsidRPr="0072279A" w:rsidRDefault="0072279A" w:rsidP="00E94C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279A">
        <w:rPr>
          <w:rFonts w:ascii="Times New Roman" w:hAnsi="Times New Roman" w:cs="Times New Roman"/>
          <w:sz w:val="28"/>
          <w:szCs w:val="28"/>
        </w:rPr>
        <w:t>• Место для сжигания чучела должно находиться на расстоянии не менее 50 метров от зданий, сооружений и других построек и должно быть оцеплено;</w:t>
      </w:r>
    </w:p>
    <w:p w:rsidR="0072279A" w:rsidRPr="0072279A" w:rsidRDefault="0072279A" w:rsidP="00E94C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279A">
        <w:rPr>
          <w:rFonts w:ascii="Times New Roman" w:hAnsi="Times New Roman" w:cs="Times New Roman"/>
          <w:sz w:val="28"/>
          <w:szCs w:val="28"/>
        </w:rPr>
        <w:t xml:space="preserve">• </w:t>
      </w:r>
      <w:r w:rsidR="00E94C95">
        <w:rPr>
          <w:rFonts w:ascii="Times New Roman" w:hAnsi="Times New Roman" w:cs="Times New Roman"/>
          <w:sz w:val="28"/>
          <w:szCs w:val="28"/>
        </w:rPr>
        <w:t>В</w:t>
      </w:r>
      <w:r w:rsidRPr="0072279A">
        <w:rPr>
          <w:rFonts w:ascii="Times New Roman" w:hAnsi="Times New Roman" w:cs="Times New Roman"/>
          <w:sz w:val="28"/>
          <w:szCs w:val="28"/>
        </w:rPr>
        <w:t xml:space="preserve"> непосредственной близости от костра должны отсутствовать легковоспламеняющиеся предметы и находиться первичные средства пожаротушения;</w:t>
      </w:r>
    </w:p>
    <w:p w:rsidR="0072279A" w:rsidRPr="0072279A" w:rsidRDefault="0072279A" w:rsidP="00E94C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279A">
        <w:rPr>
          <w:rFonts w:ascii="Times New Roman" w:hAnsi="Times New Roman" w:cs="Times New Roman"/>
          <w:sz w:val="28"/>
          <w:szCs w:val="28"/>
        </w:rPr>
        <w:t>• Организаторы мероприятия должны при необходимости обеспечить беспрепятственный проезд транспорта экстренных служб;</w:t>
      </w:r>
    </w:p>
    <w:p w:rsidR="0072279A" w:rsidRPr="0072279A" w:rsidRDefault="0072279A" w:rsidP="0072279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279A" w:rsidRPr="0072279A" w:rsidRDefault="0072279A" w:rsidP="0072279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279A">
        <w:rPr>
          <w:rFonts w:ascii="Times New Roman" w:hAnsi="Times New Roman" w:cs="Times New Roman"/>
          <w:sz w:val="28"/>
          <w:szCs w:val="28"/>
        </w:rPr>
        <w:t>• Оптимальное расстояние от чучела Масленицы до зрителей – не менее 15 метров;</w:t>
      </w:r>
    </w:p>
    <w:p w:rsidR="0072279A" w:rsidRPr="0072279A" w:rsidRDefault="0072279A" w:rsidP="00E94C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279A">
        <w:rPr>
          <w:rFonts w:ascii="Times New Roman" w:hAnsi="Times New Roman" w:cs="Times New Roman"/>
          <w:sz w:val="28"/>
          <w:szCs w:val="28"/>
        </w:rPr>
        <w:t>• Особое внимание – детям: не оставляйте их без присмотра;</w:t>
      </w:r>
    </w:p>
    <w:p w:rsidR="0072279A" w:rsidRPr="0072279A" w:rsidRDefault="0072279A" w:rsidP="00E94C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279A">
        <w:rPr>
          <w:rFonts w:ascii="Times New Roman" w:hAnsi="Times New Roman" w:cs="Times New Roman"/>
          <w:sz w:val="28"/>
          <w:szCs w:val="28"/>
        </w:rPr>
        <w:t>• При сжигании чучела необходимо учитывать погодные условия: опасно пользоваться открытым огнем при сильном ветре, не рекомендуется использовать горючие жидкости.</w:t>
      </w:r>
    </w:p>
    <w:p w:rsidR="0072279A" w:rsidRDefault="0072279A" w:rsidP="00E94C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279A">
        <w:rPr>
          <w:rFonts w:ascii="Times New Roman" w:hAnsi="Times New Roman" w:cs="Times New Roman"/>
          <w:sz w:val="28"/>
          <w:szCs w:val="28"/>
        </w:rPr>
        <w:t>• После окончания мероприятия необходимо убедиться в отсутствии горящих или тлеющих остатков чучела.</w:t>
      </w:r>
    </w:p>
    <w:p w:rsidR="00E94C95" w:rsidRPr="00E94C95" w:rsidRDefault="00E94C95" w:rsidP="00E94C95">
      <w:pPr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C95" w:rsidRPr="00E94C95" w:rsidRDefault="00E94C95" w:rsidP="00E94C95">
      <w:pPr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C95" w:rsidRPr="00E94C95" w:rsidRDefault="00E94C95" w:rsidP="00E94C95">
      <w:pPr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C95">
        <w:rPr>
          <w:rFonts w:ascii="Times New Roman" w:hAnsi="Times New Roman" w:cs="Times New Roman"/>
          <w:b/>
          <w:sz w:val="28"/>
          <w:szCs w:val="28"/>
        </w:rPr>
        <w:t>при возникновении любой чрезвычайной ситуации или происшествия необходимо срочно звонить в службу спасения по телефонам    "01" или "101".</w:t>
      </w:r>
    </w:p>
    <w:p w:rsidR="00E94C95" w:rsidRPr="00E94C95" w:rsidRDefault="00E94C95" w:rsidP="00E94C95">
      <w:pPr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C95">
        <w:rPr>
          <w:rFonts w:ascii="Times New Roman" w:hAnsi="Times New Roman" w:cs="Times New Roman"/>
          <w:b/>
          <w:sz w:val="28"/>
          <w:szCs w:val="28"/>
        </w:rPr>
        <w:t xml:space="preserve">Владельцам мобильных телефонов следует набрать номер "101", "112" </w:t>
      </w:r>
      <w:r w:rsidR="00F205D8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E94C95" w:rsidRDefault="00E94C95" w:rsidP="00E94C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4C95" w:rsidRPr="0072279A" w:rsidRDefault="00E94C95" w:rsidP="00E94C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94C95" w:rsidRPr="00722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DA1" w:rsidRDefault="00A05DA1" w:rsidP="00E94C95">
      <w:pPr>
        <w:spacing w:after="0" w:line="240" w:lineRule="auto"/>
      </w:pPr>
      <w:r>
        <w:separator/>
      </w:r>
    </w:p>
  </w:endnote>
  <w:endnote w:type="continuationSeparator" w:id="0">
    <w:p w:rsidR="00A05DA1" w:rsidRDefault="00A05DA1" w:rsidP="00E94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DA1" w:rsidRDefault="00A05DA1" w:rsidP="00E94C95">
      <w:pPr>
        <w:spacing w:after="0" w:line="240" w:lineRule="auto"/>
      </w:pPr>
      <w:r>
        <w:separator/>
      </w:r>
    </w:p>
  </w:footnote>
  <w:footnote w:type="continuationSeparator" w:id="0">
    <w:p w:rsidR="00A05DA1" w:rsidRDefault="00A05DA1" w:rsidP="00E94C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41E"/>
    <w:rsid w:val="003F2D3D"/>
    <w:rsid w:val="0072279A"/>
    <w:rsid w:val="00824A55"/>
    <w:rsid w:val="008F277B"/>
    <w:rsid w:val="00A05DA1"/>
    <w:rsid w:val="00AF741E"/>
    <w:rsid w:val="00D839B2"/>
    <w:rsid w:val="00E94C95"/>
    <w:rsid w:val="00F2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4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4C95"/>
  </w:style>
  <w:style w:type="paragraph" w:styleId="a5">
    <w:name w:val="footer"/>
    <w:basedOn w:val="a"/>
    <w:link w:val="a6"/>
    <w:uiPriority w:val="99"/>
    <w:unhideWhenUsed/>
    <w:rsid w:val="00E94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4C95"/>
  </w:style>
  <w:style w:type="paragraph" w:styleId="a7">
    <w:name w:val="Balloon Text"/>
    <w:basedOn w:val="a"/>
    <w:link w:val="a8"/>
    <w:uiPriority w:val="99"/>
    <w:semiHidden/>
    <w:unhideWhenUsed/>
    <w:rsid w:val="00F20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05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4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4C95"/>
  </w:style>
  <w:style w:type="paragraph" w:styleId="a5">
    <w:name w:val="footer"/>
    <w:basedOn w:val="a"/>
    <w:link w:val="a6"/>
    <w:uiPriority w:val="99"/>
    <w:unhideWhenUsed/>
    <w:rsid w:val="00E94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4C95"/>
  </w:style>
  <w:style w:type="paragraph" w:styleId="a7">
    <w:name w:val="Balloon Text"/>
    <w:basedOn w:val="a"/>
    <w:link w:val="a8"/>
    <w:uiPriority w:val="99"/>
    <w:semiHidden/>
    <w:unhideWhenUsed/>
    <w:rsid w:val="00F20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05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2020-02-18T12:46:00Z</dcterms:created>
  <dcterms:modified xsi:type="dcterms:W3CDTF">2021-03-12T06:16:00Z</dcterms:modified>
</cp:coreProperties>
</file>