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CB8" w:rsidRPr="00C213F3" w:rsidRDefault="00D75CB8" w:rsidP="00D75CB8">
      <w:pPr>
        <w:jc w:val="center"/>
        <w:rPr>
          <w:b/>
          <w:sz w:val="28"/>
          <w:szCs w:val="28"/>
        </w:rPr>
      </w:pPr>
      <w:r w:rsidRPr="00C213F3">
        <w:rPr>
          <w:b/>
          <w:sz w:val="28"/>
          <w:szCs w:val="28"/>
        </w:rPr>
        <w:t>АДМИНИСТРАЦИЯ СЕЛЬСКОГО ПОСЕЛЕНИЯ</w:t>
      </w:r>
    </w:p>
    <w:p w:rsidR="00D75CB8" w:rsidRPr="00C213F3" w:rsidRDefault="00D75CB8" w:rsidP="00D75CB8">
      <w:pPr>
        <w:jc w:val="center"/>
        <w:rPr>
          <w:b/>
          <w:sz w:val="28"/>
          <w:szCs w:val="28"/>
        </w:rPr>
      </w:pPr>
      <w:r w:rsidRPr="00C213F3">
        <w:rPr>
          <w:b/>
          <w:sz w:val="28"/>
          <w:szCs w:val="28"/>
        </w:rPr>
        <w:t>«ВЕРХНЕ-КУЭНГИНСКОЕ»  МУНИЦИПАЛЬНОГО  РАЙОНА</w:t>
      </w:r>
    </w:p>
    <w:p w:rsidR="00D75CB8" w:rsidRPr="00C213F3" w:rsidRDefault="00D75CB8" w:rsidP="00D75CB8">
      <w:pPr>
        <w:jc w:val="center"/>
        <w:rPr>
          <w:b/>
          <w:sz w:val="28"/>
          <w:szCs w:val="28"/>
        </w:rPr>
      </w:pPr>
      <w:r w:rsidRPr="00C213F3">
        <w:rPr>
          <w:b/>
          <w:sz w:val="28"/>
          <w:szCs w:val="28"/>
        </w:rPr>
        <w:t>«СРЕТЕНСКИЙ  РАЙОН»     ЗАБАЙКАЛЬСКОГО КРАЯ</w:t>
      </w:r>
    </w:p>
    <w:p w:rsidR="00D75CB8" w:rsidRPr="00C213F3" w:rsidRDefault="00D75CB8" w:rsidP="00D75CB8">
      <w:pPr>
        <w:rPr>
          <w:b/>
          <w:sz w:val="32"/>
          <w:szCs w:val="32"/>
        </w:rPr>
      </w:pPr>
    </w:p>
    <w:p w:rsidR="00D75CB8" w:rsidRPr="00C213F3" w:rsidRDefault="00D75CB8" w:rsidP="00D75CB8">
      <w:pPr>
        <w:jc w:val="center"/>
        <w:rPr>
          <w:b/>
          <w:sz w:val="32"/>
          <w:szCs w:val="32"/>
        </w:rPr>
      </w:pPr>
      <w:proofErr w:type="gramStart"/>
      <w:r w:rsidRPr="00C213F3">
        <w:rPr>
          <w:b/>
          <w:sz w:val="32"/>
          <w:szCs w:val="32"/>
        </w:rPr>
        <w:t>П</w:t>
      </w:r>
      <w:proofErr w:type="gramEnd"/>
      <w:r w:rsidRPr="00C213F3">
        <w:rPr>
          <w:b/>
          <w:sz w:val="32"/>
          <w:szCs w:val="32"/>
        </w:rPr>
        <w:t xml:space="preserve"> О С Т А Н О В Л Е Н И Е</w:t>
      </w:r>
    </w:p>
    <w:p w:rsidR="00D75CB8" w:rsidRPr="00C213F3" w:rsidRDefault="00D75CB8" w:rsidP="00D75CB8">
      <w:pPr>
        <w:jc w:val="center"/>
      </w:pPr>
    </w:p>
    <w:p w:rsidR="00D75CB8" w:rsidRPr="00C213F3" w:rsidRDefault="00D75CB8" w:rsidP="00D75CB8">
      <w:pPr>
        <w:jc w:val="center"/>
        <w:rPr>
          <w:b/>
          <w:sz w:val="28"/>
          <w:szCs w:val="28"/>
        </w:rPr>
      </w:pPr>
    </w:p>
    <w:p w:rsidR="00D75CB8" w:rsidRPr="00C213F3" w:rsidRDefault="00CE578F" w:rsidP="00D75CB8">
      <w:pPr>
        <w:rPr>
          <w:sz w:val="28"/>
          <w:szCs w:val="28"/>
        </w:rPr>
      </w:pPr>
      <w:r>
        <w:rPr>
          <w:sz w:val="28"/>
          <w:szCs w:val="28"/>
        </w:rPr>
        <w:t>30  декабря    2019</w:t>
      </w:r>
      <w:r w:rsidR="00D75CB8" w:rsidRPr="00C213F3">
        <w:rPr>
          <w:sz w:val="28"/>
          <w:szCs w:val="28"/>
        </w:rPr>
        <w:t xml:space="preserve"> года                        </w:t>
      </w:r>
      <w:r>
        <w:rPr>
          <w:sz w:val="28"/>
          <w:szCs w:val="28"/>
        </w:rPr>
        <w:t xml:space="preserve">                          №   44</w:t>
      </w:r>
    </w:p>
    <w:p w:rsidR="00D75CB8" w:rsidRPr="00C213F3" w:rsidRDefault="00D75CB8" w:rsidP="00D75CB8">
      <w:pPr>
        <w:jc w:val="center"/>
        <w:rPr>
          <w:b/>
          <w:sz w:val="28"/>
          <w:szCs w:val="28"/>
        </w:rPr>
      </w:pPr>
    </w:p>
    <w:p w:rsidR="00D75CB8" w:rsidRDefault="00D75CB8" w:rsidP="00D75CB8">
      <w:pPr>
        <w:jc w:val="center"/>
        <w:rPr>
          <w:sz w:val="28"/>
          <w:szCs w:val="28"/>
        </w:rPr>
      </w:pPr>
      <w:r w:rsidRPr="00C213F3">
        <w:rPr>
          <w:sz w:val="28"/>
          <w:szCs w:val="28"/>
        </w:rPr>
        <w:t xml:space="preserve">с. Верхняя </w:t>
      </w:r>
      <w:proofErr w:type="spellStart"/>
      <w:r w:rsidRPr="00C213F3">
        <w:rPr>
          <w:sz w:val="28"/>
          <w:szCs w:val="28"/>
        </w:rPr>
        <w:t>Куэнга</w:t>
      </w:r>
      <w:proofErr w:type="spellEnd"/>
    </w:p>
    <w:p w:rsidR="00D75CB8" w:rsidRDefault="00D75CB8" w:rsidP="00D75CB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5CB8" w:rsidRDefault="00D75CB8" w:rsidP="00D75CB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индексации с 1 октября 2019 года окладов (должностных окладов), ставок заработной платы</w:t>
      </w:r>
      <w:r w:rsidRPr="000E5B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работников муниципальных учреждений сельского поселения «Верхне-Куэнгинское»</w:t>
      </w:r>
    </w:p>
    <w:p w:rsidR="00D75CB8" w:rsidRDefault="00D75CB8" w:rsidP="00D75CB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75CB8" w:rsidRPr="00D57FE4" w:rsidRDefault="00D75CB8" w:rsidP="00D75CB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75CB8" w:rsidRDefault="00D75CB8" w:rsidP="00D75CB8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0349A8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Pr="000349A8">
        <w:rPr>
          <w:rFonts w:ascii="Times New Roman" w:hAnsi="Times New Roman" w:cs="Times New Roman"/>
          <w:bCs/>
          <w:sz w:val="28"/>
          <w:szCs w:val="28"/>
        </w:rPr>
        <w:t xml:space="preserve">постановлением Забайкальского края от </w:t>
      </w:r>
      <w:r w:rsidRPr="000349A8">
        <w:rPr>
          <w:rFonts w:ascii="Times New Roman" w:hAnsi="Times New Roman" w:cs="Times New Roman"/>
          <w:bCs/>
          <w:sz w:val="28"/>
          <w:szCs w:val="28"/>
        </w:rPr>
        <w:br/>
        <w:t xml:space="preserve">6 ноября 2019 года </w:t>
      </w:r>
      <w:r>
        <w:rPr>
          <w:rFonts w:ascii="Times New Roman" w:hAnsi="Times New Roman" w:cs="Times New Roman"/>
          <w:bCs/>
          <w:sz w:val="28"/>
          <w:szCs w:val="28"/>
        </w:rPr>
        <w:t xml:space="preserve">№ 432 </w:t>
      </w:r>
      <w:r w:rsidRPr="000349A8">
        <w:rPr>
          <w:rFonts w:ascii="Times New Roman" w:hAnsi="Times New Roman" w:cs="Times New Roman"/>
          <w:bCs/>
          <w:sz w:val="28"/>
          <w:szCs w:val="28"/>
        </w:rPr>
        <w:t>«Об индексации с 1 октября 2019 года окладов (должностных окладов), ставок заработной платы работников государственных учреждений Забайкальского края</w:t>
      </w:r>
      <w:r w:rsidRPr="00EB425C">
        <w:rPr>
          <w:rFonts w:ascii="Times New Roman" w:hAnsi="Times New Roman" w:cs="Times New Roman"/>
          <w:bCs/>
          <w:sz w:val="28"/>
          <w:szCs w:val="28"/>
        </w:rPr>
        <w:t xml:space="preserve">», </w:t>
      </w:r>
    </w:p>
    <w:p w:rsidR="00D75CB8" w:rsidRDefault="00D75CB8" w:rsidP="00D75CB8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425C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«Верхне-Куэнгинское</w:t>
      </w:r>
      <w:r w:rsidRPr="00EB425C">
        <w:rPr>
          <w:rFonts w:ascii="Times New Roman" w:hAnsi="Times New Roman" w:cs="Times New Roman"/>
          <w:sz w:val="28"/>
          <w:szCs w:val="28"/>
        </w:rPr>
        <w:t xml:space="preserve">» </w:t>
      </w:r>
      <w:r w:rsidRPr="00EB425C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D75CB8" w:rsidRPr="00EB425C" w:rsidRDefault="00D75CB8" w:rsidP="00D75CB8">
      <w:pPr>
        <w:pStyle w:val="ConsPlusNormal"/>
        <w:jc w:val="both"/>
        <w:rPr>
          <w:rFonts w:ascii="Times New Roman" w:hAnsi="Times New Roman" w:cs="Times New Roman"/>
          <w:spacing w:val="28"/>
        </w:rPr>
      </w:pPr>
    </w:p>
    <w:p w:rsidR="00D75CB8" w:rsidRDefault="00D75CB8" w:rsidP="00D75CB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eastAsia="Calibri"/>
        </w:rPr>
      </w:pPr>
      <w:r w:rsidRPr="009F5AD5">
        <w:rPr>
          <w:rFonts w:eastAsia="Calibri"/>
        </w:rPr>
        <w:t xml:space="preserve">Проиндексировать с 1 </w:t>
      </w:r>
      <w:r>
        <w:rPr>
          <w:rFonts w:eastAsia="Calibri"/>
        </w:rPr>
        <w:t>октября</w:t>
      </w:r>
      <w:r w:rsidRPr="009F5AD5">
        <w:rPr>
          <w:rFonts w:eastAsia="Calibri"/>
        </w:rPr>
        <w:t xml:space="preserve"> 201</w:t>
      </w:r>
      <w:r>
        <w:rPr>
          <w:rFonts w:eastAsia="Calibri"/>
        </w:rPr>
        <w:t>9</w:t>
      </w:r>
      <w:r w:rsidRPr="009F5AD5">
        <w:rPr>
          <w:rFonts w:eastAsia="Calibri"/>
        </w:rPr>
        <w:t xml:space="preserve"> года </w:t>
      </w:r>
      <w:r>
        <w:rPr>
          <w:rFonts w:eastAsia="Calibri"/>
        </w:rPr>
        <w:t xml:space="preserve">на 4,2 % </w:t>
      </w:r>
      <w:r w:rsidRPr="009F5AD5">
        <w:rPr>
          <w:rFonts w:eastAsia="Calibri"/>
        </w:rPr>
        <w:t>оклад</w:t>
      </w:r>
      <w:r>
        <w:rPr>
          <w:rFonts w:eastAsia="Calibri"/>
        </w:rPr>
        <w:t>ы</w:t>
      </w:r>
      <w:r w:rsidRPr="009F5AD5">
        <w:rPr>
          <w:rFonts w:eastAsia="Calibri"/>
        </w:rPr>
        <w:t xml:space="preserve"> (должностны</w:t>
      </w:r>
      <w:r>
        <w:rPr>
          <w:rFonts w:eastAsia="Calibri"/>
        </w:rPr>
        <w:t>е оклады</w:t>
      </w:r>
      <w:r w:rsidRPr="009F5AD5">
        <w:rPr>
          <w:rFonts w:eastAsia="Calibri"/>
        </w:rPr>
        <w:t xml:space="preserve">), ставки заработной платы работников </w:t>
      </w:r>
      <w:r>
        <w:rPr>
          <w:rFonts w:eastAsia="Calibri"/>
        </w:rPr>
        <w:t>муниципальных</w:t>
      </w:r>
      <w:r w:rsidRPr="009F5AD5">
        <w:rPr>
          <w:rFonts w:eastAsia="Calibri"/>
        </w:rPr>
        <w:t xml:space="preserve"> учреждений </w:t>
      </w:r>
      <w:r>
        <w:rPr>
          <w:rFonts w:eastAsia="Calibri"/>
        </w:rPr>
        <w:t xml:space="preserve">сельского поселения «Верхне-Куэнгинское», </w:t>
      </w:r>
      <w:r w:rsidRPr="009F5AD5">
        <w:rPr>
          <w:rFonts w:eastAsia="Calibri"/>
        </w:rPr>
        <w:t>на которых не распространя</w:t>
      </w:r>
      <w:r>
        <w:rPr>
          <w:rFonts w:eastAsia="Calibri"/>
        </w:rPr>
        <w:t>е</w:t>
      </w:r>
      <w:r w:rsidRPr="009F5AD5">
        <w:rPr>
          <w:rFonts w:eastAsia="Calibri"/>
        </w:rPr>
        <w:t xml:space="preserve">тся </w:t>
      </w:r>
      <w:r>
        <w:rPr>
          <w:rFonts w:eastAsia="Calibri"/>
        </w:rPr>
        <w:t xml:space="preserve">действие </w:t>
      </w:r>
      <w:hyperlink r:id="rId5" w:history="1">
        <w:r>
          <w:rPr>
            <w:color w:val="000000"/>
          </w:rPr>
          <w:t>У</w:t>
        </w:r>
        <w:r w:rsidRPr="00907167">
          <w:rPr>
            <w:color w:val="000000"/>
          </w:rPr>
          <w:t>каза</w:t>
        </w:r>
      </w:hyperlink>
      <w:r w:rsidRPr="00907167">
        <w:t xml:space="preserve"> Президента Российской Федерации от </w:t>
      </w:r>
      <w:r>
        <w:br/>
      </w:r>
      <w:r w:rsidRPr="00907167">
        <w:t xml:space="preserve">7 мая 2012 года </w:t>
      </w:r>
      <w:r>
        <w:t>№</w:t>
      </w:r>
      <w:r w:rsidRPr="00907167">
        <w:t xml:space="preserve"> 597 </w:t>
      </w:r>
      <w:r>
        <w:t>«</w:t>
      </w:r>
      <w:r w:rsidRPr="00907167">
        <w:t>О мероприятиях по реализации государственной социальной политики</w:t>
      </w:r>
      <w:r>
        <w:t>»</w:t>
      </w:r>
      <w:r w:rsidRPr="00907167">
        <w:t xml:space="preserve">, </w:t>
      </w:r>
      <w:r>
        <w:t>(далее – указ Президента Российской Федерации)</w:t>
      </w:r>
      <w:r w:rsidRPr="009F5AD5">
        <w:rPr>
          <w:rFonts w:eastAsia="Calibri"/>
        </w:rPr>
        <w:t>.</w:t>
      </w:r>
    </w:p>
    <w:p w:rsidR="00D75CB8" w:rsidRDefault="00D75CB8" w:rsidP="00D75CB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eastAsia="Calibri"/>
        </w:rPr>
      </w:pPr>
      <w:r w:rsidRPr="002B1E16">
        <w:rPr>
          <w:rFonts w:eastAsia="Calibri"/>
        </w:rPr>
        <w:t>Индексацию осуществить в пределах утвержденного фонда оплаты труда</w:t>
      </w:r>
      <w:r w:rsidRPr="00F3429F">
        <w:rPr>
          <w:rFonts w:eastAsia="Calibri"/>
        </w:rPr>
        <w:t>, за счет бюджетных ассигнований, предусмотренных главному распорядителю бюджетных сре</w:t>
      </w:r>
      <w:proofErr w:type="gramStart"/>
      <w:r w:rsidRPr="00F3429F">
        <w:rPr>
          <w:rFonts w:eastAsia="Calibri"/>
        </w:rPr>
        <w:t>дств в с</w:t>
      </w:r>
      <w:proofErr w:type="gramEnd"/>
      <w:r w:rsidRPr="00F3429F">
        <w:rPr>
          <w:rFonts w:eastAsia="Calibri"/>
        </w:rPr>
        <w:t>оответствии с решением Совета</w:t>
      </w:r>
      <w:r>
        <w:rPr>
          <w:rFonts w:eastAsia="Calibri"/>
        </w:rPr>
        <w:t xml:space="preserve"> сельского поселения «Верхне-Куэнгинское» от 27 декабря 2018 года № 129</w:t>
      </w:r>
      <w:r w:rsidRPr="00F3429F">
        <w:rPr>
          <w:rFonts w:eastAsia="Calibri"/>
        </w:rPr>
        <w:t xml:space="preserve"> «О бюджете</w:t>
      </w:r>
      <w:r>
        <w:rPr>
          <w:rFonts w:eastAsia="Calibri"/>
        </w:rPr>
        <w:t xml:space="preserve"> сельского поселения «Верхне-Куэнгинское</w:t>
      </w:r>
      <w:r w:rsidRPr="00F3429F">
        <w:rPr>
          <w:rFonts w:eastAsia="Calibri"/>
        </w:rPr>
        <w:t>» на 2019 год и плановый период 2020 и 2021 годов».</w:t>
      </w:r>
    </w:p>
    <w:p w:rsidR="00D75CB8" w:rsidRPr="005D18F1" w:rsidRDefault="00D75CB8" w:rsidP="00D75CB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eastAsia="Calibri"/>
        </w:rPr>
      </w:pPr>
      <w:r w:rsidRPr="005D18F1">
        <w:t>Действие настоящего постановления распространить</w:t>
      </w:r>
      <w:bookmarkStart w:id="0" w:name="_GoBack"/>
      <w:bookmarkEnd w:id="0"/>
      <w:r w:rsidRPr="005D18F1">
        <w:t xml:space="preserve"> на правоотношения, возникшие с 1 октября 2019 года.</w:t>
      </w:r>
    </w:p>
    <w:p w:rsidR="00D75CB8" w:rsidRPr="005D18F1" w:rsidRDefault="00D75CB8" w:rsidP="00D75CB8">
      <w:pPr>
        <w:pStyle w:val="a3"/>
        <w:numPr>
          <w:ilvl w:val="0"/>
          <w:numId w:val="1"/>
        </w:numPr>
      </w:pPr>
      <w:r w:rsidRPr="005D18F1">
        <w:t xml:space="preserve"> Настоящее постановление вступает в силу  на следующий день, после его официального опубликования   (обнародования);</w:t>
      </w:r>
    </w:p>
    <w:p w:rsidR="00D75CB8" w:rsidRPr="005D18F1" w:rsidRDefault="00D75CB8" w:rsidP="00D75CB8">
      <w:pPr>
        <w:pStyle w:val="a3"/>
        <w:numPr>
          <w:ilvl w:val="0"/>
          <w:numId w:val="1"/>
        </w:numPr>
        <w:spacing w:line="240" w:lineRule="auto"/>
        <w:rPr>
          <w:lang w:eastAsia="ru-RU"/>
        </w:rPr>
      </w:pPr>
      <w:r w:rsidRPr="005D18F1">
        <w:rPr>
          <w:lang w:eastAsia="ru-RU"/>
        </w:rPr>
        <w:t>Настоящее постановление опубликовать (обнародовать) в порядке, установленном уставом сельского поселения «Верхне-Куэнгинское»;</w:t>
      </w:r>
    </w:p>
    <w:p w:rsidR="00D75CB8" w:rsidRDefault="00D75CB8" w:rsidP="00D75CB8">
      <w:pPr>
        <w:pStyle w:val="a3"/>
        <w:numPr>
          <w:ilvl w:val="0"/>
          <w:numId w:val="1"/>
        </w:numPr>
        <w:spacing w:line="240" w:lineRule="auto"/>
        <w:rPr>
          <w:lang w:eastAsia="ru-RU"/>
        </w:rPr>
      </w:pPr>
      <w:r>
        <w:rPr>
          <w:lang w:eastAsia="ru-RU"/>
        </w:rPr>
        <w:lastRenderedPageBreak/>
        <w:t>Контроль исполнения настоящего постановления оставляю за собой.</w:t>
      </w:r>
    </w:p>
    <w:p w:rsidR="00D75CB8" w:rsidRPr="00BE14C1" w:rsidRDefault="00D75CB8" w:rsidP="00D75CB8">
      <w:pPr>
        <w:pStyle w:val="a3"/>
        <w:spacing w:line="240" w:lineRule="auto"/>
        <w:ind w:left="1395"/>
        <w:rPr>
          <w:lang w:eastAsia="ru-RU"/>
        </w:rPr>
      </w:pPr>
    </w:p>
    <w:p w:rsidR="00D75CB8" w:rsidRDefault="00D75CB8" w:rsidP="00D75CB8">
      <w:pPr>
        <w:rPr>
          <w:sz w:val="28"/>
          <w:szCs w:val="28"/>
        </w:rPr>
      </w:pPr>
    </w:p>
    <w:p w:rsidR="00D75CB8" w:rsidRDefault="00D75CB8" w:rsidP="00D75CB8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D75CB8" w:rsidRPr="00A46C1C" w:rsidRDefault="00D75CB8" w:rsidP="00D75CB8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«Верхне-Куэнгинское»-                               С.В.Добрынин </w:t>
      </w:r>
    </w:p>
    <w:p w:rsidR="00D75CB8" w:rsidRDefault="00D75CB8" w:rsidP="00D75CB8">
      <w:r>
        <w:t xml:space="preserve">   </w:t>
      </w:r>
    </w:p>
    <w:p w:rsidR="00D75CB8" w:rsidRDefault="00D75CB8" w:rsidP="00D75CB8"/>
    <w:p w:rsidR="00D75CB8" w:rsidRDefault="00D75CB8" w:rsidP="00D75CB8"/>
    <w:p w:rsidR="005421DD" w:rsidRDefault="005421DD"/>
    <w:sectPr w:rsidR="005421DD" w:rsidSect="00F2794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C2174"/>
    <w:multiLevelType w:val="hybridMultilevel"/>
    <w:tmpl w:val="C6C03AAE"/>
    <w:lvl w:ilvl="0" w:tplc="783E4D84">
      <w:start w:val="1"/>
      <w:numFmt w:val="decimal"/>
      <w:lvlText w:val="%1."/>
      <w:lvlJc w:val="left"/>
      <w:pPr>
        <w:ind w:left="1395" w:hanging="85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5CB8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0DF3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78F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8A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CB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5C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75CB8"/>
    <w:pPr>
      <w:spacing w:line="276" w:lineRule="auto"/>
      <w:ind w:left="720"/>
      <w:contextualSpacing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196C485B271A6FA9A781F6786450AF8C490B46956A87BBF831AF1C2E8A7CB5F83B0F4FCFAE8A45264B822D37CE6P1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1823</Characters>
  <Application>Microsoft Office Word</Application>
  <DocSecurity>0</DocSecurity>
  <Lines>15</Lines>
  <Paragraphs>4</Paragraphs>
  <ScaleCrop>false</ScaleCrop>
  <Company>Krokoz™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2020-01-22T02:55:00Z</cp:lastPrinted>
  <dcterms:created xsi:type="dcterms:W3CDTF">2020-01-22T02:52:00Z</dcterms:created>
  <dcterms:modified xsi:type="dcterms:W3CDTF">2020-01-22T02:55:00Z</dcterms:modified>
</cp:coreProperties>
</file>