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4E4" w:rsidRDefault="009A74E4" w:rsidP="009A74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9A74E4" w:rsidRDefault="009A74E4" w:rsidP="009A74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9A74E4" w:rsidRDefault="009A74E4" w:rsidP="009A74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9A74E4" w:rsidRDefault="009A74E4" w:rsidP="009A74E4">
      <w:pPr>
        <w:jc w:val="center"/>
        <w:rPr>
          <w:b/>
          <w:sz w:val="32"/>
          <w:szCs w:val="32"/>
        </w:rPr>
      </w:pPr>
    </w:p>
    <w:p w:rsidR="009A74E4" w:rsidRDefault="009A74E4" w:rsidP="009A74E4">
      <w:pPr>
        <w:jc w:val="center"/>
        <w:rPr>
          <w:b/>
          <w:sz w:val="32"/>
          <w:szCs w:val="32"/>
        </w:rPr>
      </w:pPr>
    </w:p>
    <w:p w:rsidR="009A74E4" w:rsidRDefault="009A74E4" w:rsidP="009A74E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9A74E4" w:rsidRDefault="009A74E4" w:rsidP="009A74E4">
      <w:pPr>
        <w:jc w:val="center"/>
      </w:pPr>
    </w:p>
    <w:p w:rsidR="009A74E4" w:rsidRDefault="009A74E4" w:rsidP="009A74E4">
      <w:pPr>
        <w:jc w:val="center"/>
        <w:rPr>
          <w:b/>
          <w:sz w:val="28"/>
          <w:szCs w:val="28"/>
        </w:rPr>
      </w:pPr>
    </w:p>
    <w:p w:rsidR="009A74E4" w:rsidRDefault="00CA2CAC" w:rsidP="009A74E4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9A74E4">
        <w:rPr>
          <w:sz w:val="28"/>
          <w:szCs w:val="28"/>
        </w:rPr>
        <w:t>юня              2023 года                                                  №  14</w:t>
      </w:r>
    </w:p>
    <w:p w:rsidR="009A74E4" w:rsidRDefault="009A74E4" w:rsidP="009A74E4">
      <w:pPr>
        <w:jc w:val="center"/>
        <w:rPr>
          <w:b/>
          <w:sz w:val="28"/>
          <w:szCs w:val="28"/>
        </w:rPr>
      </w:pPr>
    </w:p>
    <w:p w:rsidR="009A74E4" w:rsidRDefault="009A74E4" w:rsidP="009A74E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9A74E4" w:rsidRDefault="009A74E4" w:rsidP="009A74E4">
      <w:pPr>
        <w:jc w:val="center"/>
        <w:rPr>
          <w:b/>
          <w:sz w:val="28"/>
          <w:szCs w:val="28"/>
        </w:rPr>
      </w:pPr>
    </w:p>
    <w:p w:rsidR="009A74E4" w:rsidRDefault="009A74E4" w:rsidP="009A74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постановление  администрации сельского поселения «Верхне-Куэнгинское» от 21.12.2015 года № 54 «Об утверждении административного регламента предоставления муниципальной услуги « Заключение договора аренды земельного участка, предоставленного для индивидуального жилищного строительства гражданину»» </w:t>
      </w:r>
    </w:p>
    <w:p w:rsidR="009A74E4" w:rsidRDefault="009A74E4" w:rsidP="009A74E4">
      <w:pPr>
        <w:jc w:val="both"/>
        <w:rPr>
          <w:b/>
          <w:sz w:val="28"/>
          <w:szCs w:val="28"/>
        </w:rPr>
      </w:pPr>
    </w:p>
    <w:p w:rsidR="009A74E4" w:rsidRDefault="009A74E4" w:rsidP="009A74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07-21б-2023/Прдп65-23-20760001   на Постановление  администрации сельского поселения «Верхне-</w:t>
      </w:r>
      <w:r w:rsidR="0006735B">
        <w:rPr>
          <w:sz w:val="28"/>
          <w:szCs w:val="28"/>
        </w:rPr>
        <w:t>Куэнгинское» от 21.12.2015</w:t>
      </w:r>
      <w:r w:rsidR="00FD481D">
        <w:rPr>
          <w:sz w:val="28"/>
          <w:szCs w:val="28"/>
        </w:rPr>
        <w:t xml:space="preserve"> г. № 54</w:t>
      </w:r>
      <w:r>
        <w:rPr>
          <w:sz w:val="28"/>
          <w:szCs w:val="28"/>
        </w:rPr>
        <w:t xml:space="preserve"> «Об утверждении административного регламента  предоставления </w:t>
      </w:r>
      <w:r w:rsidR="0006735B">
        <w:rPr>
          <w:sz w:val="28"/>
          <w:szCs w:val="28"/>
        </w:rPr>
        <w:t>муниципальной  услуги  «Заключение договора аренды земельного участка, предоставленного для индивидуального жилищного строительства гражданину»»</w:t>
      </w:r>
      <w:r>
        <w:rPr>
          <w:sz w:val="28"/>
          <w:szCs w:val="28"/>
        </w:rPr>
        <w:t xml:space="preserve">,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9A74E4" w:rsidRDefault="009A74E4" w:rsidP="009A74E4">
      <w:pPr>
        <w:jc w:val="both"/>
        <w:rPr>
          <w:sz w:val="28"/>
          <w:szCs w:val="28"/>
        </w:rPr>
      </w:pPr>
    </w:p>
    <w:p w:rsidR="009A74E4" w:rsidRDefault="009A74E4" w:rsidP="009A74E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9A74E4" w:rsidRDefault="009A74E4" w:rsidP="009A74E4">
      <w:pPr>
        <w:jc w:val="both"/>
        <w:rPr>
          <w:sz w:val="28"/>
          <w:szCs w:val="28"/>
        </w:rPr>
      </w:pPr>
    </w:p>
    <w:p w:rsidR="009A74E4" w:rsidRPr="00BE021E" w:rsidRDefault="009A74E4" w:rsidP="009A74E4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</w:t>
      </w:r>
      <w:r w:rsidR="0006735B">
        <w:rPr>
          <w:sz w:val="28"/>
          <w:szCs w:val="28"/>
        </w:rPr>
        <w:t>услуги «Заключение договора аренды земельного участка, предоставленного для индивидуального жилищного строительства гражданину»</w:t>
      </w:r>
      <w:r w:rsidRPr="00BE021E">
        <w:rPr>
          <w:sz w:val="28"/>
          <w:szCs w:val="28"/>
        </w:rPr>
        <w:t>:</w:t>
      </w:r>
    </w:p>
    <w:p w:rsidR="009A74E4" w:rsidRPr="008277C4" w:rsidRDefault="009A74E4" w:rsidP="009A74E4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9A74E4" w:rsidRPr="00BE021E" w:rsidRDefault="009A74E4" w:rsidP="009A74E4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06735B">
        <w:rPr>
          <w:b/>
          <w:sz w:val="28"/>
          <w:szCs w:val="28"/>
        </w:rPr>
        <w:t xml:space="preserve">  Пункт 2.8</w:t>
      </w:r>
      <w:r w:rsidR="00CA2CAC">
        <w:rPr>
          <w:b/>
          <w:sz w:val="28"/>
          <w:szCs w:val="28"/>
        </w:rPr>
        <w:t>.</w:t>
      </w:r>
      <w:r w:rsidR="0006735B">
        <w:rPr>
          <w:b/>
          <w:sz w:val="28"/>
          <w:szCs w:val="28"/>
        </w:rPr>
        <w:t xml:space="preserve"> </w:t>
      </w:r>
      <w:r w:rsidRPr="00BE021E">
        <w:rPr>
          <w:b/>
          <w:sz w:val="28"/>
          <w:szCs w:val="28"/>
        </w:rPr>
        <w:t>Административного регламента  изложить в новой редакции:</w:t>
      </w:r>
    </w:p>
    <w:p w:rsidR="009A74E4" w:rsidRDefault="009A74E4" w:rsidP="009A74E4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06735B">
        <w:rPr>
          <w:sz w:val="28"/>
          <w:szCs w:val="28"/>
        </w:rPr>
        <w:t>2.8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9A74E4" w:rsidRDefault="009A74E4" w:rsidP="009A74E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 нормативными правовыми актами, регулирующими </w:t>
      </w:r>
      <w:r>
        <w:rPr>
          <w:sz w:val="28"/>
          <w:szCs w:val="28"/>
        </w:rPr>
        <w:lastRenderedPageBreak/>
        <w:t>отношения, возникающие в связи с представлением муниципальных услуг;</w:t>
      </w:r>
    </w:p>
    <w:p w:rsidR="009A74E4" w:rsidRDefault="009A74E4" w:rsidP="009A74E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9A74E4" w:rsidRDefault="009A74E4" w:rsidP="009A74E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9A74E4" w:rsidRDefault="009A74E4" w:rsidP="009A74E4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A74E4" w:rsidRDefault="009A74E4" w:rsidP="009A74E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9A74E4" w:rsidRDefault="009A74E4" w:rsidP="009A74E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9A74E4" w:rsidRDefault="009A74E4" w:rsidP="009A74E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A74E4" w:rsidRDefault="009A74E4" w:rsidP="009A74E4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</w:t>
      </w:r>
      <w:r>
        <w:rPr>
          <w:sz w:val="28"/>
          <w:szCs w:val="28"/>
        </w:rPr>
        <w:lastRenderedPageBreak/>
        <w:t>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9A74E4" w:rsidRPr="00AD7A42" w:rsidRDefault="009A74E4" w:rsidP="009A7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74E4" w:rsidRPr="002E458E" w:rsidRDefault="009A74E4" w:rsidP="009A74E4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9A74E4" w:rsidRPr="002E458E" w:rsidRDefault="00987E36" w:rsidP="009A74E4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2.33</w:t>
      </w:r>
      <w:r w:rsidR="009A74E4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9A74E4" w:rsidRPr="002E458E">
        <w:rPr>
          <w:b/>
          <w:sz w:val="28"/>
          <w:szCs w:val="28"/>
        </w:rPr>
        <w:t xml:space="preserve"> :</w:t>
      </w:r>
      <w:proofErr w:type="gramEnd"/>
    </w:p>
    <w:p w:rsidR="009A74E4" w:rsidRPr="007E711E" w:rsidRDefault="009A74E4" w:rsidP="009A7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CA2CAC">
        <w:rPr>
          <w:sz w:val="28"/>
          <w:szCs w:val="28"/>
        </w:rPr>
        <w:t xml:space="preserve">2.33.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EB3C07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9A74E4" w:rsidRPr="007E711E" w:rsidRDefault="009A74E4" w:rsidP="009A7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EB3C07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9A74E4" w:rsidRPr="007E711E" w:rsidRDefault="00EB3C07" w:rsidP="009A74E4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9A74E4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9A74E4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9A74E4" w:rsidRDefault="00EB3C07" w:rsidP="009A74E4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9A74E4">
        <w:rPr>
          <w:sz w:val="28"/>
          <w:szCs w:val="28"/>
        </w:rPr>
        <w:t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9A74E4">
        <w:rPr>
          <w:sz w:val="28"/>
          <w:szCs w:val="28"/>
        </w:rPr>
        <w:t xml:space="preserve">.» </w:t>
      </w:r>
      <w:proofErr w:type="gramEnd"/>
    </w:p>
    <w:p w:rsidR="009A74E4" w:rsidRPr="00BE021E" w:rsidRDefault="009A74E4" w:rsidP="009A74E4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987E36">
        <w:rPr>
          <w:b/>
          <w:sz w:val="28"/>
          <w:szCs w:val="28"/>
        </w:rPr>
        <w:t xml:space="preserve">  Пункт  5.1</w:t>
      </w:r>
      <w:r w:rsidRPr="00BE021E">
        <w:rPr>
          <w:b/>
          <w:sz w:val="28"/>
          <w:szCs w:val="28"/>
        </w:rPr>
        <w:t>. административного регламента изложить в новой редакции:</w:t>
      </w:r>
      <w:r w:rsidR="00CA2CAC">
        <w:rPr>
          <w:b/>
          <w:sz w:val="28"/>
          <w:szCs w:val="28"/>
        </w:rPr>
        <w:t xml:space="preserve"> </w:t>
      </w:r>
      <w:r w:rsidR="00CA2CAC" w:rsidRPr="00CA2CAC">
        <w:rPr>
          <w:sz w:val="28"/>
          <w:szCs w:val="28"/>
        </w:rPr>
        <w:t>«5.1.</w:t>
      </w:r>
      <w:r w:rsidR="00CA2CAC">
        <w:rPr>
          <w:b/>
          <w:sz w:val="28"/>
          <w:szCs w:val="28"/>
        </w:rPr>
        <w:t xml:space="preserve"> </w:t>
      </w:r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Требование у заявителя документов или информации либо  осуществления действий, представление или осуществление  которых не предусмотрено нормативными правовыми  актами 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 нормативными правовыми актами</w:t>
      </w:r>
      <w:r w:rsidR="00DE17B1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DE17B1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DE17B1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DE17B1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9A74E4" w:rsidRDefault="009A74E4" w:rsidP="009A74E4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9A74E4" w:rsidRPr="00BE021E" w:rsidRDefault="00987E36" w:rsidP="009A74E4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Пункт  5.</w:t>
      </w:r>
      <w:r w:rsidR="009A74E4" w:rsidRPr="00BE021E">
        <w:rPr>
          <w:b/>
          <w:sz w:val="28"/>
          <w:szCs w:val="28"/>
        </w:rPr>
        <w:t xml:space="preserve">5. </w:t>
      </w:r>
      <w:r w:rsidR="00CA2CAC">
        <w:rPr>
          <w:b/>
          <w:sz w:val="28"/>
          <w:szCs w:val="28"/>
        </w:rPr>
        <w:t xml:space="preserve"> </w:t>
      </w:r>
      <w:r w:rsidR="009A74E4" w:rsidRPr="00BE021E">
        <w:rPr>
          <w:b/>
          <w:sz w:val="28"/>
          <w:szCs w:val="28"/>
        </w:rPr>
        <w:t>административного регл</w:t>
      </w:r>
      <w:r w:rsidR="00DE17B1">
        <w:rPr>
          <w:b/>
          <w:sz w:val="28"/>
          <w:szCs w:val="28"/>
        </w:rPr>
        <w:t>амента дополнить абзацами  следующего содержания</w:t>
      </w:r>
      <w:r w:rsidR="009A74E4" w:rsidRPr="00BE021E">
        <w:rPr>
          <w:b/>
          <w:sz w:val="28"/>
          <w:szCs w:val="28"/>
        </w:rPr>
        <w:t>:</w:t>
      </w:r>
    </w:p>
    <w:p w:rsidR="009A74E4" w:rsidRDefault="00DE17B1" w:rsidP="009A74E4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A74E4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9A74E4">
        <w:rPr>
          <w:sz w:val="28"/>
          <w:szCs w:val="28"/>
        </w:rPr>
        <w:t>неудобства</w:t>
      </w:r>
      <w:proofErr w:type="gramEnd"/>
      <w:r w:rsidR="009A74E4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A74E4" w:rsidRPr="00BE021E" w:rsidRDefault="009A74E4" w:rsidP="009A74E4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</w:t>
      </w:r>
      <w:proofErr w:type="gramStart"/>
      <w:r>
        <w:rPr>
          <w:sz w:val="28"/>
          <w:szCs w:val="28"/>
        </w:rPr>
        <w:t>жалобы</w:t>
      </w:r>
      <w:proofErr w:type="gramEnd"/>
      <w:r>
        <w:rPr>
          <w:sz w:val="28"/>
          <w:szCs w:val="28"/>
        </w:rPr>
        <w:t xml:space="preserve"> не подлежащей уд</w:t>
      </w:r>
      <w:r w:rsidR="00CD2D61">
        <w:rPr>
          <w:sz w:val="28"/>
          <w:szCs w:val="28"/>
        </w:rPr>
        <w:t>овлетворению в ответе заявителю</w:t>
      </w:r>
      <w:r>
        <w:rPr>
          <w:sz w:val="28"/>
          <w:szCs w:val="28"/>
        </w:rPr>
        <w:t>,</w:t>
      </w:r>
      <w:r w:rsidR="00CD2D61">
        <w:rPr>
          <w:sz w:val="28"/>
          <w:szCs w:val="28"/>
        </w:rPr>
        <w:t xml:space="preserve"> </w:t>
      </w:r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9A74E4" w:rsidRDefault="00987E36" w:rsidP="009A74E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74E4" w:rsidRDefault="009A74E4" w:rsidP="009A74E4">
      <w:pPr>
        <w:pStyle w:val="a4"/>
        <w:ind w:left="1648"/>
        <w:jc w:val="both"/>
        <w:rPr>
          <w:sz w:val="28"/>
          <w:szCs w:val="28"/>
        </w:rPr>
      </w:pPr>
    </w:p>
    <w:p w:rsidR="009A74E4" w:rsidRPr="00BE021E" w:rsidRDefault="009A74E4" w:rsidP="009A74E4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>Пункт 2 постановления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9A74E4" w:rsidRPr="00BE021E" w:rsidRDefault="009A74E4" w:rsidP="009A74E4">
      <w:pPr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</w:p>
    <w:p w:rsidR="009A74E4" w:rsidRPr="00242115" w:rsidRDefault="009A74E4" w:rsidP="009A74E4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9A74E4" w:rsidRPr="00115880" w:rsidRDefault="009A74E4" w:rsidP="009A74E4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9A74E4" w:rsidRDefault="009A74E4" w:rsidP="009A74E4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987E36" w:rsidRDefault="00987E36" w:rsidP="00987E36">
      <w:pPr>
        <w:jc w:val="both"/>
        <w:rPr>
          <w:sz w:val="28"/>
          <w:szCs w:val="28"/>
        </w:rPr>
      </w:pPr>
    </w:p>
    <w:p w:rsidR="00987E36" w:rsidRDefault="00987E36" w:rsidP="00987E36">
      <w:pPr>
        <w:jc w:val="both"/>
        <w:rPr>
          <w:sz w:val="28"/>
          <w:szCs w:val="28"/>
        </w:rPr>
      </w:pPr>
    </w:p>
    <w:p w:rsidR="009A74E4" w:rsidRDefault="009A74E4" w:rsidP="009A74E4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A74E4" w:rsidRDefault="009A74E4" w:rsidP="009A74E4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9A74E4" w:rsidRDefault="009A74E4" w:rsidP="009A74E4">
      <w:pPr>
        <w:rPr>
          <w:sz w:val="28"/>
          <w:szCs w:val="28"/>
        </w:rPr>
      </w:pPr>
    </w:p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9A74E4" w:rsidRDefault="009A74E4" w:rsidP="009A74E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4E4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35B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3E97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532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525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47F90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87E36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4E4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CF4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CAC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61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7B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3C07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81D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4E4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65802-909B-4C09-BC44-EB5BC4A43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2023-07-11T02:59:00Z</cp:lastPrinted>
  <dcterms:created xsi:type="dcterms:W3CDTF">2023-06-30T02:28:00Z</dcterms:created>
  <dcterms:modified xsi:type="dcterms:W3CDTF">2023-07-11T03:01:00Z</dcterms:modified>
</cp:coreProperties>
</file>