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A1E" w:rsidRPr="0072404C" w:rsidRDefault="00DD1A1E" w:rsidP="00DD1A1E">
      <w:pPr>
        <w:widowControl w:val="0"/>
        <w:spacing w:line="240" w:lineRule="auto"/>
        <w:ind w:firstLine="0"/>
        <w:rPr>
          <w:rFonts w:cstheme="minorBidi"/>
          <w:b/>
          <w:szCs w:val="28"/>
        </w:rPr>
      </w:pPr>
      <w:r>
        <w:rPr>
          <w:rFonts w:cstheme="minorBidi"/>
          <w:b/>
          <w:szCs w:val="28"/>
        </w:rPr>
        <w:t xml:space="preserve">                  </w:t>
      </w:r>
      <w:r w:rsidRPr="0072404C">
        <w:rPr>
          <w:rFonts w:cstheme="minorBidi"/>
          <w:b/>
          <w:szCs w:val="28"/>
        </w:rPr>
        <w:t>АДМИНИСТРАЦИЯ СЕЛЬСКОГО ПОСЕЛЕНИЯ</w:t>
      </w:r>
    </w:p>
    <w:p w:rsidR="00DD1A1E" w:rsidRPr="0072404C" w:rsidRDefault="00DD1A1E" w:rsidP="00DD1A1E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«ВЕРХНЕ-КУЭНГИНСКОЕ»  МУНИЦИПАЛЬНОГО  РАЙОНА</w:t>
      </w:r>
    </w:p>
    <w:p w:rsidR="00DD1A1E" w:rsidRPr="0072404C" w:rsidRDefault="00DD1A1E" w:rsidP="00DD1A1E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«СРЕТЕНСКИЙ  РАЙОН»     ЗАБАЙКАЛЬСКОГО КРАЯ</w:t>
      </w:r>
    </w:p>
    <w:p w:rsidR="00DD1A1E" w:rsidRPr="0072404C" w:rsidRDefault="00DD1A1E" w:rsidP="00DD1A1E">
      <w:pPr>
        <w:widowControl w:val="0"/>
        <w:spacing w:line="240" w:lineRule="auto"/>
        <w:ind w:firstLine="0"/>
        <w:jc w:val="center"/>
        <w:rPr>
          <w:rFonts w:cstheme="minorBidi"/>
          <w:szCs w:val="28"/>
        </w:rPr>
      </w:pPr>
    </w:p>
    <w:p w:rsidR="00DD1A1E" w:rsidRPr="0072404C" w:rsidRDefault="00DD1A1E" w:rsidP="00DD1A1E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  <w:proofErr w:type="gramStart"/>
      <w:r w:rsidRPr="0072404C">
        <w:rPr>
          <w:rFonts w:cstheme="minorBidi"/>
          <w:b/>
          <w:sz w:val="32"/>
          <w:szCs w:val="32"/>
        </w:rPr>
        <w:t>П</w:t>
      </w:r>
      <w:proofErr w:type="gramEnd"/>
      <w:r w:rsidRPr="0072404C">
        <w:rPr>
          <w:rFonts w:cstheme="minorBidi"/>
          <w:b/>
          <w:sz w:val="32"/>
          <w:szCs w:val="32"/>
        </w:rPr>
        <w:t xml:space="preserve"> О С Т А Н О В Л Е Н И Е</w:t>
      </w:r>
    </w:p>
    <w:p w:rsidR="00DD1A1E" w:rsidRPr="0072404C" w:rsidRDefault="00DD1A1E" w:rsidP="00DD1A1E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DD1A1E" w:rsidRPr="0072404C" w:rsidRDefault="00DD1A1E" w:rsidP="00DD1A1E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DD1A1E" w:rsidRPr="0072404C" w:rsidRDefault="00DD1A1E" w:rsidP="00DD1A1E">
      <w:pPr>
        <w:widowControl w:val="0"/>
        <w:spacing w:line="240" w:lineRule="auto"/>
        <w:ind w:firstLine="0"/>
        <w:rPr>
          <w:rFonts w:cstheme="minorBidi"/>
          <w:sz w:val="32"/>
          <w:szCs w:val="28"/>
        </w:rPr>
      </w:pPr>
      <w:r>
        <w:rPr>
          <w:rFonts w:cstheme="minorBidi"/>
          <w:szCs w:val="28"/>
        </w:rPr>
        <w:t xml:space="preserve">  07  мая      2026</w:t>
      </w:r>
      <w:r w:rsidRPr="0072404C">
        <w:rPr>
          <w:rFonts w:cstheme="minorBidi"/>
          <w:szCs w:val="28"/>
        </w:rPr>
        <w:t xml:space="preserve"> года                                      </w:t>
      </w:r>
      <w:r>
        <w:rPr>
          <w:rFonts w:cstheme="minorBidi"/>
          <w:szCs w:val="28"/>
        </w:rPr>
        <w:t xml:space="preserve">                         №  9</w:t>
      </w:r>
    </w:p>
    <w:p w:rsidR="00DD1A1E" w:rsidRPr="0072404C" w:rsidRDefault="00DD1A1E" w:rsidP="00DD1A1E">
      <w:pPr>
        <w:widowControl w:val="0"/>
        <w:spacing w:line="240" w:lineRule="auto"/>
        <w:ind w:firstLine="0"/>
        <w:jc w:val="center"/>
        <w:rPr>
          <w:rFonts w:cstheme="minorBidi"/>
          <w:sz w:val="32"/>
          <w:szCs w:val="28"/>
        </w:rPr>
      </w:pPr>
      <w:r w:rsidRPr="0072404C">
        <w:rPr>
          <w:rFonts w:cstheme="minorBidi"/>
          <w:sz w:val="32"/>
          <w:szCs w:val="28"/>
        </w:rPr>
        <w:t xml:space="preserve">с. Верхняя </w:t>
      </w:r>
      <w:proofErr w:type="spellStart"/>
      <w:r w:rsidRPr="0072404C">
        <w:rPr>
          <w:rFonts w:cstheme="minorBidi"/>
          <w:sz w:val="32"/>
          <w:szCs w:val="28"/>
        </w:rPr>
        <w:t>Куэнг</w:t>
      </w:r>
      <w:r>
        <w:rPr>
          <w:rFonts w:cstheme="minorBidi"/>
          <w:sz w:val="32"/>
          <w:szCs w:val="28"/>
        </w:rPr>
        <w:t>а</w:t>
      </w:r>
      <w:proofErr w:type="spellEnd"/>
      <w:r>
        <w:rPr>
          <w:rFonts w:cstheme="minorBidi"/>
          <w:sz w:val="32"/>
          <w:szCs w:val="28"/>
        </w:rPr>
        <w:t xml:space="preserve"> </w:t>
      </w:r>
    </w:p>
    <w:p w:rsidR="00DD1A1E" w:rsidRDefault="00DD1A1E" w:rsidP="00DD1A1E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DD1A1E" w:rsidRDefault="00DD1A1E" w:rsidP="00DD1A1E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  <w:r w:rsidRPr="00A11A91">
        <w:rPr>
          <w:b/>
          <w:szCs w:val="28"/>
        </w:rPr>
        <w:t>О</w:t>
      </w:r>
      <w:r>
        <w:rPr>
          <w:b/>
          <w:szCs w:val="28"/>
        </w:rPr>
        <w:t xml:space="preserve"> признании утратившим силу Постановления администрации сельского поселения «Верхне-Куэнгинское» от 15  июня 2012 года № 23 «Об </w:t>
      </w:r>
      <w:r w:rsidR="00D509A8">
        <w:rPr>
          <w:b/>
          <w:szCs w:val="28"/>
        </w:rPr>
        <w:t xml:space="preserve">утверждении Порядка осуществления мониторинга </w:t>
      </w:r>
      <w:r w:rsidR="00265AA4">
        <w:rPr>
          <w:b/>
          <w:szCs w:val="28"/>
        </w:rPr>
        <w:t xml:space="preserve"> и оценки бюджетных и налоговых правоотношений</w:t>
      </w:r>
      <w:proofErr w:type="gramStart"/>
      <w:r w:rsidR="00265AA4">
        <w:rPr>
          <w:b/>
          <w:szCs w:val="28"/>
        </w:rPr>
        <w:t xml:space="preserve"> ,</w:t>
      </w:r>
      <w:proofErr w:type="gramEnd"/>
      <w:r w:rsidR="00265AA4">
        <w:rPr>
          <w:b/>
          <w:szCs w:val="28"/>
        </w:rPr>
        <w:t xml:space="preserve"> приводящих к изменению доходов  бюджета  </w:t>
      </w:r>
      <w:r w:rsidR="00D509A8">
        <w:rPr>
          <w:b/>
          <w:szCs w:val="28"/>
        </w:rPr>
        <w:t xml:space="preserve"> </w:t>
      </w:r>
      <w:r>
        <w:rPr>
          <w:b/>
          <w:szCs w:val="28"/>
        </w:rPr>
        <w:t xml:space="preserve">  сельского поселения «Верхне-Куэнгинское»»</w:t>
      </w:r>
    </w:p>
    <w:p w:rsidR="00DD1A1E" w:rsidRDefault="00DD1A1E" w:rsidP="00DD1A1E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DD1A1E" w:rsidRDefault="00DD1A1E" w:rsidP="00DD1A1E">
      <w:pPr>
        <w:spacing w:line="240" w:lineRule="auto"/>
        <w:ind w:firstLine="709"/>
        <w:jc w:val="left"/>
        <w:rPr>
          <w:b/>
          <w:szCs w:val="28"/>
        </w:rPr>
      </w:pPr>
    </w:p>
    <w:p w:rsidR="00DD1A1E" w:rsidRDefault="00DD1A1E" w:rsidP="00DD1A1E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   </w:t>
      </w:r>
      <w:r w:rsidR="00594799" w:rsidRPr="00594799">
        <w:rPr>
          <w:szCs w:val="28"/>
        </w:rPr>
        <w:t xml:space="preserve">  В соответствии с ч.</w:t>
      </w:r>
      <w:r w:rsidR="00594799">
        <w:rPr>
          <w:szCs w:val="28"/>
        </w:rPr>
        <w:t xml:space="preserve">2 ст.157 Бюджетного кодекса Российской Федерации, в связи с изданием постановления </w:t>
      </w:r>
      <w:r>
        <w:rPr>
          <w:szCs w:val="28"/>
        </w:rPr>
        <w:t xml:space="preserve"> </w:t>
      </w:r>
      <w:r w:rsidR="00594799">
        <w:rPr>
          <w:szCs w:val="28"/>
        </w:rPr>
        <w:t xml:space="preserve">Правительства Забайкальского края от 12.11. 2019 года № 446 об утратившим силу Постановления Правительства Забайкальского края от 29.12.2011 № 519  «Об утверждении Порядка осуществления мониторинга  и оценки  бюджетных </w:t>
      </w:r>
      <w:r w:rsidR="00821845">
        <w:rPr>
          <w:szCs w:val="28"/>
        </w:rPr>
        <w:t xml:space="preserve"> и налоговых правоотношений, приводящих к изменению доходов бюджета Забайкальского края»</w:t>
      </w:r>
      <w:proofErr w:type="gramStart"/>
      <w:r w:rsidR="00594799">
        <w:rPr>
          <w:szCs w:val="28"/>
        </w:rPr>
        <w:t xml:space="preserve">  </w:t>
      </w:r>
      <w:r>
        <w:rPr>
          <w:szCs w:val="28"/>
        </w:rPr>
        <w:t>,</w:t>
      </w:r>
      <w:proofErr w:type="gramEnd"/>
      <w:r>
        <w:rPr>
          <w:szCs w:val="28"/>
        </w:rPr>
        <w:t xml:space="preserve"> руководствуясь  Уставом сельского поселения «Верхне-Куэнгинское»,                                                     </w:t>
      </w:r>
    </w:p>
    <w:p w:rsidR="00DD1A1E" w:rsidRDefault="00DD1A1E" w:rsidP="00DD1A1E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администрация сельского поселения «Верхне-Куэнгинское» </w:t>
      </w:r>
    </w:p>
    <w:p w:rsidR="00DD1A1E" w:rsidRDefault="00DD1A1E" w:rsidP="00DD1A1E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п</w:t>
      </w:r>
      <w:proofErr w:type="spellEnd"/>
      <w:proofErr w:type="gramEnd"/>
      <w:r>
        <w:rPr>
          <w:szCs w:val="28"/>
        </w:rPr>
        <w:t xml:space="preserve"> о с т а 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 xml:space="preserve"> о в л я е т:</w:t>
      </w:r>
    </w:p>
    <w:p w:rsidR="00DD1A1E" w:rsidRDefault="00DD1A1E" w:rsidP="00DD1A1E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DD1A1E" w:rsidRDefault="00DD1A1E" w:rsidP="00DD1A1E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  <w:r w:rsidRPr="000838C1">
        <w:rPr>
          <w:szCs w:val="28"/>
        </w:rPr>
        <w:t>1.</w:t>
      </w:r>
      <w:r>
        <w:rPr>
          <w:szCs w:val="28"/>
        </w:rPr>
        <w:t xml:space="preserve"> Постановление администрации сельского поселения</w:t>
      </w:r>
      <w:r w:rsidRPr="00E8159D">
        <w:rPr>
          <w:szCs w:val="28"/>
        </w:rPr>
        <w:t xml:space="preserve"> «</w:t>
      </w:r>
      <w:r>
        <w:rPr>
          <w:szCs w:val="28"/>
        </w:rPr>
        <w:t xml:space="preserve">Верхне-Куэнгинское» </w:t>
      </w:r>
      <w:r w:rsidR="00E05C68">
        <w:rPr>
          <w:szCs w:val="28"/>
        </w:rPr>
        <w:t>от 15 июня  2012 года № 23 «</w:t>
      </w:r>
      <w:r w:rsidRPr="0039483F">
        <w:rPr>
          <w:szCs w:val="28"/>
        </w:rPr>
        <w:t xml:space="preserve"> </w:t>
      </w:r>
      <w:r w:rsidR="00E05C68" w:rsidRPr="00E05C68">
        <w:rPr>
          <w:szCs w:val="28"/>
        </w:rPr>
        <w:t>Об утверждении Порядка осуществления мониторинга  и оценки бюджетных и налоговых правоотношений</w:t>
      </w:r>
      <w:proofErr w:type="gramStart"/>
      <w:r w:rsidR="00E05C68" w:rsidRPr="00E05C68">
        <w:rPr>
          <w:szCs w:val="28"/>
        </w:rPr>
        <w:t xml:space="preserve"> ,</w:t>
      </w:r>
      <w:proofErr w:type="gramEnd"/>
      <w:r w:rsidR="00E05C68" w:rsidRPr="00E05C68">
        <w:rPr>
          <w:szCs w:val="28"/>
        </w:rPr>
        <w:t xml:space="preserve"> приводящих к изменению доходов  бюджета</w:t>
      </w:r>
      <w:r w:rsidR="00E05C68">
        <w:rPr>
          <w:b/>
          <w:szCs w:val="28"/>
        </w:rPr>
        <w:t xml:space="preserve">    </w:t>
      </w:r>
      <w:r w:rsidRPr="0039483F">
        <w:rPr>
          <w:szCs w:val="28"/>
        </w:rPr>
        <w:t>сельского поселения «Верхне-Куэнгинское»»</w:t>
      </w:r>
      <w:r>
        <w:rPr>
          <w:szCs w:val="28"/>
        </w:rPr>
        <w:t xml:space="preserve"> ,  признать утратившим силу.</w:t>
      </w:r>
    </w:p>
    <w:p w:rsidR="00DD1A1E" w:rsidRDefault="00DD1A1E" w:rsidP="00DD1A1E">
      <w:pPr>
        <w:pStyle w:val="a3"/>
        <w:tabs>
          <w:tab w:val="left" w:pos="0"/>
        </w:tabs>
        <w:spacing w:after="0"/>
        <w:ind w:left="0"/>
        <w:rPr>
          <w:sz w:val="28"/>
          <w:szCs w:val="28"/>
        </w:rPr>
      </w:pPr>
    </w:p>
    <w:p w:rsidR="00DD1A1E" w:rsidRDefault="00DD1A1E" w:rsidP="00DD1A1E">
      <w:pPr>
        <w:pStyle w:val="a3"/>
        <w:tabs>
          <w:tab w:val="left" w:pos="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2.  Постановление опубликовать (обнародовать) в порядке, установленном уставом сельского поселения «Верхне-Куэнгинское»;  </w:t>
      </w:r>
    </w:p>
    <w:p w:rsidR="00DD1A1E" w:rsidRDefault="00DD1A1E" w:rsidP="00DD1A1E">
      <w:pPr>
        <w:pStyle w:val="a3"/>
        <w:tabs>
          <w:tab w:val="left" w:pos="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</w:t>
      </w:r>
      <w:r w:rsidRPr="00F75B8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F75B84">
        <w:rPr>
          <w:sz w:val="28"/>
          <w:szCs w:val="28"/>
        </w:rPr>
        <w:t>Настоящее п</w:t>
      </w:r>
      <w:r>
        <w:rPr>
          <w:sz w:val="28"/>
          <w:szCs w:val="28"/>
        </w:rPr>
        <w:t>остановление вступает в</w:t>
      </w:r>
      <w:r w:rsidRPr="00F75B84">
        <w:rPr>
          <w:sz w:val="28"/>
          <w:szCs w:val="28"/>
        </w:rPr>
        <w:t xml:space="preserve"> силу после </w:t>
      </w:r>
      <w:r>
        <w:rPr>
          <w:sz w:val="28"/>
          <w:szCs w:val="28"/>
        </w:rPr>
        <w:t xml:space="preserve"> его </w:t>
      </w:r>
      <w:r w:rsidRPr="00F75B84">
        <w:rPr>
          <w:sz w:val="28"/>
          <w:szCs w:val="28"/>
        </w:rPr>
        <w:t>официального опубликования (обнародования)</w:t>
      </w:r>
      <w:proofErr w:type="gramStart"/>
      <w:r>
        <w:rPr>
          <w:sz w:val="28"/>
          <w:szCs w:val="28"/>
        </w:rPr>
        <w:t xml:space="preserve">  ;</w:t>
      </w:r>
      <w:proofErr w:type="gramEnd"/>
    </w:p>
    <w:p w:rsidR="00DD1A1E" w:rsidRPr="00E8159D" w:rsidRDefault="00DD1A1E" w:rsidP="00DD1A1E">
      <w:pPr>
        <w:pStyle w:val="a3"/>
        <w:tabs>
          <w:tab w:val="left" w:pos="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 оставляю за собой.</w:t>
      </w:r>
    </w:p>
    <w:p w:rsidR="00DD1A1E" w:rsidRDefault="00DD1A1E" w:rsidP="00DD1A1E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DD1A1E" w:rsidRDefault="00DD1A1E" w:rsidP="00DD1A1E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DD1A1E" w:rsidRPr="00DE1C39" w:rsidRDefault="00E05C68" w:rsidP="00DD1A1E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>И.О.главы</w:t>
      </w:r>
      <w:r w:rsidR="00DD1A1E" w:rsidRPr="00DE1C39">
        <w:rPr>
          <w:szCs w:val="28"/>
        </w:rPr>
        <w:t xml:space="preserve"> </w:t>
      </w:r>
      <w:proofErr w:type="gramStart"/>
      <w:r w:rsidR="00DD1A1E" w:rsidRPr="00DE1C39">
        <w:rPr>
          <w:szCs w:val="28"/>
        </w:rPr>
        <w:t>сельского</w:t>
      </w:r>
      <w:proofErr w:type="gramEnd"/>
    </w:p>
    <w:p w:rsidR="00DD1A1E" w:rsidRPr="00DE1C39" w:rsidRDefault="00DD1A1E" w:rsidP="00DD1A1E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 w:rsidRPr="00DE1C39">
        <w:rPr>
          <w:szCs w:val="28"/>
        </w:rPr>
        <w:t>поселения «</w:t>
      </w:r>
      <w:r>
        <w:rPr>
          <w:szCs w:val="28"/>
        </w:rPr>
        <w:t>Верхне-Куэнгинское</w:t>
      </w:r>
      <w:r w:rsidRPr="00DE1C39">
        <w:rPr>
          <w:szCs w:val="28"/>
        </w:rPr>
        <w:t xml:space="preserve">» </w:t>
      </w:r>
      <w:r w:rsidR="00E05C68">
        <w:rPr>
          <w:szCs w:val="28"/>
        </w:rPr>
        <w:t>-</w:t>
      </w:r>
      <w:r w:rsidRPr="00DE1C39">
        <w:rPr>
          <w:szCs w:val="28"/>
        </w:rPr>
        <w:t xml:space="preserve">                     </w:t>
      </w:r>
      <w:r w:rsidR="00E05C68">
        <w:rPr>
          <w:szCs w:val="28"/>
        </w:rPr>
        <w:t xml:space="preserve">       О.Н.Мигунова</w:t>
      </w:r>
    </w:p>
    <w:p w:rsidR="00DD1A1E" w:rsidRDefault="00DD1A1E" w:rsidP="00DD1A1E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DD1A1E" w:rsidRDefault="00DD1A1E" w:rsidP="00DD1A1E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DD1A1E" w:rsidRDefault="00DD1A1E" w:rsidP="00DD1A1E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DD1A1E" w:rsidRDefault="00DD1A1E" w:rsidP="00DD1A1E"/>
    <w:p w:rsidR="00DD1A1E" w:rsidRDefault="00DD1A1E" w:rsidP="00DD1A1E"/>
    <w:p w:rsidR="00250F78" w:rsidRDefault="00250F78"/>
    <w:sectPr w:rsidR="00250F78" w:rsidSect="005F6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08"/>
  <w:characterSpacingControl w:val="doNotCompress"/>
  <w:compat/>
  <w:rsids>
    <w:rsidRoot w:val="00DD1A1E"/>
    <w:rsid w:val="001664B9"/>
    <w:rsid w:val="00250F78"/>
    <w:rsid w:val="00265AA4"/>
    <w:rsid w:val="002A0BCF"/>
    <w:rsid w:val="00594799"/>
    <w:rsid w:val="00627566"/>
    <w:rsid w:val="007A3CD4"/>
    <w:rsid w:val="00821845"/>
    <w:rsid w:val="00D509A8"/>
    <w:rsid w:val="00DD1A1E"/>
    <w:rsid w:val="00E05C68"/>
    <w:rsid w:val="00E23209"/>
    <w:rsid w:val="00FC1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A1E"/>
    <w:pPr>
      <w:spacing w:after="0" w:line="360" w:lineRule="auto"/>
      <w:ind w:firstLine="96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D1A1E"/>
    <w:pPr>
      <w:spacing w:after="120" w:line="240" w:lineRule="auto"/>
      <w:ind w:left="283" w:firstLine="0"/>
      <w:jc w:val="left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DD1A1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6</cp:revision>
  <cp:lastPrinted>2026-05-12T01:40:00Z</cp:lastPrinted>
  <dcterms:created xsi:type="dcterms:W3CDTF">2026-05-07T01:52:00Z</dcterms:created>
  <dcterms:modified xsi:type="dcterms:W3CDTF">2026-05-12T01:40:00Z</dcterms:modified>
</cp:coreProperties>
</file>