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4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 июля     2020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22</w:t>
      </w: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3894" w:rsidRPr="00C213F3" w:rsidRDefault="00063894" w:rsidP="00124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 Главы сельского поселения «Верхне-Куэнгинское» от  26.02.2013 г.  № 6  «Об утверждении   порядка ведения реестра муниципальной собственности сельского поселения «Верхне-Куэнгинское»</w:t>
      </w: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 ст.51 Федерального закона от 06.10.2003 № 131 –ФЗ «Об общих принципах организации местного самоуправления в Российской Федерации», руководствуясь  Уставом  сельского поселения «Верхне-Куэнгинское»,</w:t>
      </w: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063894" w:rsidRPr="00B15033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3894" w:rsidRPr="003E4439" w:rsidRDefault="00063894" w:rsidP="0006389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 Главы </w:t>
      </w: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«Верхне-Куэнгинское» от  26.02.2013 </w:t>
      </w: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 «Об утверждении  порядка ведения реестра муниципальной собственности сельского поселения «Верхне-Куэнгинское» </w:t>
      </w:r>
      <w:r w:rsidRP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063894" w:rsidRDefault="00063894" w:rsidP="0006389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063894" w:rsidRDefault="00063894" w:rsidP="0006389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(опубликовать) обнародовать  в порядке, установленном уставом сельского поселения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063894" w:rsidRPr="00BE14C1" w:rsidRDefault="00063894" w:rsidP="0006389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4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063894" w:rsidRPr="00A46C1C" w:rsidRDefault="00063894" w:rsidP="00063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063894" w:rsidRDefault="00063894" w:rsidP="0006389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063894" w:rsidRDefault="00063894" w:rsidP="00063894"/>
    <w:p w:rsidR="00063894" w:rsidRDefault="00063894" w:rsidP="00063894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89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894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377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B51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4D5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8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1182</Characters>
  <Application>Microsoft Office Word</Application>
  <DocSecurity>0</DocSecurity>
  <Lines>9</Lines>
  <Paragraphs>2</Paragraphs>
  <ScaleCrop>false</ScaleCrop>
  <Company>Krokoz™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2020-07-06T06:37:00Z</cp:lastPrinted>
  <dcterms:created xsi:type="dcterms:W3CDTF">2020-07-06T02:21:00Z</dcterms:created>
  <dcterms:modified xsi:type="dcterms:W3CDTF">2020-07-06T06:39:00Z</dcterms:modified>
</cp:coreProperties>
</file>