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DC9" w:rsidRDefault="00BD5DC9" w:rsidP="00BD5D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BD5DC9" w:rsidRDefault="00BD5DC9" w:rsidP="00BD5D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BD5DC9" w:rsidRDefault="00BD5DC9" w:rsidP="00BD5D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BD5DC9" w:rsidRDefault="00BD5DC9" w:rsidP="00BD5DC9">
      <w:pPr>
        <w:jc w:val="center"/>
        <w:rPr>
          <w:b/>
          <w:sz w:val="28"/>
          <w:szCs w:val="28"/>
        </w:rPr>
      </w:pPr>
    </w:p>
    <w:p w:rsidR="00BD5DC9" w:rsidRDefault="00BD5DC9" w:rsidP="00BD5DC9">
      <w:pPr>
        <w:jc w:val="center"/>
        <w:rPr>
          <w:b/>
          <w:sz w:val="28"/>
          <w:szCs w:val="28"/>
        </w:rPr>
      </w:pPr>
    </w:p>
    <w:p w:rsidR="00BD5DC9" w:rsidRDefault="00BD5DC9" w:rsidP="00BD5D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D5DC9" w:rsidRDefault="00BD5DC9" w:rsidP="00BD5DC9">
      <w:pPr>
        <w:jc w:val="center"/>
        <w:rPr>
          <w:b/>
          <w:sz w:val="28"/>
          <w:szCs w:val="28"/>
        </w:rPr>
      </w:pPr>
    </w:p>
    <w:p w:rsidR="00BD5DC9" w:rsidRDefault="00BD5DC9" w:rsidP="00BD5DC9">
      <w:pPr>
        <w:jc w:val="center"/>
        <w:rPr>
          <w:sz w:val="28"/>
          <w:szCs w:val="28"/>
        </w:rPr>
      </w:pPr>
      <w:r>
        <w:rPr>
          <w:sz w:val="28"/>
          <w:szCs w:val="28"/>
        </w:rPr>
        <w:t>08 октября        2019 года                                                           №  26</w:t>
      </w:r>
    </w:p>
    <w:p w:rsidR="00BD5DC9" w:rsidRDefault="00BD5DC9" w:rsidP="00BD5DC9">
      <w:pPr>
        <w:jc w:val="center"/>
        <w:rPr>
          <w:sz w:val="28"/>
          <w:szCs w:val="28"/>
        </w:rPr>
      </w:pPr>
    </w:p>
    <w:p w:rsidR="00BD5DC9" w:rsidRDefault="00BD5DC9" w:rsidP="00BD5DC9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BD5DC9" w:rsidRDefault="00BD5DC9" w:rsidP="00BD5DC9">
      <w:pPr>
        <w:ind w:firstLine="540"/>
        <w:jc w:val="center"/>
        <w:rPr>
          <w:sz w:val="28"/>
          <w:szCs w:val="28"/>
        </w:rPr>
      </w:pPr>
    </w:p>
    <w:p w:rsidR="00BD5DC9" w:rsidRDefault="00BD5DC9" w:rsidP="00BD5DC9">
      <w:pPr>
        <w:jc w:val="center"/>
        <w:rPr>
          <w:b/>
          <w:sz w:val="28"/>
          <w:szCs w:val="28"/>
        </w:rPr>
      </w:pPr>
    </w:p>
    <w:p w:rsidR="00BD5DC9" w:rsidRDefault="003474C0" w:rsidP="00BD5D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BD5DC9">
        <w:rPr>
          <w:b/>
          <w:sz w:val="28"/>
          <w:szCs w:val="28"/>
        </w:rPr>
        <w:t>Об отмене  на территории  сельского поселения «Верхне-Куэнгинское»  особого противопожарного  режима</w:t>
      </w:r>
    </w:p>
    <w:p w:rsidR="00BD5DC9" w:rsidRDefault="00BD5DC9" w:rsidP="00BD5DC9">
      <w:pPr>
        <w:rPr>
          <w:b/>
          <w:sz w:val="28"/>
          <w:szCs w:val="28"/>
        </w:rPr>
      </w:pPr>
    </w:p>
    <w:p w:rsidR="00BD5DC9" w:rsidRDefault="00BD5DC9" w:rsidP="00BD5DC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В соответствии с федеральным законом Российской Федерации от 21 декабря 1994 года № 68-ФЗ «О защите населения и территорий от чрезвычайных ситуаций   природного и техногенного характера»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>остановлением Правительства Российской Федерации от 30.12.2003 года № 794 «О единой государственной системе предупреждения и ликвидации чрезвычайных ситуаций», на основании устава сельского поселения «Верхне-Куэнгинское», учитывая  решение Комиссии  по предупреждению и ликвидации чрезвычайных ситуаций и обеспечению пожарной безопасности сельского поселения «Верхне-Куэнгинское»</w:t>
      </w:r>
      <w:r w:rsidR="00CB7F92">
        <w:rPr>
          <w:sz w:val="28"/>
          <w:szCs w:val="28"/>
        </w:rPr>
        <w:t xml:space="preserve"> (протокол № 7 от 07.10.2019 года) в связи со стабилизацией обстановки и устранением причин, послуживших основанием для введения  особого противопожарного режима</w:t>
      </w:r>
    </w:p>
    <w:p w:rsidR="00BD5DC9" w:rsidRPr="00BA592C" w:rsidRDefault="00BD5DC9" w:rsidP="00BD5DC9">
      <w:pPr>
        <w:rPr>
          <w:b/>
          <w:sz w:val="28"/>
          <w:szCs w:val="28"/>
        </w:rPr>
      </w:pPr>
    </w:p>
    <w:p w:rsidR="00BD5DC9" w:rsidRDefault="00BD5DC9" w:rsidP="00BD5DC9">
      <w:pPr>
        <w:rPr>
          <w:sz w:val="28"/>
          <w:szCs w:val="28"/>
        </w:rPr>
      </w:pPr>
      <w:r>
        <w:rPr>
          <w:sz w:val="28"/>
          <w:szCs w:val="28"/>
        </w:rPr>
        <w:t xml:space="preserve">   Администрация сельского поселения «Верхне-Куэнгинское» </w:t>
      </w:r>
    </w:p>
    <w:p w:rsidR="00BD5DC9" w:rsidRDefault="00BD5DC9" w:rsidP="00BD5DC9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F2D7E" w:rsidRDefault="003F2D7E" w:rsidP="00BD5DC9">
      <w:pPr>
        <w:rPr>
          <w:sz w:val="28"/>
          <w:szCs w:val="28"/>
        </w:rPr>
      </w:pPr>
    </w:p>
    <w:p w:rsidR="003F2D7E" w:rsidRPr="003F2D7E" w:rsidRDefault="003F2D7E" w:rsidP="003F2D7E">
      <w:pPr>
        <w:spacing w:after="1" w:line="220" w:lineRule="atLeast"/>
        <w:jc w:val="both"/>
        <w:rPr>
          <w:sz w:val="27"/>
          <w:szCs w:val="27"/>
        </w:rPr>
      </w:pPr>
      <w:r w:rsidRPr="003F2D7E">
        <w:rPr>
          <w:b/>
          <w:sz w:val="27"/>
          <w:szCs w:val="27"/>
        </w:rPr>
        <w:t>1</w:t>
      </w:r>
      <w:r>
        <w:rPr>
          <w:sz w:val="27"/>
          <w:szCs w:val="27"/>
        </w:rPr>
        <w:t>.</w:t>
      </w:r>
      <w:r w:rsidR="00CB7F92" w:rsidRPr="003F2D7E">
        <w:rPr>
          <w:sz w:val="27"/>
          <w:szCs w:val="27"/>
        </w:rPr>
        <w:t>Отменить  с 08 октября 2019 года, в границах сельского поселения «Верхне-Куэнгинское» особый противопожарный режим, введенный постановлением администрации сельского поселения «Верхне-Куэнгинское» от 25.04.2019 года № 12 «Об установлении на территории сельского поселения «Верхне-Куэнгинское» особого противопожарного режима»</w:t>
      </w:r>
    </w:p>
    <w:p w:rsidR="003F2D7E" w:rsidRDefault="00BD5DC9" w:rsidP="003F2D7E">
      <w:pPr>
        <w:spacing w:after="1" w:line="220" w:lineRule="atLeast"/>
        <w:jc w:val="both"/>
        <w:rPr>
          <w:sz w:val="27"/>
          <w:szCs w:val="27"/>
        </w:rPr>
      </w:pPr>
      <w:r w:rsidRPr="003F2D7E">
        <w:rPr>
          <w:b/>
          <w:sz w:val="28"/>
          <w:szCs w:val="28"/>
        </w:rPr>
        <w:t xml:space="preserve">  2.</w:t>
      </w:r>
      <w:r w:rsidRPr="003F2D7E">
        <w:rPr>
          <w:sz w:val="28"/>
          <w:szCs w:val="28"/>
        </w:rPr>
        <w:t xml:space="preserve">  Постановление опубликовать (обнародовать) в порядке, установленном уставом сельского поселения «Верхне-Куэнгинское»;</w:t>
      </w:r>
    </w:p>
    <w:p w:rsidR="00BD5DC9" w:rsidRPr="003F2D7E" w:rsidRDefault="003F2D7E" w:rsidP="003F2D7E">
      <w:pPr>
        <w:spacing w:after="1" w:line="220" w:lineRule="atLeast"/>
        <w:jc w:val="both"/>
        <w:rPr>
          <w:sz w:val="27"/>
          <w:szCs w:val="27"/>
        </w:rPr>
      </w:pPr>
      <w:r>
        <w:rPr>
          <w:b/>
          <w:sz w:val="28"/>
          <w:szCs w:val="28"/>
        </w:rPr>
        <w:t xml:space="preserve">  </w:t>
      </w:r>
      <w:r w:rsidR="00BD5DC9">
        <w:rPr>
          <w:b/>
          <w:sz w:val="28"/>
          <w:szCs w:val="28"/>
        </w:rPr>
        <w:t>3.</w:t>
      </w:r>
      <w:r w:rsidR="00BD5DC9">
        <w:rPr>
          <w:sz w:val="28"/>
          <w:szCs w:val="28"/>
        </w:rPr>
        <w:t xml:space="preserve">  Настоящее постановление вступает  в законную силу на следующий </w:t>
      </w:r>
      <w:r>
        <w:rPr>
          <w:sz w:val="28"/>
          <w:szCs w:val="28"/>
        </w:rPr>
        <w:t xml:space="preserve">           </w:t>
      </w:r>
      <w:r w:rsidR="00BD5DC9">
        <w:rPr>
          <w:sz w:val="28"/>
          <w:szCs w:val="28"/>
        </w:rPr>
        <w:t>день, после дня его официального опубликования (обнародования);</w:t>
      </w:r>
    </w:p>
    <w:p w:rsidR="00BD5DC9" w:rsidRDefault="003F2D7E" w:rsidP="003474C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BD5DC9">
        <w:rPr>
          <w:b/>
          <w:sz w:val="28"/>
          <w:szCs w:val="28"/>
        </w:rPr>
        <w:t>4.</w:t>
      </w:r>
      <w:r w:rsidR="00BD5DC9">
        <w:rPr>
          <w:sz w:val="28"/>
          <w:szCs w:val="28"/>
        </w:rPr>
        <w:t xml:space="preserve">   </w:t>
      </w:r>
      <w:proofErr w:type="gramStart"/>
      <w:r w:rsidR="00BD5DC9">
        <w:rPr>
          <w:sz w:val="28"/>
          <w:szCs w:val="28"/>
        </w:rPr>
        <w:t>Контроль за</w:t>
      </w:r>
      <w:proofErr w:type="gramEnd"/>
      <w:r w:rsidR="00BD5DC9">
        <w:rPr>
          <w:sz w:val="28"/>
          <w:szCs w:val="28"/>
        </w:rPr>
        <w:t xml:space="preserve"> исполнением настоящего</w:t>
      </w:r>
      <w:r w:rsidR="003474C0">
        <w:rPr>
          <w:sz w:val="28"/>
          <w:szCs w:val="28"/>
        </w:rPr>
        <w:t xml:space="preserve"> постановления оставляю за собой.</w:t>
      </w:r>
    </w:p>
    <w:p w:rsidR="00BD5DC9" w:rsidRDefault="00BD5DC9" w:rsidP="00BD5DC9">
      <w:pPr>
        <w:ind w:left="360"/>
        <w:rPr>
          <w:sz w:val="28"/>
          <w:szCs w:val="28"/>
        </w:rPr>
      </w:pPr>
    </w:p>
    <w:p w:rsidR="003F2D7E" w:rsidRDefault="003F2D7E" w:rsidP="00BD5DC9">
      <w:pPr>
        <w:ind w:left="360"/>
        <w:rPr>
          <w:sz w:val="28"/>
          <w:szCs w:val="28"/>
        </w:rPr>
      </w:pPr>
    </w:p>
    <w:p w:rsidR="00BD5DC9" w:rsidRDefault="00BD5DC9" w:rsidP="00BD5DC9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D5DC9" w:rsidRDefault="00BD5DC9" w:rsidP="00BD5DC9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С.В.Добрынин</w:t>
      </w:r>
    </w:p>
    <w:p w:rsidR="00BD5DC9" w:rsidRDefault="00BD5DC9" w:rsidP="00BD5DC9">
      <w:pPr>
        <w:rPr>
          <w:sz w:val="28"/>
          <w:szCs w:val="28"/>
        </w:rPr>
      </w:pPr>
    </w:p>
    <w:p w:rsidR="00BD5DC9" w:rsidRDefault="00BD5DC9" w:rsidP="00BD5DC9">
      <w:pPr>
        <w:rPr>
          <w:sz w:val="28"/>
          <w:szCs w:val="28"/>
        </w:rPr>
      </w:pPr>
    </w:p>
    <w:p w:rsidR="00BD5DC9" w:rsidRDefault="00BD5DC9" w:rsidP="00BD5DC9">
      <w:pPr>
        <w:rPr>
          <w:sz w:val="28"/>
          <w:szCs w:val="28"/>
        </w:rPr>
      </w:pPr>
    </w:p>
    <w:p w:rsidR="00BD5DC9" w:rsidRDefault="00BD5DC9" w:rsidP="00BD5DC9">
      <w:pPr>
        <w:rPr>
          <w:sz w:val="28"/>
          <w:szCs w:val="28"/>
        </w:rPr>
      </w:pPr>
    </w:p>
    <w:p w:rsidR="00BD5DC9" w:rsidRDefault="00BD5DC9" w:rsidP="00BD5DC9">
      <w:pPr>
        <w:rPr>
          <w:sz w:val="28"/>
          <w:szCs w:val="28"/>
        </w:rPr>
      </w:pPr>
    </w:p>
    <w:p w:rsidR="00BD5DC9" w:rsidRDefault="00BD5DC9" w:rsidP="00BD5DC9">
      <w:pPr>
        <w:rPr>
          <w:sz w:val="28"/>
          <w:szCs w:val="28"/>
        </w:rPr>
      </w:pPr>
    </w:p>
    <w:p w:rsidR="00BD5DC9" w:rsidRDefault="00BD5DC9" w:rsidP="00BD5DC9">
      <w:pPr>
        <w:rPr>
          <w:sz w:val="28"/>
          <w:szCs w:val="28"/>
        </w:rPr>
      </w:pPr>
    </w:p>
    <w:p w:rsidR="00BD5DC9" w:rsidRDefault="00BD5DC9" w:rsidP="00BD5DC9"/>
    <w:p w:rsidR="00BD5DC9" w:rsidRDefault="00BD5DC9" w:rsidP="00BD5DC9"/>
    <w:p w:rsidR="00BD5DC9" w:rsidRDefault="00BD5DC9" w:rsidP="00BD5DC9"/>
    <w:p w:rsidR="00BD5DC9" w:rsidRDefault="00BD5DC9" w:rsidP="00BD5DC9"/>
    <w:p w:rsidR="00BD5DC9" w:rsidRDefault="00BD5DC9" w:rsidP="00BD5DC9"/>
    <w:p w:rsidR="00BD5DC9" w:rsidRDefault="00BD5DC9" w:rsidP="00BD5DC9"/>
    <w:p w:rsidR="00BD5DC9" w:rsidRDefault="00BD5DC9" w:rsidP="00BD5DC9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47716"/>
    <w:multiLevelType w:val="hybridMultilevel"/>
    <w:tmpl w:val="A7A266D4"/>
    <w:lvl w:ilvl="0" w:tplc="335A8E5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>
    <w:nsid w:val="46FB5A6C"/>
    <w:multiLevelType w:val="hybridMultilevel"/>
    <w:tmpl w:val="47922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882FF6"/>
    <w:multiLevelType w:val="hybridMultilevel"/>
    <w:tmpl w:val="CF186040"/>
    <w:lvl w:ilvl="0" w:tplc="D0689C9E">
      <w:start w:val="1"/>
      <w:numFmt w:val="decimal"/>
      <w:lvlText w:val="%1."/>
      <w:lvlJc w:val="left"/>
      <w:pPr>
        <w:ind w:left="97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>
    <w:nsid w:val="620229D5"/>
    <w:multiLevelType w:val="hybridMultilevel"/>
    <w:tmpl w:val="EAA41E06"/>
    <w:lvl w:ilvl="0" w:tplc="1FA69C4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64D21124"/>
    <w:multiLevelType w:val="hybridMultilevel"/>
    <w:tmpl w:val="EE26EC6E"/>
    <w:lvl w:ilvl="0" w:tplc="5DAC1206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6FAF663F"/>
    <w:multiLevelType w:val="hybridMultilevel"/>
    <w:tmpl w:val="C032EEC8"/>
    <w:lvl w:ilvl="0" w:tplc="F36ACBC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D5DC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4C0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D7E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67FDE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5DC9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92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110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D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1L897BvjCa/eMRiElV+JnON2hUE=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p1J2YuPae63nM8PqNERbfdhwzLDPe74d4MqfduBbS/O5V1WTqO3tTmomlcwvxje+mvGk88fN
    H/VXkeal4hW38NJyasCYOWdh74lkjA5mahP6nce8EtHPXLBO4YonxkAM4F/48qvLuHZIUO2e
    P3z0NbxtxoNIpNpwJcaQFocJMK8=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eWfxmoa/O8k/HazZEj0HNE7x70w=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n9+JMGjPYFpeGnRKXv0CcJ/caLI=</DigestValue>
      </Reference>
      <Reference URI="/word/settings.xml?ContentType=application/vnd.openxmlformats-officedocument.wordprocessingml.settings+xml">
        <DigestMethod Algorithm="http://www.w3.org/2000/09/xmldsig#sha1"/>
        <DigestValue>/wtv7MGyMGxrGLhmAZ2Gp4azgXk=</DigestValue>
      </Reference>
      <Reference URI="/word/styles.xml?ContentType=application/vnd.openxmlformats-officedocument.wordprocessingml.styles+xml">
        <DigestMethod Algorithm="http://www.w3.org/2000/09/xmldsig#sha1"/>
        <DigestValue>2oIcswr4dqCBfnfa4KJzpWTzToM=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2019-10-10T02:19:26Z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95BB3-5AD1-4000-8CB3-507F50E96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2019-10-08T04:21:00Z</cp:lastPrinted>
  <dcterms:created xsi:type="dcterms:W3CDTF">2019-10-07T23:29:00Z</dcterms:created>
  <dcterms:modified xsi:type="dcterms:W3CDTF">2019-10-08T04:22:00Z</dcterms:modified>
</cp:coreProperties>
</file>