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2A5" w:rsidRPr="00E52964" w:rsidRDefault="001072A5" w:rsidP="001072A5">
      <w:pPr>
        <w:rPr>
          <w:rFonts w:ascii="Times New Roman" w:hAnsi="Times New Roman" w:cs="Times New Roman"/>
          <w:b/>
          <w:sz w:val="28"/>
          <w:szCs w:val="28"/>
        </w:rPr>
      </w:pPr>
      <w:r w:rsidRPr="00E52964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1072A5" w:rsidRPr="00E52964" w:rsidRDefault="001072A5" w:rsidP="001072A5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b/>
          <w:sz w:val="28"/>
          <w:szCs w:val="28"/>
        </w:rPr>
      </w:pPr>
    </w:p>
    <w:p w:rsidR="001072A5" w:rsidRPr="00E52964" w:rsidRDefault="001072A5" w:rsidP="001072A5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52964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52964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072A5" w:rsidRPr="00E52964" w:rsidRDefault="001072A5" w:rsidP="001072A5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072A5" w:rsidRPr="00E52964" w:rsidRDefault="001072A5" w:rsidP="001072A5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17-я   сессия    5</w:t>
      </w:r>
      <w:r w:rsidRPr="00E52964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23  декабря     2021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70</w:t>
      </w:r>
    </w:p>
    <w:p w:rsidR="001072A5" w:rsidRPr="00E52964" w:rsidRDefault="001072A5" w:rsidP="001072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jc w:val="center"/>
        <w:rPr>
          <w:rFonts w:ascii="Times New Roman" w:hAnsi="Times New Roman"/>
          <w:b/>
          <w:sz w:val="28"/>
          <w:szCs w:val="28"/>
        </w:rPr>
      </w:pPr>
      <w:r w:rsidRPr="00E52964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 ПО СОДЕРЖАНИЮ МЕСТ ЗАХОРОНЕНИЯ</w:t>
      </w:r>
    </w:p>
    <w:p w:rsidR="001072A5" w:rsidRPr="00E52964" w:rsidRDefault="001072A5" w:rsidP="001072A5">
      <w:pPr>
        <w:rPr>
          <w:rFonts w:ascii="Times New Roman" w:hAnsi="Times New Roman"/>
          <w:b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</w:rPr>
      </w:pPr>
      <w:r w:rsidRPr="00E52964">
        <w:rPr>
          <w:rFonts w:ascii="Times New Roman" w:hAnsi="Times New Roman" w:cs="Times New Roman"/>
        </w:rPr>
        <w:t xml:space="preserve"> 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</w:rPr>
        <w:t xml:space="preserve">     </w:t>
      </w:r>
      <w:r w:rsidRPr="00E52964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по сод</w:t>
      </w:r>
      <w:r>
        <w:rPr>
          <w:rFonts w:ascii="Times New Roman" w:hAnsi="Times New Roman" w:cs="Times New Roman"/>
          <w:sz w:val="28"/>
          <w:szCs w:val="28"/>
        </w:rPr>
        <w:t>ержанию мест захоронения на 2022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1072A5" w:rsidRDefault="001072A5" w:rsidP="001072A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A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 xml:space="preserve"> Настоящее решение  опублик</w:t>
      </w:r>
      <w:r>
        <w:rPr>
          <w:rFonts w:ascii="Times New Roman" w:hAnsi="Times New Roman" w:cs="Times New Roman"/>
          <w:sz w:val="28"/>
          <w:szCs w:val="28"/>
        </w:rPr>
        <w:t xml:space="preserve">овать (обнародовать) в порядке,  </w:t>
      </w:r>
      <w:r w:rsidRPr="00166A00">
        <w:rPr>
          <w:rFonts w:ascii="Times New Roman" w:hAnsi="Times New Roman" w:cs="Times New Roman"/>
          <w:sz w:val="28"/>
          <w:szCs w:val="28"/>
        </w:rPr>
        <w:t>установленном уставом сельского поселения «Верхне-Куэнгинское».</w:t>
      </w:r>
    </w:p>
    <w:p w:rsidR="001072A5" w:rsidRPr="00166A00" w:rsidRDefault="001072A5" w:rsidP="001072A5">
      <w:pPr>
        <w:ind w:left="360"/>
        <w:rPr>
          <w:rFonts w:ascii="Times New Roman" w:hAnsi="Times New Roman" w:cs="Times New Roman"/>
          <w:sz w:val="28"/>
          <w:szCs w:val="28"/>
        </w:rPr>
      </w:pPr>
      <w:r w:rsidRPr="00166A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166A00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  <w:r w:rsidRPr="00E52964">
        <w:t xml:space="preserve"> </w:t>
      </w: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Pr="00E52964" w:rsidRDefault="001072A5" w:rsidP="001072A5">
      <w:pPr>
        <w:rPr>
          <w:rFonts w:ascii="Times New Roman" w:hAnsi="Times New Roman" w:cs="Times New Roman"/>
          <w:sz w:val="28"/>
          <w:szCs w:val="28"/>
        </w:rPr>
      </w:pPr>
    </w:p>
    <w:p w:rsidR="001072A5" w:rsidRDefault="001072A5" w:rsidP="001072A5"/>
    <w:p w:rsidR="001072A5" w:rsidRDefault="001072A5" w:rsidP="001072A5"/>
    <w:p w:rsidR="001072A5" w:rsidRDefault="001072A5" w:rsidP="001072A5"/>
    <w:p w:rsidR="001072A5" w:rsidRDefault="001072A5" w:rsidP="001072A5"/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lastRenderedPageBreak/>
        <w:t>СОГЛАШЕНИЕ</w:t>
      </w: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«Верхне-Куэнгинск</w:t>
      </w:r>
      <w:r>
        <w:rPr>
          <w:rFonts w:ascii="Times New Roman" w:hAnsi="Times New Roman" w:cs="Times New Roman"/>
          <w:b/>
          <w:sz w:val="24"/>
          <w:szCs w:val="24"/>
        </w:rPr>
        <w:t>ое» о передаче полномочий в 2022</w:t>
      </w:r>
      <w:r w:rsidRPr="00BA7FB8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«___»  ________  2021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F40AB" w:rsidRPr="00BA7FB8" w:rsidRDefault="00BF40AB" w:rsidP="00BF4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7FB8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муниципального района 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 Сергей Владимирович,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от «23» декабря 2021 г.  № 70</w:t>
      </w:r>
      <w:r w:rsidRPr="00BA7FB8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BF40AB" w:rsidRPr="00BA7FB8" w:rsidRDefault="00BF40AB" w:rsidP="00BF4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1.2.1 Содержания мест захоронения.</w:t>
      </w: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F40AB" w:rsidRPr="00BA7FB8" w:rsidRDefault="00BF40AB" w:rsidP="00BF40AB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>
        <w:rPr>
          <w:rFonts w:ascii="Times New Roman" w:hAnsi="Times New Roman" w:cs="Times New Roman"/>
          <w:sz w:val="24"/>
          <w:szCs w:val="24"/>
        </w:rPr>
        <w:t>.2 настоящего Соглашения на 2022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b/>
          <w:sz w:val="24"/>
          <w:szCs w:val="24"/>
        </w:rPr>
        <w:t xml:space="preserve"> 17100 (семнадцать тысяч сто</w:t>
      </w:r>
      <w:r w:rsidRPr="00BA7FB8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BF40AB" w:rsidRPr="00BA7FB8" w:rsidRDefault="00BF40AB" w:rsidP="00BF40AB">
      <w:pPr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2.2. Объем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BF40AB" w:rsidRPr="00BA7FB8" w:rsidRDefault="00BF40AB" w:rsidP="00BF4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3.1.1. перечисляет Стороне 2 финансовые средства в виде межбюджетных трансфертов, предназначенных для исполнения переданных по настоящему Соглашению </w:t>
      </w:r>
      <w:r w:rsidRPr="00BA7FB8">
        <w:rPr>
          <w:rFonts w:ascii="Times New Roman" w:hAnsi="Times New Roman" w:cs="Times New Roman"/>
          <w:sz w:val="24"/>
          <w:szCs w:val="24"/>
        </w:rPr>
        <w:lastRenderedPageBreak/>
        <w:t>полномочий;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F40AB" w:rsidRPr="00BA7FB8" w:rsidRDefault="00BF40AB" w:rsidP="00BF4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BF40AB" w:rsidRPr="00BA7FB8" w:rsidRDefault="00BF40AB" w:rsidP="00BF40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BF40AB" w:rsidRPr="00BA7FB8" w:rsidRDefault="00BF40AB" w:rsidP="00BF40AB">
      <w:pPr>
        <w:rPr>
          <w:rFonts w:ascii="Times New Roman" w:hAnsi="Times New Roman" w:cs="Times New Roman"/>
          <w:b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6.1. Настоящее Соглашение вс</w:t>
      </w:r>
      <w:r>
        <w:rPr>
          <w:rFonts w:ascii="Times New Roman" w:hAnsi="Times New Roman" w:cs="Times New Roman"/>
          <w:sz w:val="24"/>
          <w:szCs w:val="24"/>
        </w:rPr>
        <w:t>тупает в силу с «01» января 2022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>
        <w:rPr>
          <w:rFonts w:ascii="Times New Roman" w:hAnsi="Times New Roman" w:cs="Times New Roman"/>
          <w:sz w:val="24"/>
          <w:szCs w:val="24"/>
        </w:rPr>
        <w:t xml:space="preserve">анавливается до «31» декабря </w:t>
      </w:r>
      <w:r>
        <w:rPr>
          <w:rFonts w:ascii="Times New Roman" w:hAnsi="Times New Roman" w:cs="Times New Roman"/>
          <w:sz w:val="24"/>
          <w:szCs w:val="24"/>
        </w:rPr>
        <w:lastRenderedPageBreak/>
        <w:t>2022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BF40AB" w:rsidRPr="00BA7FB8" w:rsidRDefault="00BF40AB" w:rsidP="00BF4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Look w:val="04A0"/>
      </w:tblPr>
      <w:tblGrid>
        <w:gridCol w:w="4572"/>
        <w:gridCol w:w="213"/>
        <w:gridCol w:w="4786"/>
        <w:gridCol w:w="853"/>
      </w:tblGrid>
      <w:tr w:rsidR="00BF40AB" w:rsidRPr="00BA7FB8" w:rsidTr="0069271B">
        <w:trPr>
          <w:gridAfter w:val="1"/>
          <w:wAfter w:w="853" w:type="dxa"/>
        </w:trPr>
        <w:tc>
          <w:tcPr>
            <w:tcW w:w="4785" w:type="dxa"/>
            <w:gridSpan w:val="2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BF40AB" w:rsidRPr="00BA7FB8" w:rsidTr="0069271B">
        <w:trPr>
          <w:gridAfter w:val="1"/>
          <w:wAfter w:w="853" w:type="dxa"/>
        </w:trPr>
        <w:tc>
          <w:tcPr>
            <w:tcW w:w="4785" w:type="dxa"/>
            <w:gridSpan w:val="2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0AB" w:rsidRPr="00BA7FB8" w:rsidTr="0069271B">
        <w:trPr>
          <w:gridAfter w:val="1"/>
          <w:wAfter w:w="853" w:type="dxa"/>
        </w:trPr>
        <w:tc>
          <w:tcPr>
            <w:tcW w:w="4785" w:type="dxa"/>
            <w:gridSpan w:val="2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0AB" w:rsidRPr="00BA7FB8" w:rsidTr="0069271B">
        <w:tblPrEx>
          <w:tblLook w:val="01E0"/>
        </w:tblPrEx>
        <w:trPr>
          <w:trHeight w:val="1666"/>
        </w:trPr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BA7FB8"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Сретенск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ул. Кочеткова,6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ИНН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«Верхне-Куэнгинское»,  673526</w:t>
            </w:r>
          </w:p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С.Верхняя Куэнга, ул. Центральная,13</w:t>
            </w:r>
          </w:p>
          <w:p w:rsidR="00BF40AB" w:rsidRPr="00BA7FB8" w:rsidRDefault="00BF40AB" w:rsidP="00692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ИНН  7519003630                                 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Комитет по финансам администрации МР "Сретенский район" Забайкальского края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\С 40204810700000000269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«Верхне-Куэнгинское» муниципального района «Сретенский район» Забайкальского края </w:t>
            </w:r>
          </w:p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03913015620 в Управлении федерального казначейства по Забайкальскому краю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</w:rPr>
              <w:t>ОКТМО  76640415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БИК  047601001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ОКОПФ 81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ОКПО 78914505</w:t>
            </w: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МР «Сретенский район»</w:t>
            </w:r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  <w:p w:rsidR="00BF40AB" w:rsidRPr="00BA7FB8" w:rsidRDefault="00BF40AB" w:rsidP="006927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«Верхне-Куэнгинское»                                                 </w:t>
            </w:r>
          </w:p>
          <w:p w:rsidR="00BF40AB" w:rsidRPr="00BA7FB8" w:rsidRDefault="00BF40AB" w:rsidP="0069271B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0AB" w:rsidRPr="00BA7FB8" w:rsidTr="0069271B">
        <w:tblPrEx>
          <w:tblLook w:val="01E0"/>
        </w:tblPrEx>
        <w:tc>
          <w:tcPr>
            <w:tcW w:w="4572" w:type="dxa"/>
          </w:tcPr>
          <w:p w:rsidR="00BF40AB" w:rsidRPr="00BA7FB8" w:rsidRDefault="00BF40AB" w:rsidP="0069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А.С.Закурдаев</w:t>
            </w:r>
            <w:proofErr w:type="spellEnd"/>
          </w:p>
        </w:tc>
        <w:tc>
          <w:tcPr>
            <w:tcW w:w="5852" w:type="dxa"/>
            <w:gridSpan w:val="3"/>
          </w:tcPr>
          <w:p w:rsidR="00BF40AB" w:rsidRPr="00BA7FB8" w:rsidRDefault="00BF40AB" w:rsidP="00692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 Добрынин</w:t>
            </w:r>
          </w:p>
        </w:tc>
      </w:tr>
    </w:tbl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BF40AB" w:rsidRPr="00BA7FB8" w:rsidRDefault="00BF40AB" w:rsidP="00BF4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rPr>
          <w:rFonts w:ascii="Times New Roman" w:hAnsi="Times New Roman" w:cs="Times New Roman"/>
          <w:sz w:val="24"/>
          <w:szCs w:val="24"/>
        </w:rPr>
      </w:pPr>
    </w:p>
    <w:p w:rsidR="00BF40AB" w:rsidRPr="00BA7FB8" w:rsidRDefault="00BF40AB" w:rsidP="00BF40AB">
      <w:pPr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BF40AB" w:rsidRDefault="00BF40AB" w:rsidP="00BF40AB"/>
    <w:p w:rsidR="00BF40AB" w:rsidRDefault="00BF40AB" w:rsidP="00BF40AB"/>
    <w:p w:rsidR="00BF40AB" w:rsidRDefault="00BF40AB" w:rsidP="00BF40A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2A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2A5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612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AC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AB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2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1418</Words>
  <Characters>8088</Characters>
  <Application>Microsoft Office Word</Application>
  <DocSecurity>0</DocSecurity>
  <Lines>67</Lines>
  <Paragraphs>18</Paragraphs>
  <ScaleCrop>false</ScaleCrop>
  <Company>Krokoz™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2022-01-10T01:50:00Z</cp:lastPrinted>
  <dcterms:created xsi:type="dcterms:W3CDTF">2021-12-27T06:32:00Z</dcterms:created>
  <dcterms:modified xsi:type="dcterms:W3CDTF">2022-01-10T01:52:00Z</dcterms:modified>
</cp:coreProperties>
</file>