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1B1" w:rsidRDefault="005561B1" w:rsidP="009C2032">
      <w:pPr>
        <w:rPr>
          <w:b/>
        </w:rPr>
      </w:pPr>
    </w:p>
    <w:p w:rsidR="005561B1" w:rsidRDefault="005561B1" w:rsidP="005561B1">
      <w:pPr>
        <w:jc w:val="center"/>
        <w:rPr>
          <w:b/>
        </w:rPr>
      </w:pPr>
    </w:p>
    <w:p w:rsidR="00BF0989" w:rsidRPr="00787DAD" w:rsidRDefault="00BF0989" w:rsidP="00BF0989">
      <w:pPr>
        <w:ind w:left="561"/>
        <w:jc w:val="center"/>
        <w:rPr>
          <w:b/>
          <w:bCs/>
        </w:rPr>
      </w:pPr>
      <w:r w:rsidRPr="00787DAD">
        <w:rPr>
          <w:b/>
        </w:rPr>
        <w:t>СОВЕТ СЕЛЬСКОГО ПОСЕЛЕНИЯ «ВЕРХНЕ-КУЭНГИНСКОЕ»</w:t>
      </w:r>
    </w:p>
    <w:p w:rsidR="00BF0989" w:rsidRDefault="00BF0989" w:rsidP="00BF0989">
      <w:pPr>
        <w:jc w:val="center"/>
        <w:rPr>
          <w:bCs/>
        </w:rPr>
      </w:pPr>
    </w:p>
    <w:p w:rsidR="00BF0989" w:rsidRDefault="00BF0989" w:rsidP="00BF0989">
      <w:pPr>
        <w:ind w:left="561"/>
        <w:jc w:val="center"/>
        <w:rPr>
          <w:bCs/>
        </w:rPr>
      </w:pPr>
    </w:p>
    <w:p w:rsidR="00BF0989" w:rsidRPr="00787DAD" w:rsidRDefault="00BF0989" w:rsidP="00BF0989">
      <w:pPr>
        <w:ind w:left="561"/>
        <w:jc w:val="center"/>
        <w:rPr>
          <w:b/>
          <w:bCs/>
          <w:sz w:val="32"/>
          <w:szCs w:val="32"/>
        </w:rPr>
      </w:pPr>
      <w:r w:rsidRPr="00787DAD">
        <w:rPr>
          <w:b/>
          <w:sz w:val="32"/>
          <w:szCs w:val="32"/>
        </w:rPr>
        <w:t>Р Е Ш Е Н И Е</w:t>
      </w:r>
    </w:p>
    <w:p w:rsidR="00BF0989" w:rsidRDefault="00BF0989" w:rsidP="00BF0989">
      <w:pPr>
        <w:ind w:left="561"/>
        <w:jc w:val="center"/>
        <w:rPr>
          <w:bCs/>
          <w:sz w:val="32"/>
          <w:szCs w:val="32"/>
        </w:rPr>
      </w:pPr>
    </w:p>
    <w:p w:rsidR="00BF0989" w:rsidRPr="00EF2055" w:rsidRDefault="00BF0989" w:rsidP="00BF0989">
      <w:pPr>
        <w:ind w:left="561"/>
        <w:jc w:val="center"/>
        <w:rPr>
          <w:bCs/>
        </w:rPr>
      </w:pPr>
      <w:r>
        <w:t>2-ой  сессии    5-го созыва</w:t>
      </w:r>
    </w:p>
    <w:p w:rsidR="00BF0989" w:rsidRDefault="00BF0989" w:rsidP="00BF0989">
      <w:pPr>
        <w:ind w:left="561"/>
        <w:jc w:val="center"/>
        <w:rPr>
          <w:b/>
          <w:bCs/>
        </w:rPr>
      </w:pPr>
    </w:p>
    <w:p w:rsidR="00BF0989" w:rsidRDefault="00BF0989" w:rsidP="00BF0989">
      <w:pPr>
        <w:jc w:val="center"/>
        <w:rPr>
          <w:b/>
          <w:bCs/>
        </w:rPr>
      </w:pPr>
    </w:p>
    <w:p w:rsidR="00BF0989" w:rsidRDefault="00BF0989" w:rsidP="00BF0989">
      <w:pPr>
        <w:jc w:val="center"/>
        <w:rPr>
          <w:b/>
          <w:bCs/>
        </w:rPr>
      </w:pPr>
    </w:p>
    <w:p w:rsidR="00BF0989" w:rsidRDefault="009C2032" w:rsidP="00BF0989">
      <w:pPr>
        <w:jc w:val="center"/>
        <w:rPr>
          <w:b/>
          <w:bCs/>
        </w:rPr>
      </w:pPr>
      <w:r>
        <w:t>28 н</w:t>
      </w:r>
      <w:r w:rsidR="00BF0989">
        <w:t>оября   2019 года                                                        №   10</w:t>
      </w:r>
    </w:p>
    <w:p w:rsidR="005561B1" w:rsidRPr="00BF0989" w:rsidRDefault="005561B1" w:rsidP="00BF0989">
      <w:pPr>
        <w:rPr>
          <w:bCs/>
        </w:rPr>
      </w:pPr>
    </w:p>
    <w:p w:rsidR="005561B1" w:rsidRDefault="005561B1" w:rsidP="005561B1">
      <w:pPr>
        <w:jc w:val="center"/>
        <w:rPr>
          <w:b/>
        </w:rPr>
      </w:pPr>
    </w:p>
    <w:p w:rsidR="005561B1" w:rsidRPr="00955EC2" w:rsidRDefault="005561B1" w:rsidP="005561B1">
      <w:pPr>
        <w:jc w:val="center"/>
        <w:rPr>
          <w:b/>
        </w:rPr>
      </w:pPr>
      <w:r w:rsidRPr="00955EC2">
        <w:rPr>
          <w:b/>
        </w:rPr>
        <w:t>Об установлении земельного налога на территории</w:t>
      </w:r>
    </w:p>
    <w:p w:rsidR="005561B1" w:rsidRPr="00FE1CE1" w:rsidRDefault="00FE1CE1" w:rsidP="00FE1CE1">
      <w:pPr>
        <w:rPr>
          <w:b/>
        </w:rPr>
      </w:pPr>
      <w:r>
        <w:t xml:space="preserve">                         </w:t>
      </w:r>
      <w:r>
        <w:rPr>
          <w:b/>
        </w:rPr>
        <w:t>с</w:t>
      </w:r>
      <w:r w:rsidRPr="00FE1CE1">
        <w:rPr>
          <w:b/>
        </w:rPr>
        <w:t>ельского поселения «Верхне-Куэнгинское»</w:t>
      </w:r>
    </w:p>
    <w:p w:rsidR="005561B1" w:rsidRPr="00955EC2" w:rsidRDefault="005561B1" w:rsidP="005561B1">
      <w:pPr>
        <w:pStyle w:val="3"/>
        <w:spacing w:after="0"/>
        <w:ind w:left="0"/>
        <w:rPr>
          <w:b/>
          <w:sz w:val="28"/>
          <w:szCs w:val="28"/>
        </w:rPr>
      </w:pPr>
    </w:p>
    <w:p w:rsidR="005561B1" w:rsidRPr="00025B93" w:rsidRDefault="005561B1" w:rsidP="005561B1">
      <w:pPr>
        <w:pStyle w:val="3"/>
        <w:spacing w:after="0"/>
        <w:ind w:left="0"/>
        <w:rPr>
          <w:b/>
          <w:sz w:val="28"/>
          <w:szCs w:val="28"/>
        </w:rPr>
      </w:pPr>
    </w:p>
    <w:p w:rsidR="00096899" w:rsidRDefault="005561B1" w:rsidP="005561B1">
      <w:pPr>
        <w:ind w:firstLine="709"/>
        <w:jc w:val="both"/>
      </w:pPr>
      <w:r w:rsidRPr="00025B93">
        <w:t>В соответствии с пунктом 4 статьи 12, главой 31 Налогового кодекса Российской Федерации, руко</w:t>
      </w:r>
      <w:r w:rsidR="00096899">
        <w:t>водствуясь  статьей 42 Устава сельского поселения «Верхне-Куэнгинское»</w:t>
      </w:r>
    </w:p>
    <w:p w:rsidR="005561B1" w:rsidRPr="00025B93" w:rsidRDefault="00096899" w:rsidP="005561B1">
      <w:pPr>
        <w:ind w:firstLine="709"/>
        <w:jc w:val="both"/>
      </w:pPr>
      <w:r>
        <w:t xml:space="preserve">Совет сельского поселения «Верхне-Куэнгинское»   </w:t>
      </w:r>
      <w:r w:rsidR="005561B1" w:rsidRPr="00025B93">
        <w:rPr>
          <w:i/>
        </w:rPr>
        <w:t xml:space="preserve"> </w:t>
      </w:r>
      <w:r>
        <w:t>решил</w:t>
      </w:r>
      <w:r w:rsidR="005561B1" w:rsidRPr="00025B93">
        <w:t>:</w:t>
      </w:r>
    </w:p>
    <w:p w:rsidR="005561B1" w:rsidRPr="00025B93" w:rsidRDefault="005561B1" w:rsidP="005561B1">
      <w:pPr>
        <w:ind w:firstLine="709"/>
        <w:jc w:val="both"/>
      </w:pPr>
    </w:p>
    <w:p w:rsidR="005561B1" w:rsidRPr="00025B93" w:rsidRDefault="00096899" w:rsidP="005561B1">
      <w:pPr>
        <w:ind w:firstLine="709"/>
        <w:jc w:val="both"/>
      </w:pPr>
      <w:r>
        <w:t>1. Ввести на территории сельского поселения «Верхне-Куэнгинское»</w:t>
      </w:r>
      <w:r w:rsidR="005561B1" w:rsidRPr="00025B93">
        <w:rPr>
          <w:i/>
        </w:rPr>
        <w:t xml:space="preserve"> </w:t>
      </w:r>
      <w:r w:rsidR="005561B1" w:rsidRPr="00025B93">
        <w:t>земельный налог (далее также – налог).</w:t>
      </w:r>
    </w:p>
    <w:p w:rsidR="005561B1" w:rsidRPr="00955EC2" w:rsidRDefault="005561B1" w:rsidP="005561B1">
      <w:pPr>
        <w:ind w:firstLine="709"/>
        <w:jc w:val="both"/>
      </w:pPr>
      <w:r w:rsidRPr="00955EC2">
        <w:t xml:space="preserve">2. Установить </w:t>
      </w:r>
      <w:r>
        <w:t xml:space="preserve">налоговые </w:t>
      </w:r>
      <w:r w:rsidRPr="00955EC2">
        <w:t>ставки в следующих размерах:</w:t>
      </w:r>
    </w:p>
    <w:p w:rsidR="005561B1" w:rsidRPr="008769C9" w:rsidRDefault="005561B1" w:rsidP="005561B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 w:rsidRPr="008769C9">
        <w:rPr>
          <w:rFonts w:ascii="Times New Roman" w:hAnsi="Times New Roman" w:cs="Times New Roman"/>
          <w:sz w:val="28"/>
          <w:szCs w:val="28"/>
        </w:rPr>
        <w:t>1) </w:t>
      </w:r>
      <w:r w:rsidRPr="00A1407E">
        <w:rPr>
          <w:rFonts w:ascii="Times New Roman" w:hAnsi="Times New Roman" w:cs="Times New Roman"/>
          <w:sz w:val="28"/>
          <w:szCs w:val="28"/>
        </w:rPr>
        <w:t>0,3 процента</w:t>
      </w:r>
      <w:r w:rsidRPr="008769C9">
        <w:rPr>
          <w:rFonts w:ascii="Times New Roman" w:hAnsi="Times New Roman" w:cs="Times New Roman"/>
          <w:sz w:val="28"/>
          <w:szCs w:val="28"/>
        </w:rPr>
        <w:t xml:space="preserve"> в отношении земельных участков:</w:t>
      </w:r>
    </w:p>
    <w:p w:rsidR="005561B1" w:rsidRPr="00955EC2" w:rsidRDefault="005561B1" w:rsidP="005561B1">
      <w:pPr>
        <w:autoSpaceDE w:val="0"/>
        <w:autoSpaceDN w:val="0"/>
        <w:adjustRightInd w:val="0"/>
        <w:ind w:firstLine="709"/>
        <w:jc w:val="both"/>
      </w:pPr>
      <w:r w:rsidRPr="00A94ACD">
        <w:rPr>
          <w:szCs w:val="24"/>
        </w:rP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</w:t>
      </w:r>
      <w:r w:rsidRPr="00955EC2">
        <w:t>;</w:t>
      </w:r>
    </w:p>
    <w:p w:rsidR="005561B1" w:rsidRPr="00955EC2" w:rsidRDefault="005561B1" w:rsidP="005561B1">
      <w:pPr>
        <w:autoSpaceDE w:val="0"/>
        <w:autoSpaceDN w:val="0"/>
        <w:adjustRightInd w:val="0"/>
        <w:ind w:firstLine="709"/>
        <w:jc w:val="both"/>
      </w:pPr>
      <w:r w:rsidRPr="00955EC2">
        <w:t>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</w:t>
      </w:r>
      <w:r>
        <w:t xml:space="preserve">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</w:t>
      </w:r>
      <w:r w:rsidRPr="00955EC2">
        <w:t>;</w:t>
      </w:r>
    </w:p>
    <w:p w:rsidR="005561B1" w:rsidRPr="00D72865" w:rsidRDefault="005561B1" w:rsidP="005561B1">
      <w:pPr>
        <w:ind w:firstLine="709"/>
        <w:jc w:val="both"/>
      </w:pPr>
      <w:r w:rsidRPr="00D72865">
        <w:t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Федерации»;</w:t>
      </w:r>
    </w:p>
    <w:p w:rsidR="005561B1" w:rsidRPr="00955EC2" w:rsidRDefault="005561B1" w:rsidP="005561B1">
      <w:pPr>
        <w:autoSpaceDE w:val="0"/>
        <w:autoSpaceDN w:val="0"/>
        <w:adjustRightInd w:val="0"/>
        <w:ind w:firstLine="709"/>
        <w:jc w:val="both"/>
      </w:pPr>
      <w:r w:rsidRPr="00A94ACD">
        <w:rPr>
          <w:szCs w:val="24"/>
        </w:rPr>
        <w:lastRenderedPageBreak/>
        <w:t xml:space="preserve">ограниченных в обороте в соответствии с </w:t>
      </w:r>
      <w:r w:rsidRPr="00097DDA">
        <w:rPr>
          <w:szCs w:val="24"/>
        </w:rPr>
        <w:t>законодательством</w:t>
      </w:r>
      <w:r w:rsidRPr="00A94ACD">
        <w:rPr>
          <w:szCs w:val="24"/>
        </w:rPr>
        <w:t xml:space="preserve"> Российской Федерации, предоставленных для обеспечения обороны, безопасности и таможенных нужд</w:t>
      </w:r>
      <w:r w:rsidRPr="00955EC2">
        <w:t>;</w:t>
      </w:r>
    </w:p>
    <w:p w:rsidR="005561B1" w:rsidRPr="00955EC2" w:rsidRDefault="005561B1" w:rsidP="005561B1">
      <w:pPr>
        <w:autoSpaceDE w:val="0"/>
        <w:autoSpaceDN w:val="0"/>
        <w:adjustRightInd w:val="0"/>
        <w:ind w:firstLine="709"/>
        <w:jc w:val="both"/>
      </w:pPr>
      <w:r w:rsidRPr="00955EC2">
        <w:t>2)</w:t>
      </w:r>
      <w:r w:rsidRPr="008769C9">
        <w:t> </w:t>
      </w:r>
      <w:r w:rsidRPr="00D72865">
        <w:t>1,5 процента</w:t>
      </w:r>
      <w:r w:rsidRPr="00955EC2">
        <w:t xml:space="preserve"> в отношении прочих земельных участков.</w:t>
      </w:r>
    </w:p>
    <w:p w:rsidR="005561B1" w:rsidRPr="007A4BAE" w:rsidRDefault="00096899" w:rsidP="005561B1">
      <w:pPr>
        <w:autoSpaceDE w:val="0"/>
        <w:autoSpaceDN w:val="0"/>
        <w:adjustRightInd w:val="0"/>
        <w:ind w:firstLine="709"/>
        <w:jc w:val="both"/>
        <w:rPr>
          <w:b/>
          <w:i/>
          <w:color w:val="FF0000"/>
        </w:rPr>
      </w:pPr>
      <w:r>
        <w:rPr>
          <w:b/>
          <w:i/>
          <w:color w:val="FF0000"/>
        </w:rPr>
        <w:t xml:space="preserve"> </w:t>
      </w:r>
    </w:p>
    <w:p w:rsidR="005561B1" w:rsidRDefault="005561B1" w:rsidP="005561B1">
      <w:pPr>
        <w:autoSpaceDE w:val="0"/>
        <w:autoSpaceDN w:val="0"/>
        <w:adjustRightInd w:val="0"/>
        <w:ind w:firstLine="709"/>
        <w:jc w:val="both"/>
      </w:pPr>
      <w:r w:rsidRPr="007A4BAE">
        <w:t>3</w:t>
      </w:r>
      <w:r w:rsidRPr="00DE7CE7">
        <w:t>. </w:t>
      </w:r>
      <w:r>
        <w:t>В течение налогового периода налогоплательщики-организации не уплачивают авансовые платежи по налогу.</w:t>
      </w:r>
    </w:p>
    <w:p w:rsidR="00C01A1A" w:rsidRDefault="00C01A1A" w:rsidP="005561B1">
      <w:pPr>
        <w:autoSpaceDE w:val="0"/>
        <w:autoSpaceDN w:val="0"/>
        <w:adjustRightInd w:val="0"/>
        <w:ind w:firstLine="709"/>
        <w:jc w:val="both"/>
      </w:pPr>
    </w:p>
    <w:p w:rsidR="007158C7" w:rsidRDefault="007158C7" w:rsidP="005561B1">
      <w:pPr>
        <w:autoSpaceDE w:val="0"/>
        <w:autoSpaceDN w:val="0"/>
        <w:adjustRightInd w:val="0"/>
        <w:ind w:firstLine="709"/>
        <w:jc w:val="both"/>
      </w:pPr>
      <w:r>
        <w:t>4. От налогообложения освобождаются:</w:t>
      </w:r>
    </w:p>
    <w:p w:rsidR="007158C7" w:rsidRDefault="007158C7" w:rsidP="005561B1">
      <w:pPr>
        <w:autoSpaceDE w:val="0"/>
        <w:autoSpaceDN w:val="0"/>
        <w:adjustRightInd w:val="0"/>
        <w:ind w:firstLine="709"/>
        <w:jc w:val="both"/>
      </w:pPr>
      <w:r>
        <w:t>-  ветераны и инвалиды Великой Отечественной войны.</w:t>
      </w:r>
    </w:p>
    <w:p w:rsidR="007158C7" w:rsidRPr="00DE7CE7" w:rsidRDefault="007158C7" w:rsidP="005561B1">
      <w:pPr>
        <w:autoSpaceDE w:val="0"/>
        <w:autoSpaceDN w:val="0"/>
        <w:adjustRightInd w:val="0"/>
        <w:ind w:firstLine="709"/>
        <w:jc w:val="both"/>
      </w:pPr>
    </w:p>
    <w:p w:rsidR="005561B1" w:rsidRPr="007A4BAE" w:rsidRDefault="007158C7" w:rsidP="005561B1">
      <w:pPr>
        <w:autoSpaceDE w:val="0"/>
        <w:autoSpaceDN w:val="0"/>
        <w:adjustRightInd w:val="0"/>
        <w:ind w:firstLine="709"/>
        <w:jc w:val="both"/>
        <w:rPr>
          <w:color w:val="FF0000"/>
        </w:rPr>
      </w:pPr>
      <w:r>
        <w:t>5</w:t>
      </w:r>
      <w:r w:rsidR="005561B1" w:rsidRPr="00DE7CE7">
        <w:t>. П</w:t>
      </w:r>
      <w:r w:rsidR="00096899">
        <w:t xml:space="preserve">ризнать утратившим силу решение Совета сельского поселения «Верхне-Куэнгинское» № 100 от 20 </w:t>
      </w:r>
      <w:r w:rsidR="00C01A1A">
        <w:t>ноября 2014 года «Об установлении и введении земельного налога».</w:t>
      </w:r>
    </w:p>
    <w:p w:rsidR="005561B1" w:rsidRPr="00955EC2" w:rsidRDefault="007158C7" w:rsidP="005561B1">
      <w:pPr>
        <w:autoSpaceDE w:val="0"/>
        <w:autoSpaceDN w:val="0"/>
        <w:adjustRightInd w:val="0"/>
        <w:ind w:firstLine="709"/>
        <w:jc w:val="both"/>
      </w:pPr>
      <w:r>
        <w:t>6</w:t>
      </w:r>
      <w:r w:rsidR="005561B1" w:rsidRPr="007A4BAE">
        <w:t>. Настоящее решение</w:t>
      </w:r>
      <w:r w:rsidR="005561B1" w:rsidRPr="00955EC2">
        <w:t xml:space="preserve"> вступает в силу с </w:t>
      </w:r>
      <w:r w:rsidR="005561B1" w:rsidRPr="00D72865">
        <w:t>1 января 2</w:t>
      </w:r>
      <w:r w:rsidR="005561B1">
        <w:t>020</w:t>
      </w:r>
      <w:r w:rsidR="005561B1" w:rsidRPr="00D72865">
        <w:t xml:space="preserve"> года</w:t>
      </w:r>
      <w:r w:rsidR="005561B1" w:rsidRPr="00955EC2">
        <w:t>, но не ранее чем по истечении одного месяца со дня его официального опубликования.</w:t>
      </w:r>
    </w:p>
    <w:p w:rsidR="005561B1" w:rsidRDefault="007158C7" w:rsidP="00787DAD">
      <w:pPr>
        <w:autoSpaceDE w:val="0"/>
        <w:autoSpaceDN w:val="0"/>
        <w:adjustRightInd w:val="0"/>
        <w:ind w:firstLine="709"/>
        <w:jc w:val="both"/>
        <w:rPr>
          <w:b/>
          <w:i/>
          <w:color w:val="FF0000"/>
        </w:rPr>
      </w:pPr>
      <w:r>
        <w:t>7</w:t>
      </w:r>
      <w:r w:rsidR="00787DAD">
        <w:t>. Настоящее решение обнародовать в порядке установленном Уставом сельского поселения «Верхне-Куэнгинское»</w:t>
      </w:r>
    </w:p>
    <w:p w:rsidR="005561B1" w:rsidRPr="00097DDA" w:rsidRDefault="007158C7" w:rsidP="005561B1">
      <w:pPr>
        <w:autoSpaceDE w:val="0"/>
        <w:autoSpaceDN w:val="0"/>
        <w:adjustRightInd w:val="0"/>
        <w:ind w:firstLine="709"/>
        <w:jc w:val="both"/>
      </w:pPr>
      <w:r>
        <w:t>8</w:t>
      </w:r>
      <w:r w:rsidR="005561B1">
        <w:t>. Настоящее решение в течение пяти дней со дня принятия направить в М</w:t>
      </w:r>
      <w:r w:rsidR="00787DAD">
        <w:t xml:space="preserve">ежрайонную инспекцию ФНС России  № 6 </w:t>
      </w:r>
      <w:r w:rsidR="005561B1">
        <w:t xml:space="preserve"> по Забайкальскому краю.</w:t>
      </w:r>
    </w:p>
    <w:p w:rsidR="005561B1" w:rsidRPr="00955EC2" w:rsidRDefault="005561B1" w:rsidP="005561B1">
      <w:pPr>
        <w:autoSpaceDE w:val="0"/>
        <w:autoSpaceDN w:val="0"/>
        <w:adjustRightInd w:val="0"/>
      </w:pPr>
    </w:p>
    <w:p w:rsidR="005561B1" w:rsidRPr="00955EC2" w:rsidRDefault="005561B1" w:rsidP="005561B1"/>
    <w:p w:rsidR="005561B1" w:rsidRPr="00955EC2" w:rsidRDefault="005561B1" w:rsidP="005561B1"/>
    <w:p w:rsidR="005561B1" w:rsidRDefault="005561B1" w:rsidP="00787DAD">
      <w:r w:rsidRPr="00955EC2">
        <w:t>Глава</w:t>
      </w:r>
      <w:r w:rsidR="00787DAD">
        <w:t xml:space="preserve"> сельского</w:t>
      </w:r>
    </w:p>
    <w:p w:rsidR="00787DAD" w:rsidRPr="00955EC2" w:rsidRDefault="00787DAD" w:rsidP="00787DAD">
      <w:pPr>
        <w:rPr>
          <w:i/>
        </w:rPr>
      </w:pPr>
      <w:r>
        <w:t>поселения «Верхне-Куэнгинское»-                                        С.В.Добрынин</w:t>
      </w:r>
    </w:p>
    <w:p w:rsidR="005421DD" w:rsidRDefault="005421DD"/>
    <w:sectPr w:rsidR="005421DD" w:rsidSect="008B0A15">
      <w:headerReference w:type="default" r:id="rId6"/>
      <w:pgSz w:w="11906" w:h="16838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7CE1" w:rsidRDefault="003F7CE1" w:rsidP="00406B4F">
      <w:r>
        <w:separator/>
      </w:r>
    </w:p>
  </w:endnote>
  <w:endnote w:type="continuationSeparator" w:id="0">
    <w:p w:rsidR="003F7CE1" w:rsidRDefault="003F7CE1" w:rsidP="00406B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7CE1" w:rsidRDefault="003F7CE1" w:rsidP="00406B4F">
      <w:r>
        <w:separator/>
      </w:r>
    </w:p>
  </w:footnote>
  <w:footnote w:type="continuationSeparator" w:id="0">
    <w:p w:rsidR="003F7CE1" w:rsidRDefault="003F7CE1" w:rsidP="00406B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179" w:rsidRDefault="002D22BD">
    <w:pPr>
      <w:pStyle w:val="a3"/>
      <w:jc w:val="center"/>
    </w:pPr>
    <w:r>
      <w:fldChar w:fldCharType="begin"/>
    </w:r>
    <w:r w:rsidR="005561B1">
      <w:instrText xml:space="preserve"> PAGE   \* MERGEFORMAT </w:instrText>
    </w:r>
    <w:r>
      <w:fldChar w:fldCharType="separate"/>
    </w:r>
    <w:r w:rsidR="00C01A1A">
      <w:rPr>
        <w:noProof/>
      </w:rPr>
      <w:t>2</w:t>
    </w:r>
    <w:r>
      <w:fldChar w:fldCharType="end"/>
    </w:r>
  </w:p>
  <w:p w:rsidR="00413179" w:rsidRPr="00413179" w:rsidRDefault="003F7CE1">
    <w:pPr>
      <w:pStyle w:val="a3"/>
      <w:rPr>
        <w:sz w:val="16"/>
        <w:szCs w:val="16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61B1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6C93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899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2BD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CE1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B4F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1B1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B09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0A9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8C7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87DAD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DCE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3EB6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032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3F0E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933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89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A1A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BE6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2CEA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0DC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6D9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087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1CE1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1B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61B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561B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61B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rsid w:val="005561B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561B1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HJjRa32tymLw24OLSIj2ItJoUkA=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yeupF5xDeDm/YS5WOXpYV+A9br4CNuHVVaHN+577muLM+6v4dQv9SyzqMpzgpFkiILCpl9/O
    8Cy36l0LbNUkdgvP6boBghFJDWvFKJ+qePaPAePdCRz4PFg33NI7zgM46wNEIs26bxD+Psza
    KISJFKHS2b5S2JndUboPJ1HRIgI=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2T96TfSJStQ5l7/xkjZKcltuYMc=</DigestValue>
      </Reference>
      <Reference URI="/word/document.xml?ContentType=application/vnd.openxmlformats-officedocument.wordprocessingml.document.main+xml">
        <DigestMethod Algorithm="http://www.w3.org/2000/09/xmldsig#sha1"/>
        <DigestValue>uVReSlzH9iWf3++NIUke2Yf+O9s=</DigestValue>
      </Reference>
      <Reference URI="/word/endnotes.xml?ContentType=application/vnd.openxmlformats-officedocument.wordprocessingml.endnotes+xml">
        <DigestMethod Algorithm="http://www.w3.org/2000/09/xmldsig#sha1"/>
        <DigestValue>O9t78Adsi3Fq2AIkSFAHzo3nbTA=</DigestValue>
      </Reference>
      <Reference URI="/word/fontTable.xml?ContentType=application/vnd.openxmlformats-officedocument.wordprocessingml.fontTable+xml">
        <DigestMethod Algorithm="http://www.w3.org/2000/09/xmldsig#sha1"/>
        <DigestValue>RlUU2kV+IiY5p4WlOoicuY/+A54=</DigestValue>
      </Reference>
      <Reference URI="/word/footnotes.xml?ContentType=application/vnd.openxmlformats-officedocument.wordprocessingml.footnotes+xml">
        <DigestMethod Algorithm="http://www.w3.org/2000/09/xmldsig#sha1"/>
        <DigestValue>idMZ6IyskaumA6XXXZkAFceb9KY=</DigestValue>
      </Reference>
      <Reference URI="/word/header1.xml?ContentType=application/vnd.openxmlformats-officedocument.wordprocessingml.header+xml">
        <DigestMethod Algorithm="http://www.w3.org/2000/09/xmldsig#sha1"/>
        <DigestValue>tNF9NN8eq3Um0tjut3kOs7HB2d8=</DigestValue>
      </Reference>
      <Reference URI="/word/settings.xml?ContentType=application/vnd.openxmlformats-officedocument.wordprocessingml.settings+xml">
        <DigestMethod Algorithm="http://www.w3.org/2000/09/xmldsig#sha1"/>
        <DigestValue>fmRU3NboQJS6sRAkGekYTkme/OI=</DigestValue>
      </Reference>
      <Reference URI="/word/styles.xml?ContentType=application/vnd.openxmlformats-officedocument.wordprocessingml.styles+xml">
        <DigestMethod Algorithm="http://www.w3.org/2000/09/xmldsig#sha1"/>
        <DigestValue>cGtp487IX6FE4f18jd8c/N9tFf4=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2019-12-03T02:49:54Z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11</cp:revision>
  <dcterms:created xsi:type="dcterms:W3CDTF">2019-11-11T23:24:00Z</dcterms:created>
  <dcterms:modified xsi:type="dcterms:W3CDTF">2019-11-25T06:07:00Z</dcterms:modified>
</cp:coreProperties>
</file>