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7D33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7D33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7D33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2B7D3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   мая  </w:t>
      </w:r>
      <w:r w:rsidRPr="002B7D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2017</w:t>
      </w:r>
      <w:r w:rsidRPr="002B7D33">
        <w:rPr>
          <w:rFonts w:ascii="Times New Roman" w:hAnsi="Times New Roman"/>
          <w:sz w:val="28"/>
          <w:szCs w:val="28"/>
        </w:rPr>
        <w:t xml:space="preserve"> года                                                         №  1</w:t>
      </w:r>
      <w:r>
        <w:rPr>
          <w:rFonts w:ascii="Times New Roman" w:hAnsi="Times New Roman"/>
          <w:sz w:val="28"/>
          <w:szCs w:val="28"/>
        </w:rPr>
        <w:t>9</w:t>
      </w:r>
    </w:p>
    <w:p w:rsidR="00BD56F1" w:rsidRPr="002B7D33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</w:p>
    <w:p w:rsidR="00BD56F1" w:rsidRPr="00FD490D" w:rsidRDefault="00BD56F1" w:rsidP="00BD56F1">
      <w:pPr>
        <w:widowControl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2B7D33">
        <w:rPr>
          <w:rFonts w:ascii="Times New Roman" w:hAnsi="Times New Roman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/>
          <w:sz w:val="32"/>
          <w:szCs w:val="28"/>
        </w:rPr>
        <w:t>Куэнга</w:t>
      </w:r>
      <w:proofErr w:type="spellEnd"/>
    </w:p>
    <w:p w:rsidR="00BD56F1" w:rsidRPr="00C94668" w:rsidRDefault="00BD56F1" w:rsidP="00BD5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D56F1" w:rsidRPr="00C94668" w:rsidRDefault="00BD56F1" w:rsidP="00BD56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4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436446">
        <w:rPr>
          <w:rFonts w:ascii="Times New Roman" w:eastAsia="Calibri" w:hAnsi="Times New Roman" w:cs="Times New Roman"/>
          <w:b/>
          <w:sz w:val="28"/>
          <w:szCs w:val="28"/>
        </w:rPr>
        <w:t>муниципальной программы  «По вопросам обеспечения пожарной безопасности на территории сельского поселения «</w:t>
      </w:r>
      <w:r>
        <w:rPr>
          <w:rFonts w:ascii="Times New Roman" w:eastAsia="Calibri" w:hAnsi="Times New Roman" w:cs="Times New Roman"/>
          <w:b/>
          <w:sz w:val="28"/>
          <w:szCs w:val="28"/>
        </w:rPr>
        <w:t>Верхне-Куэнгинское</w:t>
      </w:r>
      <w:r w:rsidRPr="00436446">
        <w:rPr>
          <w:rFonts w:ascii="Times New Roman" w:eastAsia="Calibri" w:hAnsi="Times New Roman" w:cs="Times New Roman"/>
          <w:b/>
          <w:sz w:val="28"/>
          <w:szCs w:val="28"/>
        </w:rPr>
        <w:t>» на 2017 год и на плановый период 2018 и 2019 годов»</w:t>
      </w:r>
    </w:p>
    <w:p w:rsidR="00BD56F1" w:rsidRPr="00C94668" w:rsidRDefault="00BD56F1" w:rsidP="00BD5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6F1" w:rsidRDefault="00BD56F1" w:rsidP="00BD56F1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</w:t>
      </w: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№ 69-ФЗ «О пожарной безопасности», ст.63 Федерального закона от 22.07.2008 № 123-ФЗ «Технический регламент о требованиях пожарной безопасности»</w:t>
      </w:r>
      <w:r w:rsidRPr="0043644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06.10.2003 N 131-ФЗ «Об общих принципах организации местного самоуправления в Российской Федерации»,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331A56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331A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A56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Pr="00331A56">
        <w:rPr>
          <w:rFonts w:ascii="Times New Roman" w:hAnsi="Times New Roman" w:cs="Times New Roman"/>
          <w:bCs/>
          <w:sz w:val="28"/>
          <w:szCs w:val="28"/>
        </w:rPr>
        <w:t>:</w:t>
      </w:r>
    </w:p>
    <w:p w:rsidR="00BD56F1" w:rsidRPr="00C94668" w:rsidRDefault="00BD56F1" w:rsidP="00BD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6F1" w:rsidRPr="00C94668" w:rsidRDefault="00BD56F1" w:rsidP="00BD56F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программу</w:t>
      </w: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«По вопросам обеспечения пожарной безопасности на территории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2017 год и на плановый период 2018 и 2019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BD56F1" w:rsidRPr="00C94668" w:rsidRDefault="00BD56F1" w:rsidP="00BD56F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D56F1" w:rsidRPr="00C94668" w:rsidRDefault="00BD56F1" w:rsidP="00BD56F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обнародовать на официальном сайте  администрации </w:t>
      </w:r>
      <w:r w:rsidRPr="00C94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C94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D56F1" w:rsidRPr="00C94668" w:rsidRDefault="00BD56F1" w:rsidP="00BD56F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 момента его обнародования.</w:t>
      </w:r>
    </w:p>
    <w:p w:rsidR="00BD56F1" w:rsidRPr="00D51E6B" w:rsidRDefault="00BD56F1" w:rsidP="00BD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6F1" w:rsidRPr="00D51E6B" w:rsidRDefault="00BD56F1" w:rsidP="00BD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6F1" w:rsidRPr="00D51E6B" w:rsidRDefault="00BD56F1" w:rsidP="00BD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6F1" w:rsidRPr="00FD490D" w:rsidRDefault="00BD56F1" w:rsidP="00BD56F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FD4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proofErr w:type="gramEnd"/>
      <w:r w:rsidRPr="00FD4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  <w:sectPr w:rsidR="00BD56F1" w:rsidRPr="00FD490D" w:rsidSect="009E25AE">
          <w:pgSz w:w="11906" w:h="16838"/>
          <w:pgMar w:top="719" w:right="567" w:bottom="540" w:left="1440" w:header="709" w:footer="709" w:gutter="0"/>
          <w:cols w:space="708"/>
          <w:docGrid w:linePitch="360"/>
        </w:sectPr>
      </w:pPr>
      <w:r w:rsidRPr="00FD49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«Верхне-Куэнгинское»</w:t>
      </w:r>
      <w:r w:rsidRPr="00FD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С.В. Добрынин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D490D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Утверждена</w:t>
      </w:r>
      <w:proofErr w:type="gramEnd"/>
      <w:r w:rsidRPr="00FD490D">
        <w:rPr>
          <w:rFonts w:ascii="Times New Roman" w:eastAsia="Calibri" w:hAnsi="Times New Roman" w:cs="Times New Roman"/>
          <w:sz w:val="28"/>
          <w:szCs w:val="28"/>
        </w:rPr>
        <w:t xml:space="preserve"> постановлением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90D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proofErr w:type="gramStart"/>
      <w:r w:rsidRPr="00FD490D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 w:rsidRPr="00FD49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90D">
        <w:rPr>
          <w:rFonts w:ascii="Times New Roman" w:eastAsia="Calibri" w:hAnsi="Times New Roman" w:cs="Times New Roman"/>
          <w:sz w:val="28"/>
          <w:szCs w:val="28"/>
        </w:rPr>
        <w:t>поселения «Верхне-Куэнгинское»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90D">
        <w:rPr>
          <w:rFonts w:ascii="Times New Roman" w:eastAsia="Calibri" w:hAnsi="Times New Roman" w:cs="Times New Roman"/>
          <w:sz w:val="28"/>
          <w:szCs w:val="28"/>
        </w:rPr>
        <w:t>от 29 мая 2017года   № 19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exact"/>
        <w:ind w:left="539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Calibri" w:hAnsi="Times New Roman" w:cs="Times New Roman"/>
          <w:sz w:val="28"/>
          <w:szCs w:val="28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D490D">
        <w:rPr>
          <w:rFonts w:ascii="Times New Roman" w:eastAsia="Calibri" w:hAnsi="Times New Roman" w:cs="Times New Roman"/>
          <w:b/>
          <w:sz w:val="28"/>
          <w:szCs w:val="28"/>
        </w:rPr>
        <w:t>МУНИЦИПАЛЬНАЯ ЦЕЛЕВАЯ ПРОГРАММА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D490D">
        <w:rPr>
          <w:rFonts w:ascii="Times New Roman" w:eastAsia="Calibri" w:hAnsi="Times New Roman" w:cs="Times New Roman"/>
          <w:b/>
          <w:sz w:val="28"/>
          <w:szCs w:val="28"/>
        </w:rPr>
        <w:t>«По вопросам обеспечения пожарной безопасности на территории   сельского поселения «Верхне-Куэнгинское» на 2017 год и на плановый период 2018 и 2019 годов»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490D">
        <w:rPr>
          <w:rFonts w:ascii="Times New Roman" w:eastAsia="Calibri" w:hAnsi="Times New Roman" w:cs="Times New Roman"/>
          <w:sz w:val="28"/>
          <w:szCs w:val="28"/>
        </w:rPr>
        <w:t xml:space="preserve">Паспорт </w:t>
      </w:r>
    </w:p>
    <w:p w:rsidR="00BD56F1" w:rsidRPr="00FD490D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490D">
        <w:rPr>
          <w:rFonts w:ascii="Times New Roman" w:eastAsia="Calibri" w:hAnsi="Times New Roman" w:cs="Times New Roman"/>
          <w:sz w:val="28"/>
          <w:szCs w:val="28"/>
        </w:rPr>
        <w:t>муниципальной программы  «По вопросам обеспечения пожарной безопасности на территории сельского поселения «Верхне-Куэнгинск</w:t>
      </w:r>
      <w:bookmarkStart w:id="0" w:name="_GoBack"/>
      <w:bookmarkEnd w:id="0"/>
      <w:r w:rsidRPr="00FD490D">
        <w:rPr>
          <w:rFonts w:ascii="Times New Roman" w:eastAsia="Calibri" w:hAnsi="Times New Roman" w:cs="Times New Roman"/>
          <w:sz w:val="28"/>
          <w:szCs w:val="28"/>
        </w:rPr>
        <w:t>ое» на 2017 год и на плановый период 2018 и 2019 годов»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4"/>
        <w:gridCol w:w="5936"/>
      </w:tblGrid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6446">
              <w:rPr>
                <w:rFonts w:ascii="Times New Roman" w:eastAsia="Calibri" w:hAnsi="Times New Roman" w:cs="Times New Roman"/>
                <w:sz w:val="28"/>
                <w:szCs w:val="28"/>
              </w:rPr>
              <w:t>«По вопросам обеспечения пожарной безопасности на территории сельского поселения 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8"/>
                <w:szCs w:val="28"/>
              </w:rPr>
              <w:t>» на 2017 год и на плановый период 2018 и 2019 годов»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</w:t>
            </w:r>
            <w:r w:rsidRPr="0043644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06.10.2003 N 131-ФЗ «Об общих принципах организации местного самоуправления в Российской Федерации», Устав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Положение о порядке разработки муниципальных целевых и ведомственных программ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». </w:t>
            </w:r>
            <w:proofErr w:type="gramEnd"/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в границах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01.01.2017 г по 31.12.2019 г.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мероприятий противопожарной пропаганды, предупреждение пожаров, совершенствование 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организации предупреждения и тушения пожаров, применение современных сре</w:t>
            </w:r>
            <w:proofErr w:type="gramStart"/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пр</w:t>
            </w:r>
            <w:proofErr w:type="gramEnd"/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отивопожарной защиты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Исполнитель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Финансирование мероприятий осуществляется за счет средств бюджета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 Мероприятия Программы и объемы их финансирования подлежат ежегодной корректировке:</w:t>
            </w:r>
          </w:p>
          <w:p w:rsidR="00BD56F1" w:rsidRPr="006940C6" w:rsidRDefault="00BD56F1" w:rsidP="00DC7A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год   -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21000 </w:t>
            </w: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BD56F1" w:rsidRPr="006940C6" w:rsidRDefault="00BD56F1" w:rsidP="00DC7A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   -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000 </w:t>
            </w: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   -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23000</w:t>
            </w:r>
            <w:r w:rsidRPr="00694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spacing w:after="0" w:line="240" w:lineRule="auto"/>
              <w:ind w:left="180" w:right="18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6446">
              <w:rPr>
                <w:rFonts w:ascii="Times New Roman" w:eastAsia="Calibri" w:hAnsi="Times New Roman" w:cs="Times New Roman"/>
                <w:sz w:val="28"/>
                <w:szCs w:val="28"/>
              </w:rPr>
              <w:t>- укрепление пожарной безопасности территории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снижение количества пожаров, гибели и </w:t>
            </w:r>
            <w:proofErr w:type="spellStart"/>
            <w:r w:rsidRPr="00436446">
              <w:rPr>
                <w:rFonts w:ascii="Times New Roman" w:eastAsia="Calibri" w:hAnsi="Times New Roman" w:cs="Times New Roman"/>
                <w:sz w:val="28"/>
                <w:szCs w:val="28"/>
              </w:rPr>
              <w:t>травмирования</w:t>
            </w:r>
            <w:proofErr w:type="spellEnd"/>
            <w:r w:rsidRPr="004364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относительное сокращение материального ущерба от пожаров</w:t>
            </w:r>
          </w:p>
        </w:tc>
      </w:tr>
      <w:tr w:rsidR="00BD56F1" w:rsidRPr="00436446" w:rsidTr="00DC7AD3">
        <w:tc>
          <w:tcPr>
            <w:tcW w:w="3244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контроля</w:t>
            </w:r>
          </w:p>
        </w:tc>
        <w:tc>
          <w:tcPr>
            <w:tcW w:w="5936" w:type="dxa"/>
          </w:tcPr>
          <w:p w:rsidR="00BD56F1" w:rsidRPr="00436446" w:rsidRDefault="00BD56F1" w:rsidP="00DC7A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Программы осуществляет глава сельского поселения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Верхне-Куэнгинское</w:t>
            </w:r>
            <w:r w:rsidRPr="00436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D56F1" w:rsidRPr="00436446" w:rsidRDefault="00BD56F1" w:rsidP="00BD56F1">
      <w:pPr>
        <w:spacing w:after="100" w:afterAutospacing="1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6446">
        <w:rPr>
          <w:rFonts w:ascii="Times New Roman" w:eastAsia="Calibri" w:hAnsi="Times New Roman" w:cs="Times New Roman"/>
          <w:b/>
          <w:sz w:val="28"/>
          <w:szCs w:val="28"/>
        </w:rPr>
        <w:t>1. Общее положение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1.1. Муниципальная целевая программа «По вопросам обеспечения пожарной безопасности на территории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» на 2017 год и на плановый период 2018 и 2019 годов» (далее - Программа) определяет </w:t>
      </w:r>
      <w:proofErr w:type="gramStart"/>
      <w:r w:rsidRPr="00436446">
        <w:rPr>
          <w:rFonts w:ascii="Times New Roman" w:eastAsia="Calibri" w:hAnsi="Times New Roman" w:cs="Times New Roman"/>
          <w:sz w:val="28"/>
          <w:szCs w:val="28"/>
        </w:rPr>
        <w:t>направления</w:t>
      </w:r>
      <w:proofErr w:type="gramEnd"/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 и механизмы реализации полномочий по обеспечению первичных мер пожарной безопасности на территории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», усиления противопожарной защиты населения и материальных ценностей..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1.2. Программа разработана в соответствии с нормативными актами Российской Федерации, муниципальными нормативными актами: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- Федеральным </w:t>
      </w:r>
      <w:hyperlink r:id="rId5" w:history="1">
        <w:r w:rsidRPr="00436446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436446">
          <w:rPr>
            <w:rFonts w:ascii="Times New Roman" w:eastAsia="Calibri" w:hAnsi="Times New Roman" w:cs="Times New Roman"/>
            <w:sz w:val="28"/>
            <w:szCs w:val="28"/>
          </w:rPr>
          <w:t>2003 г</w:t>
        </w:r>
      </w:smartTag>
      <w:r w:rsidRPr="00436446">
        <w:rPr>
          <w:rFonts w:ascii="Times New Roman" w:eastAsia="Calibri" w:hAnsi="Times New Roman" w:cs="Times New Roman"/>
          <w:sz w:val="28"/>
          <w:szCs w:val="28"/>
        </w:rPr>
        <w:t>. № 131-ФЗ «Об общих принципах организации местного самоуправления в Российской Федерации»;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- Федеральным </w:t>
      </w:r>
      <w:hyperlink r:id="rId6" w:history="1">
        <w:r w:rsidRPr="00436446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436446">
          <w:rPr>
            <w:rFonts w:ascii="Times New Roman" w:eastAsia="Calibri" w:hAnsi="Times New Roman" w:cs="Times New Roman"/>
            <w:sz w:val="28"/>
            <w:szCs w:val="28"/>
          </w:rPr>
          <w:t>1994 г</w:t>
        </w:r>
      </w:smartTag>
      <w:r w:rsidRPr="00436446">
        <w:rPr>
          <w:rFonts w:ascii="Times New Roman" w:eastAsia="Calibri" w:hAnsi="Times New Roman" w:cs="Times New Roman"/>
          <w:sz w:val="28"/>
          <w:szCs w:val="28"/>
        </w:rPr>
        <w:t>. № 69-ФЗ «О пожарной безопасности»;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- Федеральным законом от 22 июля 2008г. № 123-ФЗ «Технический регламент о требованиях пожарной безопасности»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- Федеральный закон от 06.10.2003 N 131-ФЗ «Об общих принципах организации местного самоуправления в Российской Федерации», 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lastRenderedPageBreak/>
        <w:t>- Устав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», Положение о порядке разработки муниципальных целевых и ведомственных программ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D56F1" w:rsidRPr="00436446" w:rsidRDefault="00BD56F1" w:rsidP="00BD56F1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436446">
        <w:rPr>
          <w:rFonts w:ascii="Times New Roman" w:eastAsia="Calibri" w:hAnsi="Times New Roman" w:cs="Times New Roman"/>
          <w:b/>
          <w:sz w:val="28"/>
          <w:szCs w:val="28"/>
        </w:rPr>
        <w:t>2. Содержание проблемы и обоснование необходимости ее</w:t>
      </w:r>
    </w:p>
    <w:p w:rsidR="00BD56F1" w:rsidRPr="00436446" w:rsidRDefault="00BD56F1" w:rsidP="00BD56F1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b/>
          <w:sz w:val="28"/>
          <w:szCs w:val="28"/>
        </w:rPr>
        <w:t>решения программными методами</w:t>
      </w:r>
    </w:p>
    <w:p w:rsidR="00BD56F1" w:rsidRPr="00436446" w:rsidRDefault="00BD56F1" w:rsidP="00BD56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446">
        <w:rPr>
          <w:rFonts w:ascii="Times New Roman" w:eastAsia="Times New Roman" w:hAnsi="Times New Roman" w:cs="Times New Roman"/>
          <w:sz w:val="28"/>
          <w:szCs w:val="28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Times New Roman" w:hAnsi="Times New Roman" w:cs="Times New Roman"/>
          <w:sz w:val="28"/>
          <w:szCs w:val="28"/>
        </w:rPr>
        <w:t>»  ведется определенная работа по предупреждению пожаров: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BD56F1" w:rsidRPr="00436446" w:rsidRDefault="00BD56F1" w:rsidP="00BD56F1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-при проведении плановых проверок жилищного фонда особое внимание уделяется ветхому жилью, жилью</w:t>
      </w:r>
      <w:r w:rsidRPr="00436446">
        <w:rPr>
          <w:rFonts w:ascii="Times New Roman" w:eastAsia="Calibri" w:hAnsi="Times New Roman" w:cs="Times New Roman"/>
          <w:bCs/>
          <w:sz w:val="28"/>
          <w:szCs w:val="28"/>
        </w:rPr>
        <w:t xml:space="preserve"> социально неадаптированных граждан.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BD56F1" w:rsidRPr="00436446" w:rsidRDefault="00BD56F1" w:rsidP="00BD5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43644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1994 г</w:t>
        </w:r>
      </w:smartTag>
      <w:r w:rsidRPr="00436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разработку плана привлечения сил и сре</w:t>
      </w:r>
      <w:proofErr w:type="gramStart"/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дл</w:t>
      </w:r>
      <w:proofErr w:type="gramEnd"/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обеспечение беспрепятственного проезда пожарной техники к месту пожара;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7)  обеспечение связи и оповещения населения о пожаре;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BD56F1" w:rsidRPr="00436446" w:rsidRDefault="00BD56F1" w:rsidP="00BD56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BD56F1" w:rsidRPr="00436446" w:rsidRDefault="00BD56F1" w:rsidP="00BD56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BD56F1" w:rsidRPr="00436446" w:rsidRDefault="00BD56F1" w:rsidP="00BD56F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436446">
        <w:rPr>
          <w:rFonts w:ascii="Times New Roman" w:eastAsia="Calibri" w:hAnsi="Times New Roman" w:cs="Times New Roman"/>
          <w:b/>
          <w:sz w:val="28"/>
          <w:szCs w:val="28"/>
        </w:rPr>
        <w:t>3. Основные цели и задачи реализации Программы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3.1. Основной целью Программы является усиление системы противопожарной защиты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», создание необходимых условий для укрепления пожарной безопасности,  уменьшение материального ущерба от пожаров.</w:t>
      </w:r>
    </w:p>
    <w:p w:rsidR="00BD56F1" w:rsidRPr="00436446" w:rsidRDefault="00BD56F1" w:rsidP="00BD56F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3.2. Для ее достижения необходимо решение следующих основных задач: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3.2.2. Повышение готовности добровольной пожарной дружины к тушению пожаров и ведению аварийно-спасательных работ;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3.2.3. Реализация первоочередных мер по противопожарной защите жилья,  учреждений, объектов образования, здравоохранения, культуры, иных объектов массового нахождения людей;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3.3.Период действия Программы - 3 года (2017-2019 гг.).</w:t>
      </w:r>
    </w:p>
    <w:p w:rsidR="00BD56F1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3.4. Предусмотренные в Программе мероприятия </w:t>
      </w:r>
      <w:proofErr w:type="gramStart"/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436446">
        <w:rPr>
          <w:rFonts w:ascii="Times New Roman" w:eastAsia="Calibri" w:hAnsi="Times New Roman" w:cs="Times New Roman"/>
          <w:sz w:val="28"/>
          <w:szCs w:val="28"/>
        </w:rPr>
        <w:t>Приложение 1) имеют характер первичных мер пожарной безопасности и ставят своей целью решение  проблем укрепления противопожарной защиты территории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» 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</w:p>
    <w:p w:rsidR="00BD56F1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after="100" w:afterAutospacing="1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43644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4. Ресурсное обеспечение Программы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4.1. Программа реализуется за счет средств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D56F1" w:rsidRPr="00436446" w:rsidRDefault="00BD56F1" w:rsidP="00BD56F1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4.2. Объем средств может ежегодно уточняться в установленном порядке.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436446">
        <w:rPr>
          <w:rFonts w:ascii="Times New Roman" w:eastAsia="Calibri" w:hAnsi="Times New Roman" w:cs="Times New Roman"/>
          <w:b/>
          <w:sz w:val="28"/>
          <w:szCs w:val="28"/>
        </w:rPr>
        <w:t xml:space="preserve">5. Организация управления Программой и </w:t>
      </w:r>
    </w:p>
    <w:p w:rsidR="00BD56F1" w:rsidRPr="00436446" w:rsidRDefault="00BD56F1" w:rsidP="00BD56F1">
      <w:pPr>
        <w:autoSpaceDE w:val="0"/>
        <w:autoSpaceDN w:val="0"/>
        <w:adjustRightInd w:val="0"/>
        <w:spacing w:after="100" w:afterAutospacing="1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36446">
        <w:rPr>
          <w:rFonts w:ascii="Times New Roman" w:eastAsia="Calibri" w:hAnsi="Times New Roman" w:cs="Times New Roman"/>
          <w:b/>
          <w:sz w:val="28"/>
          <w:szCs w:val="28"/>
        </w:rPr>
        <w:t>контроль за</w:t>
      </w:r>
      <w:proofErr w:type="gramEnd"/>
      <w:r w:rsidRPr="00436446">
        <w:rPr>
          <w:rFonts w:ascii="Times New Roman" w:eastAsia="Calibri" w:hAnsi="Times New Roman" w:cs="Times New Roman"/>
          <w:b/>
          <w:sz w:val="28"/>
          <w:szCs w:val="28"/>
        </w:rPr>
        <w:t xml:space="preserve"> ходом ее реализации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5.1. Администрация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 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5.2. Общий </w:t>
      </w:r>
      <w:proofErr w:type="gramStart"/>
      <w:r w:rsidRPr="0043644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 реализацией Программы и контроль текущих мероприятий Программы осуществляет глава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D56F1" w:rsidRPr="00D119ED" w:rsidRDefault="00BD56F1" w:rsidP="00BD56F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D119ED">
        <w:rPr>
          <w:rFonts w:ascii="Times New Roman" w:eastAsia="Calibri" w:hAnsi="Times New Roman" w:cs="Times New Roman"/>
          <w:b/>
          <w:sz w:val="28"/>
          <w:szCs w:val="28"/>
        </w:rPr>
        <w:t>6. Оценка эффективности последствий реализации Программы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6446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</w:r>
      <w:r w:rsidRPr="00436446">
        <w:rPr>
          <w:rFonts w:ascii="Times New Roman" w:eastAsia="Calibri" w:hAnsi="Times New Roman" w:cs="Times New Roman"/>
          <w:sz w:val="28"/>
          <w:szCs w:val="28"/>
        </w:rPr>
        <w:softHyphen/>
        <w:t>___________________________</w:t>
      </w:r>
    </w:p>
    <w:p w:rsidR="00BD56F1" w:rsidRPr="00436446" w:rsidRDefault="00BD56F1" w:rsidP="00BD56F1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56F1" w:rsidRPr="00436446" w:rsidRDefault="00BD56F1" w:rsidP="00BD56F1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BD56F1" w:rsidRPr="00436446" w:rsidSect="009E25AE">
          <w:pgSz w:w="11906" w:h="16838"/>
          <w:pgMar w:top="719" w:right="567" w:bottom="540" w:left="1440" w:header="709" w:footer="709" w:gutter="0"/>
          <w:cols w:space="708"/>
          <w:docGrid w:linePitch="360"/>
        </w:sectPr>
      </w:pP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446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446">
        <w:rPr>
          <w:rFonts w:ascii="Times New Roman" w:eastAsia="Calibri" w:hAnsi="Times New Roman" w:cs="Times New Roman"/>
          <w:sz w:val="24"/>
          <w:szCs w:val="24"/>
        </w:rPr>
        <w:t>к муниципальной Программе «По вопросам обеспечения пожарной безопасности на территории сельского поселения  «</w:t>
      </w:r>
      <w:r w:rsidRPr="009A3C9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Верхне-Куэнгинское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на 2017 год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</w:t>
      </w:r>
      <w:r w:rsidRPr="00436446">
        <w:rPr>
          <w:rFonts w:ascii="Times New Roman" w:eastAsia="Calibri" w:hAnsi="Times New Roman" w:cs="Times New Roman"/>
          <w:sz w:val="24"/>
          <w:szCs w:val="24"/>
        </w:rPr>
        <w:t>плановый</w:t>
      </w:r>
      <w:proofErr w:type="spellEnd"/>
      <w:r w:rsidRPr="00436446">
        <w:rPr>
          <w:rFonts w:ascii="Times New Roman" w:eastAsia="Calibri" w:hAnsi="Times New Roman" w:cs="Times New Roman"/>
          <w:sz w:val="24"/>
          <w:szCs w:val="24"/>
        </w:rPr>
        <w:t xml:space="preserve"> период 2018 и 2019 годов»</w:t>
      </w:r>
    </w:p>
    <w:p w:rsidR="00BD56F1" w:rsidRPr="00436446" w:rsidRDefault="00BD56F1" w:rsidP="00BD56F1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мероприятий муниципальной  Программы </w:t>
      </w:r>
    </w:p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 вопросам обеспечения пожарной безопасности </w:t>
      </w:r>
    </w:p>
    <w:p w:rsidR="00BD56F1" w:rsidRPr="00436446" w:rsidRDefault="00BD56F1" w:rsidP="00BD56F1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сельского поселения «</w:t>
      </w:r>
      <w:r w:rsidRPr="009A3C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Верхне-Куэнгинское</w:t>
      </w:r>
      <w:r w:rsidRPr="0043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2017 год и на плановый период 2018 и 2019 годов»</w:t>
      </w:r>
    </w:p>
    <w:p w:rsidR="00BD56F1" w:rsidRPr="00436446" w:rsidRDefault="00BD56F1" w:rsidP="00BD56F1">
      <w:pPr>
        <w:tabs>
          <w:tab w:val="left" w:pos="14179"/>
        </w:tabs>
        <w:spacing w:after="494" w:line="1" w:lineRule="exact"/>
        <w:rPr>
          <w:rFonts w:ascii="Times New Roman" w:eastAsia="Calibri" w:hAnsi="Times New Roman" w:cs="Times New Roman"/>
          <w:sz w:val="24"/>
          <w:szCs w:val="24"/>
        </w:rPr>
      </w:pPr>
      <w:r w:rsidRPr="00436446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554"/>
        <w:gridCol w:w="2897"/>
        <w:gridCol w:w="2334"/>
        <w:gridCol w:w="992"/>
        <w:gridCol w:w="1364"/>
        <w:gridCol w:w="1069"/>
        <w:gridCol w:w="1088"/>
        <w:gridCol w:w="1913"/>
        <w:gridCol w:w="2544"/>
      </w:tblGrid>
      <w:tr w:rsidR="00BD56F1" w:rsidRPr="00436446" w:rsidTr="00DC7AD3">
        <w:trPr>
          <w:trHeight w:hRule="exact" w:val="647"/>
          <w:tblHeader/>
        </w:trPr>
        <w:tc>
          <w:tcPr>
            <w:tcW w:w="554" w:type="dxa"/>
            <w:vMerge w:val="restart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/</w:t>
            </w:r>
            <w:proofErr w:type="spellStart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proofErr w:type="spellEnd"/>
          </w:p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vMerge w:val="restart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1565" w:hanging="15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  <w:p w:rsidR="00BD56F1" w:rsidRPr="00436446" w:rsidRDefault="00BD56F1" w:rsidP="00DC7A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56F1" w:rsidRPr="00436446" w:rsidRDefault="00BD56F1" w:rsidP="00DC7A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Merge w:val="restart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Источник </w:t>
            </w: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финансир</w:t>
            </w:r>
            <w:r w:rsidRPr="0043644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ования</w:t>
            </w:r>
          </w:p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  <w:gridSpan w:val="4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Объем финансирования (тыс. </w:t>
            </w:r>
            <w:r w:rsidRPr="0043644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руб.),</w:t>
            </w:r>
          </w:p>
        </w:tc>
        <w:tc>
          <w:tcPr>
            <w:tcW w:w="1913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Срок </w:t>
            </w:r>
            <w:r w:rsidRPr="0043644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исполнения</w:t>
            </w:r>
          </w:p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128" w:hanging="1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Исполнитель</w:t>
            </w:r>
          </w:p>
        </w:tc>
      </w:tr>
      <w:tr w:rsidR="00BD56F1" w:rsidRPr="00436446" w:rsidTr="00DC7AD3">
        <w:trPr>
          <w:trHeight w:hRule="exact" w:val="326"/>
          <w:tblHeader/>
        </w:trPr>
        <w:tc>
          <w:tcPr>
            <w:tcW w:w="554" w:type="dxa"/>
            <w:vMerge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vMerge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vMerge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2017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2018</w:t>
            </w:r>
          </w:p>
        </w:tc>
        <w:tc>
          <w:tcPr>
            <w:tcW w:w="1088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2019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56F1" w:rsidRPr="00436446" w:rsidTr="00DC7AD3">
        <w:trPr>
          <w:trHeight w:hRule="exact" w:val="962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Организационное обеспечение реализации</w:t>
            </w:r>
          </w:p>
          <w:p w:rsidR="00BD56F1" w:rsidRPr="00436446" w:rsidRDefault="00BD56F1" w:rsidP="00DC7AD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Программы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56F1" w:rsidRPr="00436446" w:rsidTr="00DC7AD3">
        <w:trPr>
          <w:trHeight w:hRule="exact" w:val="2348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1.1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4364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3 квартал текущего года     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2681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 предприятий, объектов жилого сектора, территорий поселения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27" w:hanging="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Ежегодно 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974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1.3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  <w:p w:rsidR="00BD56F1" w:rsidRPr="00436446" w:rsidRDefault="00BD56F1" w:rsidP="00DC7AD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(март-апрель)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605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2334" w:type="dxa"/>
            <w:tcBorders>
              <w:bottom w:val="single" w:sz="4" w:space="0" w:color="auto"/>
            </w:tcBorders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021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2.1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Приобретение противопожарного инвентаря 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BD56F1" w:rsidRPr="009A3C9D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9A3C9D" w:rsidRDefault="00BD56F1" w:rsidP="00DC7AD3">
            <w:pPr>
              <w:shd w:val="clear" w:color="auto" w:fill="FFFFFF"/>
              <w:ind w:left="134"/>
              <w:rPr>
                <w:rFonts w:ascii="Times New Roman" w:eastAsia="Calibri" w:hAnsi="Times New Roman" w:cs="Times New Roman"/>
                <w:b/>
                <w:spacing w:val="-5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9A3C9D" w:rsidRDefault="00BD56F1" w:rsidP="00DC7AD3">
            <w:pPr>
              <w:shd w:val="clear" w:color="auto" w:fill="FFFFFF"/>
              <w:ind w:left="134"/>
              <w:rPr>
                <w:rFonts w:ascii="Times New Roman" w:eastAsia="Calibri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9A3C9D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</w:p>
        </w:tc>
      </w:tr>
      <w:tr w:rsidR="00BD56F1" w:rsidRPr="00436446" w:rsidTr="00DC7AD3">
        <w:trPr>
          <w:trHeight w:hRule="exact" w:val="1435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2.2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36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12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Ежегодно в весенний и осенний периоды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</w:p>
        </w:tc>
      </w:tr>
      <w:tr w:rsidR="00BD56F1" w:rsidRPr="00436446" w:rsidTr="00DC7AD3"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Контроль за</w:t>
            </w:r>
            <w:proofErr w:type="gramEnd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состоянием пожарных водоемов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сельского поселения</w:t>
            </w:r>
          </w:p>
        </w:tc>
      </w:tr>
      <w:tr w:rsidR="00BD56F1" w:rsidRPr="00436446" w:rsidTr="00DC7AD3"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2.4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9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3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3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Весной и осенью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949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2.5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Проверка  </w:t>
            </w:r>
            <w:proofErr w:type="spellStart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пожаробезопасности</w:t>
            </w:r>
            <w:proofErr w:type="spellEnd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помещений, зданий жилого сектора.  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268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2.6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Выполнить замер сопротивления изоляции электропроводки с составлением акта в здании администрации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</w:p>
        </w:tc>
      </w:tr>
      <w:tr w:rsidR="00BD56F1" w:rsidRPr="00436446" w:rsidTr="00DC7AD3">
        <w:trPr>
          <w:trHeight w:hRule="exact" w:val="2324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2.7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Выполнить  работы подъезда  пожарных автомобилей для  забора воды в любое время года к естественным </w:t>
            </w:r>
            <w:proofErr w:type="spellStart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водоисточникам</w:t>
            </w:r>
            <w:proofErr w:type="spellEnd"/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(прудам) с твердым покрытием.</w:t>
            </w:r>
          </w:p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  года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313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2.8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Содержание пожарного автомобиля 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АРС-14</w:t>
            </w: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,  приобретение ГСМ.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 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2021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020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3.1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Обучение лица, ответственного за пожарную безопасность в  поселении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 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Верхне-Куэнгинское</w:t>
            </w: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1 раз в 3 года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-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BD56F1" w:rsidRPr="00436446" w:rsidTr="00DC7AD3">
        <w:trPr>
          <w:trHeight w:hRule="exact" w:val="2220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3.2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066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3.3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562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3.4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1294"/>
        </w:trPr>
        <w:tc>
          <w:tcPr>
            <w:tcW w:w="55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897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334" w:type="dxa"/>
            <w:shd w:val="clear" w:color="auto" w:fill="FFFFFF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992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</w:p>
          <w:p w:rsidR="00BD56F1" w:rsidRPr="00436446" w:rsidRDefault="00BD56F1" w:rsidP="00DC7AD3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1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BD56F1" w:rsidRPr="00436446" w:rsidTr="00DC7AD3">
        <w:trPr>
          <w:trHeight w:hRule="exact" w:val="485"/>
        </w:trPr>
        <w:tc>
          <w:tcPr>
            <w:tcW w:w="5785" w:type="dxa"/>
            <w:gridSpan w:val="3"/>
            <w:shd w:val="clear" w:color="auto" w:fill="FFFFFF"/>
            <w:vAlign w:val="center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 С Е Г О</w:t>
            </w:r>
            <w:proofErr w:type="gramStart"/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992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65</w:t>
            </w:r>
          </w:p>
        </w:tc>
        <w:tc>
          <w:tcPr>
            <w:tcW w:w="1364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21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1088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23</w:t>
            </w:r>
          </w:p>
        </w:tc>
        <w:tc>
          <w:tcPr>
            <w:tcW w:w="1913" w:type="dxa"/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44" w:type="dxa"/>
            <w:tcBorders>
              <w:right w:val="single" w:sz="4" w:space="0" w:color="auto"/>
            </w:tcBorders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BD56F1" w:rsidRPr="00436446" w:rsidTr="00DC7AD3">
        <w:trPr>
          <w:trHeight w:hRule="exact" w:val="491"/>
        </w:trPr>
        <w:tc>
          <w:tcPr>
            <w:tcW w:w="5785" w:type="dxa"/>
            <w:gridSpan w:val="3"/>
            <w:shd w:val="clear" w:color="auto" w:fill="FFFFFF"/>
            <w:vAlign w:val="center"/>
          </w:tcPr>
          <w:p w:rsidR="00BD56F1" w:rsidRPr="00436446" w:rsidRDefault="00BD56F1" w:rsidP="00DC7AD3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И Т О Г </w:t>
            </w:r>
            <w:proofErr w:type="gramStart"/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</w:t>
            </w:r>
            <w:proofErr w:type="gramEnd"/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 </w:t>
            </w:r>
            <w:proofErr w:type="gramStart"/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за</w:t>
            </w:r>
            <w:proofErr w:type="gramEnd"/>
            <w:r w:rsidRPr="0043644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весь период:</w:t>
            </w:r>
          </w:p>
        </w:tc>
        <w:tc>
          <w:tcPr>
            <w:tcW w:w="6426" w:type="dxa"/>
            <w:gridSpan w:val="5"/>
            <w:shd w:val="clear" w:color="auto" w:fill="FFFFFF"/>
            <w:vAlign w:val="center"/>
          </w:tcPr>
          <w:p w:rsidR="00BD56F1" w:rsidRPr="00436446" w:rsidRDefault="00BD56F1" w:rsidP="00DC7AD3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65</w:t>
            </w:r>
          </w:p>
        </w:tc>
        <w:tc>
          <w:tcPr>
            <w:tcW w:w="2544" w:type="dxa"/>
            <w:tcBorders>
              <w:right w:val="single" w:sz="4" w:space="0" w:color="auto"/>
            </w:tcBorders>
            <w:shd w:val="clear" w:color="auto" w:fill="FFFFFF"/>
          </w:tcPr>
          <w:p w:rsidR="00BD56F1" w:rsidRPr="00436446" w:rsidRDefault="00BD56F1" w:rsidP="00DC7AD3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BD56F1" w:rsidRPr="00436446" w:rsidRDefault="00BD56F1" w:rsidP="00BD56F1">
      <w:pPr>
        <w:autoSpaceDE w:val="0"/>
        <w:autoSpaceDN w:val="0"/>
        <w:adjustRightInd w:val="0"/>
        <w:spacing w:after="0" w:line="240" w:lineRule="auto"/>
        <w:ind w:left="11340"/>
        <w:jc w:val="both"/>
        <w:rPr>
          <w:rFonts w:ascii="Calibri" w:eastAsia="Calibri" w:hAnsi="Calibri" w:cs="Times New Roman"/>
        </w:rPr>
      </w:pPr>
    </w:p>
    <w:p w:rsidR="00BD56F1" w:rsidRDefault="00BD56F1" w:rsidP="00BD56F1"/>
    <w:p w:rsidR="00BD56F1" w:rsidRDefault="00BD56F1" w:rsidP="00BD56F1"/>
    <w:p w:rsidR="00BD56F1" w:rsidRDefault="00BD56F1" w:rsidP="00BD56F1"/>
    <w:p w:rsidR="00BD56F1" w:rsidRDefault="00BD56F1" w:rsidP="00BD56F1"/>
    <w:p w:rsidR="005421DD" w:rsidRDefault="005421DD"/>
    <w:sectPr w:rsidR="005421DD" w:rsidSect="009E25AE">
      <w:pgSz w:w="16838" w:h="11905" w:orient="landscape" w:code="9"/>
      <w:pgMar w:top="1134" w:right="567" w:bottom="719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78C6"/>
    <w:multiLevelType w:val="hybridMultilevel"/>
    <w:tmpl w:val="AB7C5516"/>
    <w:lvl w:ilvl="0" w:tplc="8B3014DC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D56F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801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6F1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WmnhO/McLg3jSL9D0DDh9OhCs2Lu9KilgzBiEOfVWls=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urjWlFvnmOm51O4IIKBCd2Fp7X2Lm6fFplSrnXlaBRYcC69AHVaVs3oCgG3Jg3hyDzcAd2h1
    J4XU/q8UBv8LSg==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MU0ulcwaVyLhEVjSMLChxcPoTS8=</DigestValue>
      </Reference>
      <Reference URI="/word/fontTable.xml?ContentType=application/vnd.openxmlformats-officedocument.wordprocessingml.fontTable+xml">
        <DigestMethod Algorithm="http://www.w3.org/2000/09/xmldsig#sha1"/>
        <DigestValue>baQmZpbSh/hC3lHSKFTB6D5dxNU=</DigestValue>
      </Reference>
      <Reference URI="/word/numbering.xml?ContentType=application/vnd.openxmlformats-officedocument.wordprocessingml.numbering+xml">
        <DigestMethod Algorithm="http://www.w3.org/2000/09/xmldsig#sha1"/>
        <DigestValue>VzDOFAGrAU/dIoZ6nvNqPff1h8w=</DigestValue>
      </Reference>
      <Reference URI="/word/settings.xml?ContentType=application/vnd.openxmlformats-officedocument.wordprocessingml.settings+xml">
        <DigestMethod Algorithm="http://www.w3.org/2000/09/xmldsig#sha1"/>
        <DigestValue>Bf9nvj/h99uE3/lU9R1nDTG1uEY=</DigestValue>
      </Reference>
      <Reference URI="/word/styles.xml?ContentType=application/vnd.openxmlformats-officedocument.wordprocessingml.styles+xml">
        <DigestMethod Algorithm="http://www.w3.org/2000/09/xmldsig#sha1"/>
        <DigestValue>8h0PwWH08R6zhusEL3l13qHG57I=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2017-06-02T06:25:32Z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2307</Words>
  <Characters>13156</Characters>
  <Application>Microsoft Office Word</Application>
  <DocSecurity>0</DocSecurity>
  <Lines>109</Lines>
  <Paragraphs>30</Paragraphs>
  <ScaleCrop>false</ScaleCrop>
  <Company>Krokoz™</Company>
  <LinksUpToDate>false</LinksUpToDate>
  <CharactersWithSpaces>15433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2017-06-02T06:21:00Z</dcterms:created>
  <dcterms:modified xsi:type="dcterms:W3CDTF">2017-06-02T06:23:00Z</dcterms:modified>
</cp:coreProperties>
</file>