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A86" w:rsidRPr="005A0A34" w:rsidRDefault="00BE6A86" w:rsidP="00BE6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E6A86" w:rsidRPr="005A0A34" w:rsidRDefault="00BE6A86" w:rsidP="00BE6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E6A86" w:rsidRPr="005A0A34" w:rsidRDefault="00BE6A86" w:rsidP="00BE6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E6A86" w:rsidRPr="00F85CE0" w:rsidRDefault="00BE6A86" w:rsidP="00BE6A8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A86" w:rsidRDefault="00BE6A86" w:rsidP="00BE6A86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BE6A86" w:rsidRPr="00485421" w:rsidRDefault="00BE6A86" w:rsidP="00BE6A86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BE6A86" w:rsidRPr="00F85CE0" w:rsidRDefault="00BE6A86" w:rsidP="00BE6A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   марта          2022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 5</w:t>
      </w:r>
    </w:p>
    <w:p w:rsidR="00BE6A86" w:rsidRPr="00BE6A86" w:rsidRDefault="00BE6A86" w:rsidP="00BE6A86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Куэнга</w:t>
      </w:r>
    </w:p>
    <w:p w:rsidR="00BE6A86" w:rsidRDefault="00BE6A86" w:rsidP="00BE6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A86" w:rsidRDefault="00BE6A86" w:rsidP="00BE6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подготовке  к пожароопасному сезону 2022 года в сельском поселении «Верхне-Куэнгинское»</w:t>
      </w:r>
    </w:p>
    <w:p w:rsidR="00BE6A86" w:rsidRDefault="00BE6A86" w:rsidP="00BE6A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A86" w:rsidRDefault="00BE6A86" w:rsidP="00BE6A8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распоряжения  Правительства </w:t>
      </w:r>
      <w:r w:rsidR="00F77904">
        <w:rPr>
          <w:rFonts w:ascii="Times New Roman" w:eastAsia="Times New Roman" w:hAnsi="Times New Roman" w:cs="Times New Roman"/>
          <w:sz w:val="28"/>
          <w:szCs w:val="28"/>
        </w:rPr>
        <w:t>Забайкальского края  № 395-р от 22.11.2021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«О первоочередных мерах по подгото</w:t>
      </w:r>
      <w:r w:rsidR="00F77904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2022 года</w:t>
      </w:r>
      <w:proofErr w:type="gramStart"/>
      <w:r w:rsidR="00F77904">
        <w:rPr>
          <w:rFonts w:ascii="Times New Roman" w:eastAsia="Times New Roman" w:hAnsi="Times New Roman" w:cs="Times New Roman"/>
          <w:sz w:val="28"/>
          <w:szCs w:val="28"/>
        </w:rPr>
        <w:t>»(</w:t>
      </w:r>
      <w:proofErr w:type="gramEnd"/>
      <w:r w:rsidR="00F77904">
        <w:rPr>
          <w:rFonts w:ascii="Times New Roman" w:eastAsia="Times New Roman" w:hAnsi="Times New Roman" w:cs="Times New Roman"/>
          <w:sz w:val="28"/>
          <w:szCs w:val="28"/>
        </w:rPr>
        <w:t xml:space="preserve">с внесенными изменениями от 29.12.2021года № 480-р),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 предупреждению и ликвидации чрезвычайных ситуаций и обеспечению пожарной безопасности в сельском поселении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 </w:t>
      </w:r>
      <w:r w:rsidR="00F02D05">
        <w:rPr>
          <w:rFonts w:ascii="Times New Roman" w:eastAsia="Times New Roman" w:hAnsi="Times New Roman" w:cs="Times New Roman"/>
          <w:sz w:val="28"/>
          <w:szCs w:val="28"/>
        </w:rPr>
        <w:t>01  марта  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 № </w:t>
      </w:r>
      <w:r w:rsidR="00F02D05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F77904" w:rsidRPr="00C54034" w:rsidRDefault="00F77904" w:rsidP="00BE6A8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C54034" w:rsidRDefault="00BE6A86" w:rsidP="00BE6A86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 сельского поселения «Верхне-Куэнгинское»  </w:t>
      </w:r>
      <w:r w:rsidRPr="00F77904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BE6A86" w:rsidRPr="00C54034" w:rsidRDefault="00BE6A86" w:rsidP="00BE6A86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A877F9" w:rsidRDefault="00BE6A86" w:rsidP="00BE6A86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77F9">
        <w:rPr>
          <w:rFonts w:ascii="Times New Roman" w:hAnsi="Times New Roman"/>
          <w:sz w:val="28"/>
          <w:szCs w:val="28"/>
        </w:rPr>
        <w:t>Специалисту администрации сельского поселения «Верхне-Куэнгинское», ответственному за противопожарное состояние  по ГО и ЧС:</w:t>
      </w:r>
    </w:p>
    <w:p w:rsidR="00BE6A86" w:rsidRPr="00A877F9" w:rsidRDefault="00BE6A86" w:rsidP="00BE6A86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C54034" w:rsidRDefault="00B610E9" w:rsidP="00BE6A8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 в срок до   05  марта  2022</w:t>
      </w:r>
      <w:r w:rsidR="00BE6A86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 w:rsidR="00550B65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2022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</w:t>
      </w:r>
      <w:r w:rsidR="00550B65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полях,  а также в полосах отвода автомобильных  и железных дорог;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провести  разъяснительную работу с правообладателями земельных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участков (собственниками земельных участков, землепользователями и арендаторами земельных участков), расположенных в границах населенных пунктов, о необходимости проведения регулярной уборки мусора и скашивания травы;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в) 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C54034" w:rsidRDefault="00550B65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2.  В срок до 05  марта  2022</w:t>
      </w:r>
      <w:r w:rsidR="00BE6A86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ации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медицинского осмотра ДПД;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 в сельских населенных пунктах провести проверку звукового оповещения населения при возникновении пожаров, исходя из финансовой возможности;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«Сретенский район».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Планы-графики по очистке от сухой растительности,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 w:rsidR="003B5E98"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2022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BE6A86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 суточном режиме обеспечить доведение информации о складывающейся пожароопасной обстановке на соответствующей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6A86" w:rsidRPr="00C54034" w:rsidRDefault="00BE6A86" w:rsidP="00BE6A8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BE6A86" w:rsidRDefault="00BE6A86" w:rsidP="00BE6A8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BE6A86" w:rsidRPr="00C54034" w:rsidRDefault="00BE6A86" w:rsidP="00BE6A8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C54034" w:rsidRDefault="00BE6A86" w:rsidP="00BE6A8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Куэнга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E6A86" w:rsidRPr="00C54034" w:rsidRDefault="003B5E98" w:rsidP="00BE6A8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 течение 2022</w:t>
      </w:r>
      <w:r w:rsidR="00BE6A86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 учреждениях образования, здравоохран</w:t>
      </w:r>
      <w:r w:rsidR="00BE6A86">
        <w:rPr>
          <w:rFonts w:ascii="Times New Roman" w:eastAsia="Times New Roman" w:hAnsi="Times New Roman" w:cs="Times New Roman"/>
          <w:sz w:val="28"/>
          <w:szCs w:val="28"/>
        </w:rPr>
        <w:t>ения, культуры  профилактическую  работу</w:t>
      </w:r>
      <w:r w:rsidR="00BE6A86"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 формиров</w:t>
      </w:r>
      <w:r w:rsidR="00BE6A86">
        <w:rPr>
          <w:rFonts w:ascii="Times New Roman" w:eastAsia="Times New Roman" w:hAnsi="Times New Roman" w:cs="Times New Roman"/>
          <w:sz w:val="28"/>
          <w:szCs w:val="28"/>
        </w:rPr>
        <w:t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</w:t>
      </w:r>
      <w:r>
        <w:rPr>
          <w:rFonts w:ascii="Times New Roman" w:eastAsia="Times New Roman" w:hAnsi="Times New Roman" w:cs="Times New Roman"/>
          <w:sz w:val="28"/>
          <w:szCs w:val="28"/>
        </w:rPr>
        <w:t>й акции «День Земли»</w:t>
      </w:r>
      <w:r w:rsidR="00BE6A86">
        <w:rPr>
          <w:rFonts w:ascii="Times New Roman" w:eastAsia="Times New Roman" w:hAnsi="Times New Roman" w:cs="Times New Roman"/>
          <w:sz w:val="28"/>
          <w:szCs w:val="28"/>
        </w:rPr>
        <w:t xml:space="preserve">, активацию деятельности добровольных детских общественных объединений «Школьные лесничества», «Юные друзья пожарных». </w:t>
      </w:r>
    </w:p>
    <w:p w:rsidR="00BE6A86" w:rsidRPr="00C54034" w:rsidRDefault="00BE6A86" w:rsidP="00BE6A8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 w:rsidR="003B5E98"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2022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BE6A86" w:rsidRPr="00C54034" w:rsidRDefault="00BE6A86" w:rsidP="00BE6A8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6A86" w:rsidRPr="00C54034" w:rsidRDefault="00BE6A86" w:rsidP="00BE6A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BE6A86" w:rsidRPr="00C54034" w:rsidRDefault="00BE6A86" w:rsidP="00BE6A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BE6A86" w:rsidRPr="00C54034" w:rsidRDefault="00BE6A86" w:rsidP="00BE6A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BE6A86" w:rsidRPr="00C54034" w:rsidRDefault="00BE6A86" w:rsidP="00BE6A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A86" w:rsidRPr="00C54034" w:rsidRDefault="00BE6A86" w:rsidP="00BE6A8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E6A86" w:rsidRPr="00C54034" w:rsidRDefault="00BE6A86" w:rsidP="00BE6A8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E6A86" w:rsidRDefault="00BE6A86" w:rsidP="00BE6A8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BE6A86" w:rsidRPr="00334A5A" w:rsidRDefault="00BE6A86" w:rsidP="00BE6A8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BE6A86" w:rsidRPr="00177AD4" w:rsidRDefault="00BE6A86" w:rsidP="00BE6A86">
      <w:pPr>
        <w:spacing w:after="0"/>
      </w:pPr>
    </w:p>
    <w:p w:rsidR="00BE6A86" w:rsidRDefault="00BE6A86" w:rsidP="00BE6A86"/>
    <w:p w:rsidR="00BE6A86" w:rsidRDefault="00BE6A86" w:rsidP="00BE6A86"/>
    <w:p w:rsidR="00BE6A86" w:rsidRDefault="00BE6A86" w:rsidP="00BE6A86"/>
    <w:p w:rsidR="00BE6A86" w:rsidRDefault="00BE6A86" w:rsidP="00BE6A8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B5844"/>
    <w:multiLevelType w:val="hybridMultilevel"/>
    <w:tmpl w:val="D1065F10"/>
    <w:lvl w:ilvl="0" w:tplc="37BA4EC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A8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C7D1B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2E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038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5E98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E2D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0B65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02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0E9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A86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D05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904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8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2022-03-02T04:38:00Z</cp:lastPrinted>
  <dcterms:created xsi:type="dcterms:W3CDTF">2022-03-01T05:05:00Z</dcterms:created>
  <dcterms:modified xsi:type="dcterms:W3CDTF">2022-03-02T04:41:00Z</dcterms:modified>
</cp:coreProperties>
</file>