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0B7" w:rsidRDefault="00E220B7" w:rsidP="00E22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</w:t>
      </w:r>
    </w:p>
    <w:p w:rsidR="00E220B7" w:rsidRDefault="00E220B7" w:rsidP="00E22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E220B7" w:rsidRDefault="00E220B7" w:rsidP="00E220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E220B7" w:rsidRDefault="00E220B7" w:rsidP="009871A4">
      <w:pPr>
        <w:rPr>
          <w:b/>
          <w:sz w:val="32"/>
          <w:szCs w:val="32"/>
        </w:rPr>
      </w:pPr>
    </w:p>
    <w:p w:rsidR="00A52FA6" w:rsidRDefault="00E220B7" w:rsidP="0074000C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514A8F" w:rsidRDefault="00514A8F" w:rsidP="00E220B7">
      <w:pPr>
        <w:jc w:val="center"/>
      </w:pPr>
    </w:p>
    <w:p w:rsidR="00E220B7" w:rsidRDefault="00E220B7" w:rsidP="00E220B7">
      <w:pPr>
        <w:jc w:val="center"/>
        <w:rPr>
          <w:b/>
          <w:sz w:val="28"/>
          <w:szCs w:val="28"/>
        </w:rPr>
      </w:pPr>
    </w:p>
    <w:p w:rsidR="00E220B7" w:rsidRDefault="00514A8F" w:rsidP="00E220B7">
      <w:pPr>
        <w:rPr>
          <w:sz w:val="28"/>
          <w:szCs w:val="28"/>
        </w:rPr>
      </w:pPr>
      <w:r>
        <w:rPr>
          <w:sz w:val="28"/>
          <w:szCs w:val="28"/>
        </w:rPr>
        <w:t xml:space="preserve">     03   мая               2024</w:t>
      </w:r>
      <w:r w:rsidR="00E220B7">
        <w:rPr>
          <w:sz w:val="28"/>
          <w:szCs w:val="28"/>
        </w:rPr>
        <w:t xml:space="preserve"> года                       </w:t>
      </w:r>
      <w:r>
        <w:rPr>
          <w:sz w:val="28"/>
          <w:szCs w:val="28"/>
        </w:rPr>
        <w:t xml:space="preserve">                           №  11</w:t>
      </w:r>
    </w:p>
    <w:p w:rsidR="00E220B7" w:rsidRDefault="00E220B7" w:rsidP="00E220B7">
      <w:pPr>
        <w:jc w:val="center"/>
        <w:rPr>
          <w:b/>
          <w:sz w:val="28"/>
          <w:szCs w:val="28"/>
        </w:rPr>
      </w:pPr>
    </w:p>
    <w:p w:rsidR="00E220B7" w:rsidRDefault="00E220B7" w:rsidP="00E220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E220B7" w:rsidRDefault="00E220B7" w:rsidP="00E220B7">
      <w:pPr>
        <w:jc w:val="center"/>
        <w:rPr>
          <w:b/>
          <w:sz w:val="28"/>
          <w:szCs w:val="28"/>
        </w:rPr>
      </w:pPr>
    </w:p>
    <w:p w:rsidR="00681B4F" w:rsidRDefault="00E220B7" w:rsidP="00681B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внесении изменений в постановление  администрации сельского посе</w:t>
      </w:r>
      <w:r w:rsidR="00514A8F">
        <w:rPr>
          <w:b/>
          <w:sz w:val="28"/>
          <w:szCs w:val="28"/>
        </w:rPr>
        <w:t>ления «</w:t>
      </w:r>
      <w:proofErr w:type="spellStart"/>
      <w:r w:rsidR="00514A8F">
        <w:rPr>
          <w:b/>
          <w:sz w:val="28"/>
          <w:szCs w:val="28"/>
        </w:rPr>
        <w:t>Верхне-Куэнгинское</w:t>
      </w:r>
      <w:proofErr w:type="spellEnd"/>
      <w:r w:rsidR="00514A8F">
        <w:rPr>
          <w:b/>
          <w:sz w:val="28"/>
          <w:szCs w:val="28"/>
        </w:rPr>
        <w:t>» от 02.12.2022 года № 27</w:t>
      </w:r>
      <w:r>
        <w:rPr>
          <w:b/>
          <w:sz w:val="28"/>
          <w:szCs w:val="28"/>
        </w:rPr>
        <w:t xml:space="preserve"> «Об утверждении административного регламента предостав</w:t>
      </w:r>
      <w:r w:rsidR="00681B4F">
        <w:rPr>
          <w:b/>
          <w:sz w:val="28"/>
          <w:szCs w:val="28"/>
        </w:rPr>
        <w:t>ления  муниципальной услуги «Присвоение адреса объекту адресации, изменения и аннулирования  такого адреса» на территории сельского поселения «</w:t>
      </w:r>
      <w:proofErr w:type="spellStart"/>
      <w:r w:rsidR="00681B4F">
        <w:rPr>
          <w:b/>
          <w:sz w:val="28"/>
          <w:szCs w:val="28"/>
        </w:rPr>
        <w:t>Верхне-Куэнгинское</w:t>
      </w:r>
      <w:proofErr w:type="spellEnd"/>
      <w:r w:rsidR="00681B4F">
        <w:rPr>
          <w:b/>
          <w:sz w:val="28"/>
          <w:szCs w:val="28"/>
        </w:rPr>
        <w:t xml:space="preserve">» </w:t>
      </w:r>
    </w:p>
    <w:p w:rsidR="00681B4F" w:rsidRDefault="00681B4F" w:rsidP="00681B4F">
      <w:pPr>
        <w:jc w:val="center"/>
        <w:rPr>
          <w:b/>
          <w:sz w:val="28"/>
          <w:szCs w:val="28"/>
        </w:rPr>
      </w:pPr>
    </w:p>
    <w:p w:rsidR="00E220B7" w:rsidRDefault="00A079A7" w:rsidP="009871A4">
      <w:pPr>
        <w:rPr>
          <w:sz w:val="28"/>
          <w:szCs w:val="28"/>
        </w:rPr>
      </w:pPr>
      <w:r w:rsidRPr="002E1B31">
        <w:rPr>
          <w:sz w:val="28"/>
          <w:szCs w:val="28"/>
        </w:rPr>
        <w:t xml:space="preserve"> </w:t>
      </w:r>
      <w:r w:rsidR="002E1B31" w:rsidRPr="002E1B31">
        <w:rPr>
          <w:sz w:val="28"/>
          <w:szCs w:val="28"/>
        </w:rPr>
        <w:t xml:space="preserve">    </w:t>
      </w:r>
      <w:proofErr w:type="gramStart"/>
      <w:r w:rsidR="002E1B31" w:rsidRPr="002E1B31">
        <w:rPr>
          <w:sz w:val="28"/>
          <w:szCs w:val="28"/>
        </w:rPr>
        <w:t>В соответствии</w:t>
      </w:r>
      <w:r w:rsidR="002E1B31">
        <w:rPr>
          <w:sz w:val="28"/>
          <w:szCs w:val="28"/>
        </w:rPr>
        <w:t xml:space="preserve"> с Федеральным законом от 06.10.2003 № 131-ФЗ «Об общих принципах организации местного самоуправления  в Российской  </w:t>
      </w:r>
      <w:proofErr w:type="spellStart"/>
      <w:r w:rsidR="002E1B31">
        <w:rPr>
          <w:sz w:val="28"/>
          <w:szCs w:val="28"/>
        </w:rPr>
        <w:t>Федераци</w:t>
      </w:r>
      <w:proofErr w:type="spellEnd"/>
      <w:r w:rsidR="009871A4">
        <w:rPr>
          <w:sz w:val="28"/>
          <w:szCs w:val="28"/>
        </w:rPr>
        <w:t xml:space="preserve">», </w:t>
      </w:r>
      <w:r w:rsidR="002E1B31">
        <w:rPr>
          <w:b/>
          <w:sz w:val="28"/>
          <w:szCs w:val="28"/>
        </w:rPr>
        <w:t xml:space="preserve"> </w:t>
      </w:r>
      <w:r w:rsidR="00E220B7">
        <w:rPr>
          <w:sz w:val="28"/>
          <w:szCs w:val="28"/>
        </w:rPr>
        <w:t>руководствуясь  уставом  сельского поселения «</w:t>
      </w:r>
      <w:proofErr w:type="spellStart"/>
      <w:r w:rsidR="00E220B7">
        <w:rPr>
          <w:sz w:val="28"/>
          <w:szCs w:val="28"/>
        </w:rPr>
        <w:t>Верхне-Куэнгинское</w:t>
      </w:r>
      <w:proofErr w:type="spellEnd"/>
      <w:r w:rsidR="00E220B7">
        <w:rPr>
          <w:sz w:val="28"/>
          <w:szCs w:val="28"/>
        </w:rPr>
        <w:t xml:space="preserve">»       </w:t>
      </w:r>
      <w:proofErr w:type="gramEnd"/>
    </w:p>
    <w:p w:rsidR="007A75B0" w:rsidRDefault="00E220B7" w:rsidP="00E220B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  ПОСТАНОВЛЯЕТ: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</w:p>
    <w:p w:rsidR="0074000C" w:rsidRPr="0074000C" w:rsidRDefault="0074000C" w:rsidP="007400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4000C">
        <w:rPr>
          <w:sz w:val="28"/>
          <w:szCs w:val="28"/>
        </w:rPr>
        <w:t xml:space="preserve">1. В административный регламент по предоставлению </w:t>
      </w:r>
      <w:proofErr w:type="gramStart"/>
      <w:r w:rsidRPr="0074000C">
        <w:rPr>
          <w:sz w:val="28"/>
          <w:szCs w:val="28"/>
        </w:rPr>
        <w:t>муниципальной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услуги «Присвоение адресов объектам адресации, изменение, аннулирование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адресов, </w:t>
      </w:r>
      <w:proofErr w:type="gramStart"/>
      <w:r w:rsidRPr="0074000C">
        <w:rPr>
          <w:sz w:val="28"/>
          <w:szCs w:val="28"/>
        </w:rPr>
        <w:t>утвержденный</w:t>
      </w:r>
      <w:proofErr w:type="gramEnd"/>
      <w:r w:rsidRPr="0074000C">
        <w:rPr>
          <w:sz w:val="28"/>
          <w:szCs w:val="28"/>
        </w:rPr>
        <w:t xml:space="preserve"> постановлением администрации сельского поселения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от 02.12.2022</w:t>
      </w:r>
      <w:r w:rsidR="007A75B0">
        <w:rPr>
          <w:sz w:val="28"/>
          <w:szCs w:val="28"/>
        </w:rPr>
        <w:t xml:space="preserve"> года No27</w:t>
      </w:r>
      <w:r w:rsidRPr="0074000C">
        <w:rPr>
          <w:sz w:val="28"/>
          <w:szCs w:val="28"/>
        </w:rPr>
        <w:t xml:space="preserve"> «Об утверждении административного</w:t>
      </w:r>
      <w:r w:rsidR="007A75B0">
        <w:rPr>
          <w:sz w:val="28"/>
          <w:szCs w:val="28"/>
        </w:rPr>
        <w:t xml:space="preserve"> </w:t>
      </w:r>
      <w:r w:rsidRPr="0074000C">
        <w:rPr>
          <w:sz w:val="28"/>
          <w:szCs w:val="28"/>
        </w:rPr>
        <w:t>регламента по предоставлению муниципал</w:t>
      </w:r>
      <w:r w:rsidR="007A75B0">
        <w:rPr>
          <w:sz w:val="28"/>
          <w:szCs w:val="28"/>
        </w:rPr>
        <w:t xml:space="preserve">ьной услуги «Присвоение адресов </w:t>
      </w:r>
      <w:r w:rsidRPr="0074000C">
        <w:rPr>
          <w:sz w:val="28"/>
          <w:szCs w:val="28"/>
        </w:rPr>
        <w:t xml:space="preserve">объектам адресации, изменение, аннулирование </w:t>
      </w:r>
      <w:r w:rsidR="008F480A">
        <w:rPr>
          <w:sz w:val="28"/>
          <w:szCs w:val="28"/>
        </w:rPr>
        <w:t xml:space="preserve"> такого адреса», внести следующие  </w:t>
      </w:r>
      <w:r w:rsidRPr="0074000C">
        <w:rPr>
          <w:sz w:val="28"/>
          <w:szCs w:val="28"/>
        </w:rPr>
        <w:t>изменения:</w:t>
      </w:r>
    </w:p>
    <w:p w:rsidR="0074000C" w:rsidRPr="008F480A" w:rsidRDefault="0074000C" w:rsidP="0074000C">
      <w:pPr>
        <w:jc w:val="both"/>
        <w:rPr>
          <w:b/>
          <w:sz w:val="28"/>
          <w:szCs w:val="28"/>
        </w:rPr>
      </w:pPr>
      <w:r w:rsidRPr="008F480A">
        <w:rPr>
          <w:b/>
          <w:sz w:val="28"/>
          <w:szCs w:val="28"/>
        </w:rPr>
        <w:t>1) Пункт 2.4 настоящего регламента, изложить в новой редакции: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«2.4. Принятие решения о присвоении объекту адресации адреса или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proofErr w:type="gramStart"/>
      <w:r w:rsidRPr="0074000C">
        <w:rPr>
          <w:sz w:val="28"/>
          <w:szCs w:val="28"/>
        </w:rPr>
        <w:t>аннулировании</w:t>
      </w:r>
      <w:proofErr w:type="gramEnd"/>
      <w:r w:rsidRPr="0074000C">
        <w:rPr>
          <w:sz w:val="28"/>
          <w:szCs w:val="28"/>
        </w:rPr>
        <w:t xml:space="preserve"> его адреса, решения об отказе в присвоении объекту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адресации адреса или аннулировании его адреса, а также размещение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соответствующих сведени</w:t>
      </w:r>
      <w:r w:rsidR="008F480A">
        <w:rPr>
          <w:sz w:val="28"/>
          <w:szCs w:val="28"/>
        </w:rPr>
        <w:t xml:space="preserve">й об адресе объекта адресации в </w:t>
      </w:r>
      <w:r w:rsidRPr="0074000C">
        <w:rPr>
          <w:sz w:val="28"/>
          <w:szCs w:val="28"/>
        </w:rPr>
        <w:t>государственном адресном реестр</w:t>
      </w:r>
      <w:r w:rsidR="008F480A">
        <w:rPr>
          <w:sz w:val="28"/>
          <w:szCs w:val="28"/>
        </w:rPr>
        <w:t xml:space="preserve">е осуществляются уполномоченным  </w:t>
      </w:r>
      <w:r w:rsidRPr="0074000C">
        <w:rPr>
          <w:sz w:val="28"/>
          <w:szCs w:val="28"/>
        </w:rPr>
        <w:t>органом: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а) в случае подачи заявления на бумажном носителе - в срок не более 10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рабочих дней со дня поступления заявления;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б) в случае подачи заявления в форме </w:t>
      </w:r>
      <w:r w:rsidR="008F480A">
        <w:rPr>
          <w:sz w:val="28"/>
          <w:szCs w:val="28"/>
        </w:rPr>
        <w:t xml:space="preserve">электронного документа - в срок </w:t>
      </w:r>
      <w:r w:rsidRPr="0074000C">
        <w:rPr>
          <w:sz w:val="28"/>
          <w:szCs w:val="28"/>
        </w:rPr>
        <w:t>не более 5 рабочих дней со дня поступления заявления</w:t>
      </w:r>
      <w:proofErr w:type="gramStart"/>
      <w:r w:rsidRPr="0074000C">
        <w:rPr>
          <w:sz w:val="28"/>
          <w:szCs w:val="28"/>
        </w:rPr>
        <w:t>.».</w:t>
      </w:r>
      <w:proofErr w:type="gramEnd"/>
    </w:p>
    <w:p w:rsidR="0074000C" w:rsidRPr="008F480A" w:rsidRDefault="0074000C" w:rsidP="0074000C">
      <w:pPr>
        <w:jc w:val="both"/>
        <w:rPr>
          <w:b/>
          <w:sz w:val="28"/>
          <w:szCs w:val="28"/>
        </w:rPr>
      </w:pPr>
      <w:r w:rsidRPr="008F480A">
        <w:rPr>
          <w:b/>
          <w:sz w:val="28"/>
          <w:szCs w:val="28"/>
        </w:rPr>
        <w:t>2) Дополнить пунктом 3.5 следующего содержания:</w:t>
      </w:r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«3.5. Порядок выдачи дубликата документа, выданного по результатам</w:t>
      </w:r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предоставления муниципальной услуги, в том </w:t>
      </w:r>
      <w:proofErr w:type="gramStart"/>
      <w:r w:rsidRPr="0074000C">
        <w:rPr>
          <w:sz w:val="28"/>
          <w:szCs w:val="28"/>
        </w:rPr>
        <w:t>числе</w:t>
      </w:r>
      <w:proofErr w:type="gramEnd"/>
      <w:r w:rsidRPr="0074000C">
        <w:rPr>
          <w:sz w:val="28"/>
          <w:szCs w:val="28"/>
        </w:rPr>
        <w:t xml:space="preserve"> исчерпывающий</w:t>
      </w:r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lastRenderedPageBreak/>
        <w:t>перечень оснований для отказа в выдаче этого дубликата.</w:t>
      </w:r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3.5.1. Основанием для начала процедуры по выдаче дубликата</w:t>
      </w:r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документа, выданного по результатам предоставления </w:t>
      </w:r>
      <w:proofErr w:type="gramStart"/>
      <w:r w:rsidRPr="0074000C">
        <w:rPr>
          <w:sz w:val="28"/>
          <w:szCs w:val="28"/>
        </w:rPr>
        <w:t>муниципальной</w:t>
      </w:r>
      <w:proofErr w:type="gramEnd"/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услуги, является поступление заявления о выдаче дубликата документа,</w:t>
      </w:r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выданного по результатам предоставления муниципальной услуги</w:t>
      </w:r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(далее - заявление о выдаче дубликата).</w:t>
      </w:r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3.5.2. Заявителем на выдачу дубликата документа, выданного </w:t>
      </w:r>
      <w:proofErr w:type="gramStart"/>
      <w:r w:rsidRPr="0074000C">
        <w:rPr>
          <w:sz w:val="28"/>
          <w:szCs w:val="28"/>
        </w:rPr>
        <w:t>по</w:t>
      </w:r>
      <w:proofErr w:type="gramEnd"/>
    </w:p>
    <w:p w:rsidR="0074000C" w:rsidRPr="0074000C" w:rsidRDefault="0074000C" w:rsidP="00AC340B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результатам предоставления муниципальной услуги, является лицо, </w:t>
      </w:r>
      <w:proofErr w:type="gramStart"/>
      <w:r w:rsidRPr="0074000C">
        <w:rPr>
          <w:sz w:val="28"/>
          <w:szCs w:val="28"/>
        </w:rPr>
        <w:t>в</w:t>
      </w:r>
      <w:proofErr w:type="gramEnd"/>
    </w:p>
    <w:p w:rsidR="0074000C" w:rsidRPr="0074000C" w:rsidRDefault="0074000C" w:rsidP="00AC340B">
      <w:pPr>
        <w:jc w:val="both"/>
        <w:rPr>
          <w:sz w:val="28"/>
          <w:szCs w:val="28"/>
        </w:rPr>
      </w:pPr>
      <w:proofErr w:type="gramStart"/>
      <w:r w:rsidRPr="0074000C">
        <w:rPr>
          <w:sz w:val="28"/>
          <w:szCs w:val="28"/>
        </w:rPr>
        <w:t>отношении</w:t>
      </w:r>
      <w:proofErr w:type="gramEnd"/>
      <w:r w:rsidRPr="0074000C">
        <w:rPr>
          <w:sz w:val="28"/>
          <w:szCs w:val="28"/>
        </w:rPr>
        <w:t xml:space="preserve"> которого р</w:t>
      </w:r>
      <w:r w:rsidR="00AC340B">
        <w:rPr>
          <w:sz w:val="28"/>
          <w:szCs w:val="28"/>
        </w:rPr>
        <w:t xml:space="preserve">анее был выдан данный результат </w:t>
      </w:r>
      <w:r w:rsidRPr="0074000C">
        <w:rPr>
          <w:sz w:val="28"/>
          <w:szCs w:val="28"/>
        </w:rPr>
        <w:t>предоставления муниципальной услуги. От имени заявителя для</w:t>
      </w:r>
      <w:r w:rsidR="00AC340B">
        <w:rPr>
          <w:sz w:val="28"/>
          <w:szCs w:val="28"/>
        </w:rPr>
        <w:t xml:space="preserve"> </w:t>
      </w:r>
      <w:r w:rsidRPr="0074000C">
        <w:rPr>
          <w:sz w:val="28"/>
          <w:szCs w:val="28"/>
        </w:rPr>
        <w:t>получения дубликата документа, выданного по результатам</w:t>
      </w:r>
      <w:r w:rsidR="00AC340B">
        <w:rPr>
          <w:sz w:val="28"/>
          <w:szCs w:val="28"/>
        </w:rPr>
        <w:t xml:space="preserve"> </w:t>
      </w:r>
      <w:r w:rsidRPr="0074000C">
        <w:rPr>
          <w:sz w:val="28"/>
          <w:szCs w:val="28"/>
        </w:rPr>
        <w:t>предоставления муниципальной услуги, может выступать лицо,</w:t>
      </w:r>
      <w:r w:rsidR="00AC340B">
        <w:rPr>
          <w:sz w:val="28"/>
          <w:szCs w:val="28"/>
        </w:rPr>
        <w:t xml:space="preserve"> </w:t>
      </w:r>
      <w:r w:rsidRPr="0074000C">
        <w:rPr>
          <w:sz w:val="28"/>
          <w:szCs w:val="28"/>
        </w:rPr>
        <w:t>имеющее такое право в соответствии с законодательством Российской</w:t>
      </w:r>
      <w:r w:rsidR="00AC340B">
        <w:rPr>
          <w:sz w:val="28"/>
          <w:szCs w:val="28"/>
        </w:rPr>
        <w:t xml:space="preserve"> </w:t>
      </w:r>
      <w:r w:rsidRPr="0074000C">
        <w:rPr>
          <w:sz w:val="28"/>
          <w:szCs w:val="28"/>
        </w:rPr>
        <w:t>Федерации, либо в силу наделения его заявителем в порядке,</w:t>
      </w:r>
      <w:r w:rsidR="00AC340B">
        <w:rPr>
          <w:sz w:val="28"/>
          <w:szCs w:val="28"/>
        </w:rPr>
        <w:t xml:space="preserve"> </w:t>
      </w:r>
      <w:r w:rsidRPr="0074000C">
        <w:rPr>
          <w:sz w:val="28"/>
          <w:szCs w:val="28"/>
        </w:rPr>
        <w:t>установленном законодательством Российской Федерации,</w:t>
      </w:r>
      <w:r w:rsidR="00AC340B">
        <w:rPr>
          <w:sz w:val="28"/>
          <w:szCs w:val="28"/>
        </w:rPr>
        <w:t xml:space="preserve"> </w:t>
      </w:r>
      <w:r w:rsidRPr="0074000C">
        <w:rPr>
          <w:sz w:val="28"/>
          <w:szCs w:val="28"/>
        </w:rPr>
        <w:t>соответствующими полномочиями.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3.5.3. Заявление о выдаче дубликата должно содержать </w:t>
      </w:r>
      <w:proofErr w:type="gramStart"/>
      <w:r w:rsidRPr="0074000C">
        <w:rPr>
          <w:sz w:val="28"/>
          <w:szCs w:val="28"/>
        </w:rPr>
        <w:t>следующие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сведения: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- ФИО заявителя (представителя заявителя) ранее </w:t>
      </w:r>
      <w:proofErr w:type="gramStart"/>
      <w:r w:rsidRPr="0074000C">
        <w:rPr>
          <w:sz w:val="28"/>
          <w:szCs w:val="28"/>
        </w:rPr>
        <w:t>предоставленной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муниципальной услуги;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- информацию, позволяющую идентифицировать ранее </w:t>
      </w:r>
      <w:proofErr w:type="gramStart"/>
      <w:r w:rsidRPr="0074000C">
        <w:rPr>
          <w:sz w:val="28"/>
          <w:szCs w:val="28"/>
        </w:rPr>
        <w:t>выданный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результат предоставления муниципальной услуги.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3.5.4. Заявление о выдаче дубликата представляется способами,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proofErr w:type="gramStart"/>
      <w:r w:rsidRPr="0074000C">
        <w:rPr>
          <w:sz w:val="28"/>
          <w:szCs w:val="28"/>
        </w:rPr>
        <w:t>указанными</w:t>
      </w:r>
      <w:proofErr w:type="gramEnd"/>
      <w:r w:rsidRPr="0074000C">
        <w:rPr>
          <w:sz w:val="28"/>
          <w:szCs w:val="28"/>
        </w:rPr>
        <w:t xml:space="preserve"> в пункте 2.6.1 настоящего административного регламента,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за исключением положений, касающихся возможности представлять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документы в электронном виде.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Прием и регистрация заявления о выдаче дубликата осуществляется </w:t>
      </w:r>
      <w:proofErr w:type="gramStart"/>
      <w:r w:rsidRPr="0074000C">
        <w:rPr>
          <w:sz w:val="28"/>
          <w:szCs w:val="28"/>
        </w:rPr>
        <w:t>в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proofErr w:type="gramStart"/>
      <w:r w:rsidRPr="0074000C">
        <w:rPr>
          <w:sz w:val="28"/>
          <w:szCs w:val="28"/>
        </w:rPr>
        <w:t>порядке</w:t>
      </w:r>
      <w:proofErr w:type="gramEnd"/>
      <w:r w:rsidRPr="0074000C">
        <w:rPr>
          <w:sz w:val="28"/>
          <w:szCs w:val="28"/>
        </w:rPr>
        <w:t>, предусмотренном пунктом 3.1 настоящего административного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регламента, за исключением положений, касающихся возможности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представлять документы в электронном виде.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3.5.5. Специалист, ответственный за подготовку результата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предоставления муниципальной услуги, по результатам рассмотрения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заявления о выдаче дубликата, принимает решение о выдаче дубликата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документа, выданного по результатам предоставления </w:t>
      </w:r>
      <w:proofErr w:type="gramStart"/>
      <w:r w:rsidRPr="0074000C">
        <w:rPr>
          <w:sz w:val="28"/>
          <w:szCs w:val="28"/>
        </w:rPr>
        <w:t>муниципальной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услуги или отказе в выдаче дубликата документа, выданного </w:t>
      </w:r>
      <w:proofErr w:type="gramStart"/>
      <w:r w:rsidRPr="0074000C">
        <w:rPr>
          <w:sz w:val="28"/>
          <w:szCs w:val="28"/>
        </w:rPr>
        <w:t>по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результатам предоставления муниципальной услуги.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3.5.6. Основанием для отказа в выдаче дубликата документа, выданного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по результатам предоставления муниципальной услуги, является: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- отсутствие в заявлении о выдаче дубликата документа, выданного </w:t>
      </w:r>
      <w:proofErr w:type="gramStart"/>
      <w:r w:rsidRPr="0074000C">
        <w:rPr>
          <w:sz w:val="28"/>
          <w:szCs w:val="28"/>
        </w:rPr>
        <w:t>по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результатам предоставления муниципальной услуги, информации,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proofErr w:type="gramStart"/>
      <w:r w:rsidRPr="0074000C">
        <w:rPr>
          <w:sz w:val="28"/>
          <w:szCs w:val="28"/>
        </w:rPr>
        <w:t>позволяющей</w:t>
      </w:r>
      <w:proofErr w:type="gramEnd"/>
      <w:r w:rsidRPr="0074000C">
        <w:rPr>
          <w:sz w:val="28"/>
          <w:szCs w:val="28"/>
        </w:rPr>
        <w:t xml:space="preserve"> идентифицировать ранее выданный документ;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- представление заявления о выдаче дубликата документа, выданного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по результатам предоставления муниципальной услуги, не</w:t>
      </w:r>
      <w:r w:rsidR="00AC340B">
        <w:rPr>
          <w:sz w:val="28"/>
          <w:szCs w:val="28"/>
        </w:rPr>
        <w:t xml:space="preserve"> </w:t>
      </w:r>
      <w:r w:rsidRPr="0074000C">
        <w:rPr>
          <w:sz w:val="28"/>
          <w:szCs w:val="28"/>
        </w:rPr>
        <w:t>уполномоченным лицом.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3.5.7. Критерием принятия решения о выдаче дубликата документа,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выданного по результатам предоставления муниципальной услуги,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lastRenderedPageBreak/>
        <w:t>является отсутствие оснований для отказа в выдаче дубликата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документа, выданного по результатам предоставления </w:t>
      </w:r>
      <w:proofErr w:type="gramStart"/>
      <w:r w:rsidRPr="0074000C">
        <w:rPr>
          <w:sz w:val="28"/>
          <w:szCs w:val="28"/>
        </w:rPr>
        <w:t>муниципальной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услуги.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3.5.8. Принятие решения, подготовка дубликата документа, выданного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по результатам предоставления муниципальной услуги, или отказа </w:t>
      </w:r>
      <w:proofErr w:type="gramStart"/>
      <w:r w:rsidRPr="0074000C">
        <w:rPr>
          <w:sz w:val="28"/>
          <w:szCs w:val="28"/>
        </w:rPr>
        <w:t>в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выдаче дубликата документа, выданного по результатам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предоставления муниципальной услуги, и его передача специалисту,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proofErr w:type="gramStart"/>
      <w:r w:rsidRPr="0074000C">
        <w:rPr>
          <w:sz w:val="28"/>
          <w:szCs w:val="28"/>
        </w:rPr>
        <w:t>ответственному</w:t>
      </w:r>
      <w:proofErr w:type="gramEnd"/>
      <w:r w:rsidRPr="0074000C">
        <w:rPr>
          <w:sz w:val="28"/>
          <w:szCs w:val="28"/>
        </w:rPr>
        <w:t xml:space="preserve"> за выдачу результата предоставления муниципальной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услуги, осуществляется специалистом, ответственным за подготовку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результата предоставления муниципальной услуги, в течение срока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административной процедуры, указанной в пункте 3.3 настоящего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административного регламента.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3.5.9. При подготовке дубликата документа, выданного по результатам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предоставления муниципальной услуги, не допускается: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- изменение содержания документов, являющихся результатом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предоставления муниципальной услуги;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- внесение новой информации, сведений </w:t>
      </w:r>
      <w:proofErr w:type="gramStart"/>
      <w:r w:rsidRPr="0074000C">
        <w:rPr>
          <w:sz w:val="28"/>
          <w:szCs w:val="28"/>
        </w:rPr>
        <w:t>из</w:t>
      </w:r>
      <w:proofErr w:type="gramEnd"/>
      <w:r w:rsidRPr="0074000C">
        <w:rPr>
          <w:sz w:val="28"/>
          <w:szCs w:val="28"/>
        </w:rPr>
        <w:t xml:space="preserve"> вновь полученных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документов, которые не были представлены при подаче заявления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(запроса) о предоставлении муниципальной услуги.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3.5.10. Выдача заявителю дубликата документа, выданного </w:t>
      </w:r>
      <w:proofErr w:type="gramStart"/>
      <w:r w:rsidRPr="0074000C">
        <w:rPr>
          <w:sz w:val="28"/>
          <w:szCs w:val="28"/>
        </w:rPr>
        <w:t>по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результатам предоставления муниципальной услуги, или отказа </w:t>
      </w:r>
      <w:proofErr w:type="gramStart"/>
      <w:r w:rsidRPr="0074000C">
        <w:rPr>
          <w:sz w:val="28"/>
          <w:szCs w:val="28"/>
        </w:rPr>
        <w:t>в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выдаче дубликата документа, выданного по результатам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предоставления муниципальной услуги, производится в порядке,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proofErr w:type="gramStart"/>
      <w:r w:rsidRPr="0074000C">
        <w:rPr>
          <w:sz w:val="28"/>
          <w:szCs w:val="28"/>
        </w:rPr>
        <w:t>установленном</w:t>
      </w:r>
      <w:proofErr w:type="gramEnd"/>
      <w:r w:rsidRPr="0074000C">
        <w:rPr>
          <w:sz w:val="28"/>
          <w:szCs w:val="28"/>
        </w:rPr>
        <w:t xml:space="preserve"> пунктом 3.4 настоящего административного регламента.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3.5.11. Дубликат документа, выданного по результатам предоставления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муниципальной услуги или отказ в выдаче дубликата документа,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выданного по результатам предоставления муниципальной услуги,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после выдачи подлежит архивному учету и хранению, факт которого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фиксируется в журнале регистрации муниципальных услу</w:t>
      </w:r>
      <w:r w:rsidR="00AC340B">
        <w:rPr>
          <w:sz w:val="28"/>
          <w:szCs w:val="28"/>
        </w:rPr>
        <w:t xml:space="preserve">г </w:t>
      </w:r>
      <w:r w:rsidRPr="0074000C">
        <w:rPr>
          <w:sz w:val="28"/>
          <w:szCs w:val="28"/>
        </w:rPr>
        <w:t>администрации</w:t>
      </w:r>
      <w:r w:rsidR="00AC340B">
        <w:rPr>
          <w:sz w:val="28"/>
          <w:szCs w:val="28"/>
        </w:rPr>
        <w:t xml:space="preserve"> сельского поселения « </w:t>
      </w:r>
      <w:proofErr w:type="spellStart"/>
      <w:r w:rsidR="00AC340B">
        <w:rPr>
          <w:sz w:val="28"/>
          <w:szCs w:val="28"/>
        </w:rPr>
        <w:t>Верхне-Куэнгинское</w:t>
      </w:r>
      <w:proofErr w:type="spellEnd"/>
      <w:r w:rsidRPr="0074000C">
        <w:rPr>
          <w:sz w:val="28"/>
          <w:szCs w:val="28"/>
        </w:rPr>
        <w:t>».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3.5.12. Максимальный срок выдачи дубликата документа, выданного </w:t>
      </w:r>
      <w:proofErr w:type="gramStart"/>
      <w:r w:rsidRPr="0074000C">
        <w:rPr>
          <w:sz w:val="28"/>
          <w:szCs w:val="28"/>
        </w:rPr>
        <w:t>по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результатам предоставления муниципальной услуги не </w:t>
      </w:r>
      <w:proofErr w:type="gramStart"/>
      <w:r w:rsidRPr="0074000C">
        <w:rPr>
          <w:sz w:val="28"/>
          <w:szCs w:val="28"/>
        </w:rPr>
        <w:t>должен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превышать срок предоставления муниципальной услуги, указанный </w:t>
      </w:r>
      <w:proofErr w:type="gramStart"/>
      <w:r w:rsidRPr="0074000C">
        <w:rPr>
          <w:sz w:val="28"/>
          <w:szCs w:val="28"/>
        </w:rPr>
        <w:t>в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proofErr w:type="gramStart"/>
      <w:r w:rsidRPr="0074000C">
        <w:rPr>
          <w:sz w:val="28"/>
          <w:szCs w:val="28"/>
        </w:rPr>
        <w:t>пункте</w:t>
      </w:r>
      <w:proofErr w:type="gramEnd"/>
      <w:r w:rsidRPr="0074000C">
        <w:rPr>
          <w:sz w:val="28"/>
          <w:szCs w:val="28"/>
        </w:rPr>
        <w:t xml:space="preserve"> 2.4 настоящего административного регламента.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3.5.13. Результатом процедуры является: - выдача дубликата документа,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выданного по результатам предоставления муниципальной услуги; -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мотивированный отказ в выдаче дубликата документа, выданного </w:t>
      </w:r>
      <w:proofErr w:type="gramStart"/>
      <w:r w:rsidRPr="0074000C">
        <w:rPr>
          <w:sz w:val="28"/>
          <w:szCs w:val="28"/>
        </w:rPr>
        <w:t>по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результатам предоставления муниципальной услуги</w:t>
      </w:r>
      <w:proofErr w:type="gramStart"/>
      <w:r w:rsidRPr="0074000C">
        <w:rPr>
          <w:sz w:val="28"/>
          <w:szCs w:val="28"/>
        </w:rPr>
        <w:t>.».</w:t>
      </w:r>
      <w:proofErr w:type="gramEnd"/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2. Настоящее постановление вступает в силу после его официального</w:t>
      </w: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>опубликования (обнародования) в порядке, установленном Уставом</w:t>
      </w:r>
    </w:p>
    <w:p w:rsidR="009871A4" w:rsidRDefault="00AC340B" w:rsidP="0074000C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 w:rsidR="0074000C" w:rsidRPr="0074000C">
        <w:rPr>
          <w:sz w:val="28"/>
          <w:szCs w:val="28"/>
        </w:rPr>
        <w:t>».</w:t>
      </w:r>
    </w:p>
    <w:p w:rsidR="00DF79DA" w:rsidRPr="0074000C" w:rsidRDefault="00DF79DA" w:rsidP="0074000C">
      <w:pPr>
        <w:jc w:val="both"/>
        <w:rPr>
          <w:sz w:val="28"/>
          <w:szCs w:val="28"/>
        </w:rPr>
      </w:pPr>
    </w:p>
    <w:p w:rsidR="0074000C" w:rsidRPr="0074000C" w:rsidRDefault="0074000C" w:rsidP="0074000C">
      <w:pPr>
        <w:jc w:val="both"/>
        <w:rPr>
          <w:sz w:val="28"/>
          <w:szCs w:val="28"/>
        </w:rPr>
      </w:pPr>
      <w:r w:rsidRPr="0074000C">
        <w:rPr>
          <w:sz w:val="28"/>
          <w:szCs w:val="28"/>
        </w:rPr>
        <w:t xml:space="preserve">Глава </w:t>
      </w:r>
      <w:proofErr w:type="gramStart"/>
      <w:r w:rsidRPr="0074000C">
        <w:rPr>
          <w:sz w:val="28"/>
          <w:szCs w:val="28"/>
        </w:rPr>
        <w:t>сельского</w:t>
      </w:r>
      <w:proofErr w:type="gramEnd"/>
    </w:p>
    <w:p w:rsidR="0074000C" w:rsidRDefault="00AC340B" w:rsidP="0074000C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 w:rsidR="0074000C" w:rsidRPr="0074000C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           С.В.Добрынин</w:t>
      </w:r>
    </w:p>
    <w:p w:rsidR="00AC340B" w:rsidRDefault="00AC340B" w:rsidP="0074000C">
      <w:pPr>
        <w:jc w:val="both"/>
        <w:rPr>
          <w:sz w:val="28"/>
          <w:szCs w:val="28"/>
        </w:rPr>
      </w:pPr>
    </w:p>
    <w:p w:rsidR="00AC340B" w:rsidRDefault="00AC340B" w:rsidP="0074000C">
      <w:pPr>
        <w:jc w:val="both"/>
        <w:rPr>
          <w:sz w:val="28"/>
          <w:szCs w:val="28"/>
        </w:rPr>
      </w:pPr>
    </w:p>
    <w:p w:rsidR="00AC340B" w:rsidRDefault="00AC340B" w:rsidP="0074000C">
      <w:pPr>
        <w:jc w:val="both"/>
        <w:rPr>
          <w:sz w:val="28"/>
          <w:szCs w:val="28"/>
        </w:rPr>
      </w:pPr>
    </w:p>
    <w:p w:rsidR="00AC340B" w:rsidRDefault="00AC340B" w:rsidP="0074000C">
      <w:pPr>
        <w:jc w:val="both"/>
        <w:rPr>
          <w:sz w:val="28"/>
          <w:szCs w:val="28"/>
        </w:rPr>
      </w:pPr>
    </w:p>
    <w:p w:rsidR="00AC340B" w:rsidRDefault="00AC340B" w:rsidP="0074000C">
      <w:pPr>
        <w:jc w:val="both"/>
        <w:rPr>
          <w:sz w:val="28"/>
          <w:szCs w:val="28"/>
        </w:rPr>
      </w:pPr>
    </w:p>
    <w:p w:rsidR="00AC340B" w:rsidRDefault="00AC340B" w:rsidP="0074000C">
      <w:pPr>
        <w:jc w:val="both"/>
        <w:rPr>
          <w:sz w:val="28"/>
          <w:szCs w:val="28"/>
        </w:rPr>
      </w:pPr>
    </w:p>
    <w:p w:rsidR="00AC340B" w:rsidRDefault="00AC340B" w:rsidP="0074000C">
      <w:pPr>
        <w:jc w:val="both"/>
        <w:rPr>
          <w:sz w:val="28"/>
          <w:szCs w:val="28"/>
        </w:rPr>
      </w:pPr>
    </w:p>
    <w:p w:rsidR="00AC340B" w:rsidRDefault="00AC340B" w:rsidP="0074000C">
      <w:pPr>
        <w:jc w:val="both"/>
        <w:rPr>
          <w:sz w:val="28"/>
          <w:szCs w:val="28"/>
        </w:rPr>
      </w:pPr>
    </w:p>
    <w:p w:rsidR="00E220B7" w:rsidRDefault="00AC340B" w:rsidP="00E220B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438DE" w:rsidRDefault="00DF79DA" w:rsidP="00E220B7"/>
    <w:sectPr w:rsidR="005438DE" w:rsidSect="00797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E220B7"/>
    <w:rsid w:val="000416A5"/>
    <w:rsid w:val="00054956"/>
    <w:rsid w:val="000B3A75"/>
    <w:rsid w:val="001054AC"/>
    <w:rsid w:val="0017664E"/>
    <w:rsid w:val="002E1B31"/>
    <w:rsid w:val="00424D7F"/>
    <w:rsid w:val="00514A8F"/>
    <w:rsid w:val="00534BBD"/>
    <w:rsid w:val="00540457"/>
    <w:rsid w:val="005A736F"/>
    <w:rsid w:val="006653EE"/>
    <w:rsid w:val="00681B4F"/>
    <w:rsid w:val="0068250E"/>
    <w:rsid w:val="006833C8"/>
    <w:rsid w:val="00693950"/>
    <w:rsid w:val="006B1597"/>
    <w:rsid w:val="006E790D"/>
    <w:rsid w:val="0074000C"/>
    <w:rsid w:val="007975EC"/>
    <w:rsid w:val="007A75B0"/>
    <w:rsid w:val="0086454A"/>
    <w:rsid w:val="008B0F42"/>
    <w:rsid w:val="008E5BD8"/>
    <w:rsid w:val="008F480A"/>
    <w:rsid w:val="0095633F"/>
    <w:rsid w:val="00977A98"/>
    <w:rsid w:val="009871A4"/>
    <w:rsid w:val="009D0385"/>
    <w:rsid w:val="00A079A7"/>
    <w:rsid w:val="00A52FA6"/>
    <w:rsid w:val="00AC340B"/>
    <w:rsid w:val="00B91F8C"/>
    <w:rsid w:val="00B941A0"/>
    <w:rsid w:val="00C23A7E"/>
    <w:rsid w:val="00C96716"/>
    <w:rsid w:val="00CF5D0E"/>
    <w:rsid w:val="00D13B0F"/>
    <w:rsid w:val="00D62D13"/>
    <w:rsid w:val="00DA3070"/>
    <w:rsid w:val="00DA4823"/>
    <w:rsid w:val="00DB1A86"/>
    <w:rsid w:val="00DF79DA"/>
    <w:rsid w:val="00E220B7"/>
    <w:rsid w:val="00EB36FA"/>
    <w:rsid w:val="00EC01D6"/>
    <w:rsid w:val="00F856F2"/>
    <w:rsid w:val="00FC4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0B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8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5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1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5586</TotalTime>
  <Pages>1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22</cp:revision>
  <cp:lastPrinted>2024-05-22T02:53:00Z</cp:lastPrinted>
  <dcterms:created xsi:type="dcterms:W3CDTF">2024-05-03T01:57:00Z</dcterms:created>
  <dcterms:modified xsi:type="dcterms:W3CDTF">2024-05-22T04:12:00Z</dcterms:modified>
</cp:coreProperties>
</file>